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AE" w:rsidRDefault="00EF71BE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Jerez recibe la próxima semana a la delegación de los </w:t>
      </w: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embajadores de los Estados Miembros de la UE en una visita institucional y de trabajo</w:t>
      </w:r>
    </w:p>
    <w:p w:rsidR="00747FAE" w:rsidRDefault="00747FAE">
      <w:pPr>
        <w:widowControl w:val="0"/>
        <w:shd w:val="clear" w:color="auto" w:fill="FFFFFF"/>
        <w:tabs>
          <w:tab w:val="left" w:pos="729"/>
        </w:tabs>
        <w:jc w:val="both"/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747FAE" w:rsidRDefault="00EF71BE">
      <w:pPr>
        <w:pStyle w:val="Textoindependiente"/>
        <w:spacing w:after="0" w:line="240" w:lineRule="auto"/>
      </w:pPr>
      <w:r>
        <w:rPr>
          <w:rStyle w:val="Textoennegrita"/>
          <w:rFonts w:ascii="Arial Narrow" w:hAnsi="Arial Narrow"/>
          <w:b w:val="0"/>
          <w:color w:val="242424"/>
          <w:sz w:val="32"/>
          <w:szCs w:val="32"/>
        </w:rPr>
        <w:t xml:space="preserve">La alcaldesa de Jerez subraya la gran oportunidad de promocionar la ciudad que supone este encuentro internacional, que se </w:t>
      </w:r>
      <w:r>
        <w:rPr>
          <w:rStyle w:val="Textoennegrita"/>
          <w:rFonts w:ascii="Arial Narrow" w:hAnsi="Arial Narrow"/>
          <w:b w:val="0"/>
          <w:color w:val="242424"/>
          <w:sz w:val="32"/>
          <w:szCs w:val="32"/>
        </w:rPr>
        <w:t>desarrollará los días 25 y 26 de mayo, incluyendo reuniones técnicas y un recorrido por los pilares culturales y económicos de Jerez</w:t>
      </w:r>
    </w:p>
    <w:p w:rsidR="00747FAE" w:rsidRDefault="00747FAE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sz w:val="26"/>
          <w:szCs w:val="26"/>
        </w:rPr>
      </w:pPr>
    </w:p>
    <w:p w:rsidR="00747FAE" w:rsidRDefault="00EF71BE">
      <w:pPr>
        <w:widowControl w:val="0"/>
        <w:shd w:val="clear" w:color="auto" w:fill="FFFFFF"/>
        <w:tabs>
          <w:tab w:val="left" w:pos="729"/>
        </w:tabs>
        <w:jc w:val="both"/>
      </w:pPr>
      <w:r>
        <w:rPr>
          <w:rStyle w:val="Textoennegrita"/>
          <w:rFonts w:ascii="Arial Narrow" w:hAnsi="Arial Narrow"/>
          <w:sz w:val="26"/>
          <w:szCs w:val="26"/>
        </w:rPr>
        <w:t>22</w:t>
      </w:r>
      <w:r>
        <w:rPr>
          <w:rStyle w:val="Textoennegrita"/>
          <w:rFonts w:ascii="Arial Narrow" w:hAnsi="Arial Narrow"/>
          <w:sz w:val="26"/>
          <w:szCs w:val="26"/>
        </w:rPr>
        <w:t xml:space="preserve"> de mayo de 2026.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Jerez será la próxima semana epicentro del encuentro de embajadores de países de la Unión Europea que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visitarán la provincia de Cádiz entre el 24 y 26 de mayo. El encuentro, organizado por la Embajada de Chipre en España en el marco de la presidencia chipriota del Consejo de la UE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incluye un amplio programa de visitas a la ciudad y un encuentro institucional con la Corporación Municipal. </w:t>
      </w:r>
    </w:p>
    <w:p w:rsidR="00747FAE" w:rsidRDefault="00747FAE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sz w:val="26"/>
          <w:szCs w:val="26"/>
        </w:rPr>
      </w:pPr>
    </w:p>
    <w:p w:rsidR="00747FAE" w:rsidRDefault="00EF71BE">
      <w:pPr>
        <w:widowControl w:val="0"/>
        <w:shd w:val="clear" w:color="auto" w:fill="FFFFFF"/>
        <w:tabs>
          <w:tab w:val="left" w:pos="729"/>
        </w:tabs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cita refuerza la proyección exterior de Jerez y la posiciona como un referente cultural y patrimonial, alineando su historia y su riqueza con una visión de futuro, tal y como ha subrayado la alcaldesa de Jerez,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María José García-Pelayo. </w:t>
      </w:r>
    </w:p>
    <w:p w:rsidR="00747FAE" w:rsidRDefault="00747FAE">
      <w:pPr>
        <w:jc w:val="both"/>
        <w:rPr>
          <w:rFonts w:ascii="Arial Narrow" w:hAnsi="Arial Narrow"/>
          <w:sz w:val="26"/>
          <w:szCs w:val="26"/>
        </w:rPr>
      </w:pPr>
    </w:p>
    <w:p w:rsidR="00747FAE" w:rsidRDefault="00EF71BE">
      <w:pPr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El programa combinará sesiones de trabajo con un recorrido por los espacios más emblemáticos, con el objetivo de compartir la historia, los valores y la riqueza patrimonial jerezana, así como presentar las oportunidades de desa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rrollo que ofrece el municipio. “La próxima semana va ser muy importante para la ciudad, ya que por primera vez en su historia, va a ser sede de la reunión de los embajadores de la UE en España, lo que supone una oportunidad única para proyectar internacio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nalmente el patrimonio, la cultura y el futuro de Jerez”.</w:t>
      </w:r>
    </w:p>
    <w:p w:rsidR="00747FAE" w:rsidRDefault="00747FAE">
      <w:pPr>
        <w:jc w:val="both"/>
        <w:rPr>
          <w:rFonts w:ascii="Arial Narrow" w:hAnsi="Arial Narrow"/>
          <w:sz w:val="26"/>
          <w:szCs w:val="26"/>
        </w:rPr>
      </w:pPr>
    </w:p>
    <w:p w:rsidR="00747FAE" w:rsidRDefault="00EF71B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encuentro comenzará con una recepción oficial en el Ayuntamiento, donde los embajadores firmarán en el Libro de Honor. A continuación, se iniciará una ruta institucional para dar a conocer los l</w:t>
      </w:r>
      <w:r>
        <w:rPr>
          <w:rFonts w:ascii="Arial Narrow" w:hAnsi="Arial Narrow"/>
          <w:sz w:val="26"/>
          <w:szCs w:val="26"/>
        </w:rPr>
        <w:t>ugares más significativos de la ciudad, en paralelo a las reuniones de trabajo previstas. "Es un auténtico honor que hayan elegido Jerez para esta jornada de encuentro. Jerez va a ser capital europea durante estos días y va a tener la oportunidad de contar</w:t>
      </w:r>
      <w:r>
        <w:rPr>
          <w:rFonts w:ascii="Arial Narrow" w:hAnsi="Arial Narrow"/>
          <w:sz w:val="26"/>
          <w:szCs w:val="26"/>
        </w:rPr>
        <w:t xml:space="preserve"> su historia, su pasado y sus valores, y de compartir nuestra cultura, nuestra gran riqueza patrimonial, y sobre todo, de dar a conocer las oportunidades de futuro que tiene nuestra ciudad”. </w:t>
      </w:r>
    </w:p>
    <w:p w:rsidR="00747FAE" w:rsidRDefault="00747FAE">
      <w:pPr>
        <w:jc w:val="both"/>
        <w:rPr>
          <w:rFonts w:ascii="Arial Narrow" w:hAnsi="Arial Narrow"/>
          <w:sz w:val="26"/>
          <w:szCs w:val="26"/>
        </w:rPr>
      </w:pPr>
    </w:p>
    <w:p w:rsidR="00747FAE" w:rsidRDefault="00EF71B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este sentido, la regidora ha destacado que “en eso consiste </w:t>
      </w:r>
      <w:r>
        <w:rPr>
          <w:rFonts w:ascii="Arial Narrow" w:hAnsi="Arial Narrow"/>
          <w:sz w:val="26"/>
          <w:szCs w:val="26"/>
        </w:rPr>
        <w:t>nuestro trabajo, en defender nuestro legado y, al mismo tiempo, hacer que Jerez siga creciendo y avanzando para mejorar la vida de los ciudadanos”.</w:t>
      </w:r>
    </w:p>
    <w:p w:rsidR="00747FAE" w:rsidRDefault="00747FAE">
      <w:pPr>
        <w:jc w:val="both"/>
        <w:rPr>
          <w:rFonts w:ascii="Arial Narrow" w:hAnsi="Arial Narrow"/>
          <w:sz w:val="26"/>
          <w:szCs w:val="26"/>
        </w:rPr>
      </w:pPr>
    </w:p>
    <w:p w:rsidR="00747FAE" w:rsidRDefault="00EF71BE">
      <w:pPr>
        <w:jc w:val="both"/>
      </w:pPr>
      <w:r>
        <w:rPr>
          <w:rStyle w:val="Textoennegrita"/>
          <w:rFonts w:ascii="Arial Narrow" w:hAnsi="Arial Narrow"/>
          <w:sz w:val="26"/>
          <w:szCs w:val="26"/>
        </w:rPr>
        <w:t xml:space="preserve">Agenda oficial </w:t>
      </w:r>
    </w:p>
    <w:p w:rsidR="00747FAE" w:rsidRDefault="00747FAE">
      <w:pPr>
        <w:jc w:val="both"/>
        <w:rPr>
          <w:rFonts w:ascii="Arial Narrow" w:hAnsi="Arial Narrow"/>
          <w:sz w:val="26"/>
          <w:szCs w:val="26"/>
        </w:rPr>
      </w:pPr>
    </w:p>
    <w:p w:rsidR="00747FAE" w:rsidRDefault="00EF71B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agenda oficial dará a partir de las 18,10 horas de la tarde, hora en que se prevé la ll</w:t>
      </w:r>
      <w:r>
        <w:rPr>
          <w:rFonts w:ascii="Arial Narrow" w:hAnsi="Arial Narrow"/>
          <w:color w:val="242424"/>
          <w:sz w:val="26"/>
          <w:szCs w:val="26"/>
        </w:rPr>
        <w:t xml:space="preserve">egada de la delegación a la Plaza de la Asunción, donde serán recibidos por la alcaldesa y miembros de la Corporación en un acto que incluye la interpretación del Himno de Europa por parte de la Banda Municipal de Música. </w:t>
      </w:r>
    </w:p>
    <w:p w:rsidR="00747FAE" w:rsidRDefault="00747FAE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747FAE" w:rsidRDefault="00EF71B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 continuación, la alcaldesa dar</w:t>
      </w:r>
      <w:r>
        <w:rPr>
          <w:rFonts w:ascii="Arial Narrow" w:hAnsi="Arial Narrow"/>
          <w:color w:val="242424"/>
          <w:sz w:val="26"/>
          <w:szCs w:val="26"/>
        </w:rPr>
        <w:t>á la bienvenida a los diplomáticos en el Cabildo Viejo, y durante el acto de recepción,  los representantes de los Estados miembros firmarán en el Libro de Honor de la Ciudad, simbolizando el compromiso de colaboración entre la administración local y las i</w:t>
      </w:r>
      <w:r>
        <w:rPr>
          <w:rFonts w:ascii="Arial Narrow" w:hAnsi="Arial Narrow"/>
          <w:color w:val="242424"/>
          <w:sz w:val="26"/>
          <w:szCs w:val="26"/>
        </w:rPr>
        <w:t>nstituciones europeas.</w:t>
      </w:r>
    </w:p>
    <w:p w:rsidR="00747FAE" w:rsidRDefault="00747FAE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747FAE" w:rsidRDefault="00EF71B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Tras el acto protocolario, la delegación realizará una visita guiada por las dependencias municipales y posteriormente por la zona centro de Jerez, en una visita guiada que incluirá lugares emblemáticos como la Plaza de La Asunción,</w:t>
      </w:r>
      <w:r>
        <w:rPr>
          <w:rFonts w:ascii="Arial Narrow" w:hAnsi="Arial Narrow"/>
          <w:color w:val="242424"/>
          <w:sz w:val="26"/>
          <w:szCs w:val="26"/>
        </w:rPr>
        <w:t xml:space="preserve"> la Plaza Arenal, la calle Larga o los Claustros de Santo Domingo, itinerario que concluirá con un recorrido por el Palacio del Tiempo. </w:t>
      </w:r>
    </w:p>
    <w:p w:rsidR="00747FAE" w:rsidRDefault="00747FAE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747FAE" w:rsidRPr="00EF71BE" w:rsidRDefault="00EF71BE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El martes 26 de mayo, los embajadores volverán a nuestra ciudad para mantener una reunión con la alcaldesa y representantes de la Junta de Andalucía en la </w:t>
      </w:r>
      <w:r>
        <w:rPr>
          <w:rFonts w:ascii="Arial Narrow" w:hAnsi="Arial Narrow"/>
          <w:color w:val="242424"/>
          <w:sz w:val="26"/>
          <w:szCs w:val="26"/>
        </w:rPr>
        <w:t xml:space="preserve">Real Escuela Andaluza del Arte Ecuestre que culminará con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el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espectáculo </w:t>
      </w:r>
      <w:r>
        <w:rPr>
          <w:rFonts w:ascii="Arial Narrow" w:hAnsi="Arial Narrow"/>
          <w:color w:val="242424"/>
          <w:sz w:val="26"/>
          <w:szCs w:val="26"/>
        </w:rPr>
        <w:t xml:space="preserve"> </w:t>
      </w:r>
      <w:bookmarkStart w:id="0" w:name="_GoBack"/>
      <w:bookmarkEnd w:id="0"/>
      <w:r>
        <w:rPr>
          <w:rFonts w:ascii="Arial Narrow" w:hAnsi="Arial Narrow"/>
          <w:color w:val="242424"/>
          <w:sz w:val="26"/>
          <w:szCs w:val="26"/>
        </w:rPr>
        <w:t>'Cómo ba</w:t>
      </w:r>
      <w:r>
        <w:rPr>
          <w:rFonts w:ascii="Arial Narrow" w:hAnsi="Arial Narrow"/>
          <w:color w:val="242424"/>
          <w:sz w:val="26"/>
          <w:szCs w:val="26"/>
        </w:rPr>
        <w:t xml:space="preserve">ilan los caballos andaluces'. </w:t>
      </w:r>
    </w:p>
    <w:p w:rsidR="00747FAE" w:rsidRDefault="00747FAE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747FAE" w:rsidRDefault="00EF71B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Asimismo, la jornada incluye también un acercamiento al sector vitivinícola con una visita técnica, una cata de vino y un almuerzo en instalaciones de las Bodegas González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Byass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. </w:t>
      </w:r>
    </w:p>
    <w:p w:rsidR="00747FAE" w:rsidRDefault="00747FAE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747FAE" w:rsidRDefault="00EF71B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De forma paralela, el programa contempla </w:t>
      </w:r>
      <w:r>
        <w:rPr>
          <w:rFonts w:ascii="Arial Narrow" w:hAnsi="Arial Narrow"/>
          <w:color w:val="242424"/>
          <w:sz w:val="26"/>
          <w:szCs w:val="26"/>
        </w:rPr>
        <w:t xml:space="preserve">una agenda específica para los acompañantes de la delegación, enfocada en la artesanía local y el legado cultural. Entre las actividades previstas </w:t>
      </w:r>
      <w:proofErr w:type="gramStart"/>
      <w:r>
        <w:rPr>
          <w:rFonts w:ascii="Arial Narrow" w:hAnsi="Arial Narrow"/>
          <w:color w:val="242424"/>
          <w:sz w:val="26"/>
          <w:szCs w:val="26"/>
        </w:rPr>
        <w:t>figuran</w:t>
      </w:r>
      <w:proofErr w:type="gramEnd"/>
      <w:r>
        <w:rPr>
          <w:rFonts w:ascii="Arial Narrow" w:hAnsi="Arial Narrow"/>
          <w:color w:val="242424"/>
          <w:sz w:val="26"/>
          <w:szCs w:val="26"/>
        </w:rPr>
        <w:t xml:space="preserve"> la visita al taller artesano de complementos de moda flamenca de José María Núñez Bravo, '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Jonubra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' y </w:t>
      </w:r>
      <w:r>
        <w:rPr>
          <w:rFonts w:ascii="Arial Narrow" w:hAnsi="Arial Narrow"/>
          <w:color w:val="242424"/>
          <w:sz w:val="26"/>
          <w:szCs w:val="26"/>
        </w:rPr>
        <w:t>al Centro Cultural Lola Flores.</w:t>
      </w:r>
    </w:p>
    <w:p w:rsidR="00747FAE" w:rsidRDefault="00747F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47FAE" w:rsidRDefault="00EF71BE">
      <w:pPr>
        <w:pStyle w:val="Textoindependiente"/>
        <w:spacing w:after="0" w:line="240" w:lineRule="auto"/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i/>
          <w:iCs/>
          <w:color w:val="242424"/>
          <w:sz w:val="26"/>
          <w:szCs w:val="26"/>
        </w:rPr>
        <w:t>Se adjunta enlace de audio de la alcaldesa de Jerez</w:t>
      </w:r>
    </w:p>
    <w:p w:rsidR="00747FAE" w:rsidRDefault="00747F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47FAE" w:rsidRDefault="00EF71BE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color w:val="242424"/>
          <w:sz w:val="26"/>
          <w:szCs w:val="26"/>
        </w:rPr>
        <w:t>(</w:t>
      </w:r>
      <w:hyperlink r:id="rId6" w:tgtFrame="_blank">
        <w:r>
          <w:rPr>
            <w:rStyle w:val="Hipervnculo"/>
            <w:rFonts w:ascii="Arial Narrow" w:hAnsi="Arial Narrow"/>
            <w:color w:val="242424"/>
            <w:sz w:val="26"/>
            <w:szCs w:val="26"/>
          </w:rPr>
          <w:t>https://on.soundcloud.com/VDtKRNO10v8MTJ0CEN</w:t>
        </w:r>
      </w:hyperlink>
      <w:r>
        <w:rPr>
          <w:rFonts w:ascii="Arial Narrow" w:hAnsi="Arial Narrow"/>
          <w:color w:val="242424"/>
          <w:sz w:val="26"/>
          <w:szCs w:val="26"/>
        </w:rPr>
        <w:t xml:space="preserve"> </w:t>
      </w:r>
    </w:p>
    <w:sectPr w:rsidR="00747FA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71BE">
      <w:r>
        <w:separator/>
      </w:r>
    </w:p>
  </w:endnote>
  <w:endnote w:type="continuationSeparator" w:id="0">
    <w:p w:rsidR="00000000" w:rsidRDefault="00EF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71BE">
      <w:r>
        <w:separator/>
      </w:r>
    </w:p>
  </w:footnote>
  <w:footnote w:type="continuationSeparator" w:id="0">
    <w:p w:rsidR="00000000" w:rsidRDefault="00EF7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E" w:rsidRDefault="00747F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E" w:rsidRDefault="00EF71B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0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FAE" w:rsidRDefault="00747F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E" w:rsidRDefault="00EF71B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0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FAE" w:rsidRDefault="00747F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AE"/>
    <w:rsid w:val="00747FAE"/>
    <w:rsid w:val="00E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562F6-798A-43BA-929D-17F1B257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VDtKRNO10v8MTJ0CE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680</Words>
  <Characters>3743</Characters>
  <Application>Microsoft Office Word</Application>
  <DocSecurity>0</DocSecurity>
  <Lines>31</Lines>
  <Paragraphs>8</Paragraphs>
  <ScaleCrop>false</ScaleCrop>
  <Company>Aytojerez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2026-05-21T10:23:00Z</cp:lastPrinted>
  <dcterms:created xsi:type="dcterms:W3CDTF">2026-05-21T05:25:00Z</dcterms:created>
  <dcterms:modified xsi:type="dcterms:W3CDTF">2026-05-22T06:27:00Z</dcterms:modified>
  <dc:language>es-ES</dc:language>
</cp:coreProperties>
</file>