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824" w:rsidRDefault="00ED5824">
      <w:pPr>
        <w:jc w:val="both"/>
        <w:rPr>
          <w:rFonts w:ascii="Arial Narrow" w:hAnsi="Arial Narrow"/>
          <w:color w:val="1A1813"/>
          <w:sz w:val="26"/>
          <w:szCs w:val="26"/>
        </w:rPr>
      </w:pPr>
    </w:p>
    <w:p w:rsidR="00ED5824" w:rsidRDefault="001C7F81">
      <w:pPr>
        <w:pStyle w:val="NormalWeb"/>
        <w:rPr>
          <w:rFonts w:ascii="Arial Narrow" w:eastAsia="NSimSun" w:hAnsi="Arial Narrow" w:cs="Alef"/>
          <w:b/>
          <w:bCs/>
          <w:spacing w:val="-2"/>
          <w:sz w:val="40"/>
          <w:szCs w:val="40"/>
          <w:lang w:bidi="hi-IN"/>
        </w:rPr>
      </w:pPr>
      <w:r>
        <w:rPr>
          <w:rFonts w:ascii="Arial Narrow" w:eastAsia="NSimSun" w:hAnsi="Arial Narrow" w:cs="Alef"/>
          <w:b/>
          <w:bCs/>
          <w:spacing w:val="-2"/>
          <w:sz w:val="40"/>
          <w:szCs w:val="40"/>
          <w:lang w:bidi="hi-IN"/>
        </w:rPr>
        <w:t xml:space="preserve">La delegada de Educación informa a la </w:t>
      </w:r>
      <w:proofErr w:type="spellStart"/>
      <w:r>
        <w:rPr>
          <w:rFonts w:ascii="Arial Narrow" w:eastAsia="NSimSun" w:hAnsi="Arial Narrow" w:cs="Alef"/>
          <w:b/>
          <w:bCs/>
          <w:spacing w:val="-2"/>
          <w:sz w:val="40"/>
          <w:szCs w:val="40"/>
          <w:lang w:bidi="hi-IN"/>
        </w:rPr>
        <w:t>Flampa</w:t>
      </w:r>
      <w:proofErr w:type="spellEnd"/>
      <w:r>
        <w:rPr>
          <w:rFonts w:ascii="Arial Narrow" w:eastAsia="NSimSun" w:hAnsi="Arial Narrow" w:cs="Alef"/>
          <w:b/>
          <w:bCs/>
          <w:spacing w:val="-2"/>
          <w:sz w:val="40"/>
          <w:szCs w:val="40"/>
          <w:lang w:bidi="hi-IN"/>
        </w:rPr>
        <w:t xml:space="preserve"> sobre las más de 65 intervenciones de mantenimiento realizadas en centros públicos durante el último mes  </w:t>
      </w:r>
    </w:p>
    <w:p w:rsidR="00ED5824" w:rsidRDefault="00ED5824">
      <w:pPr>
        <w:pStyle w:val="NormalWeb"/>
        <w:jc w:val="both"/>
        <w:rPr>
          <w:rFonts w:ascii="Arial Narrow" w:eastAsia="NSimSun" w:hAnsi="Arial Narrow" w:cs="Alef"/>
          <w:bCs/>
          <w:spacing w:val="-2"/>
          <w:sz w:val="36"/>
          <w:szCs w:val="36"/>
          <w:lang w:bidi="hi-IN"/>
        </w:rPr>
      </w:pPr>
    </w:p>
    <w:p w:rsidR="00ED5824" w:rsidRDefault="001C7F81">
      <w:pPr>
        <w:pStyle w:val="NormalWeb"/>
      </w:pPr>
      <w:r>
        <w:rPr>
          <w:rStyle w:val="citation-454"/>
          <w:rFonts w:ascii="Arial Narrow" w:eastAsia="NSimSun" w:hAnsi="Arial Narrow" w:cs="Alef"/>
          <w:bCs/>
          <w:spacing w:val="-2"/>
          <w:sz w:val="36"/>
          <w:szCs w:val="36"/>
          <w:lang w:bidi="hi-IN"/>
        </w:rPr>
        <w:t>También destaca  las actuaciones realizadas  en materia de medio ambiente y avanza</w:t>
      </w:r>
      <w:r>
        <w:rPr>
          <w:rStyle w:val="citation-454"/>
          <w:rFonts w:ascii="Arial Narrow" w:eastAsia="NSimSun" w:hAnsi="Arial Narrow" w:cs="Alef"/>
          <w:bCs/>
          <w:spacing w:val="-2"/>
          <w:sz w:val="36"/>
          <w:szCs w:val="36"/>
          <w:lang w:bidi="hi-IN"/>
        </w:rPr>
        <w:t xml:space="preserve"> que el Ayuntamiento está trabajando coordinadamente con cada centro en medidas de confort térmico</w:t>
      </w:r>
    </w:p>
    <w:p w:rsidR="00ED5824" w:rsidRDefault="00ED5824">
      <w:pPr>
        <w:pStyle w:val="NormalWeb"/>
        <w:rPr>
          <w:rFonts w:ascii="Arial Narrow" w:eastAsia="NSimSun" w:hAnsi="Arial Narrow" w:cs="Alef"/>
          <w:bCs/>
          <w:spacing w:val="-2"/>
          <w:sz w:val="36"/>
          <w:szCs w:val="36"/>
          <w:lang w:bidi="hi-IN"/>
        </w:rPr>
      </w:pPr>
    </w:p>
    <w:p w:rsidR="00ED5824" w:rsidRDefault="001C7F81">
      <w:pPr>
        <w:jc w:val="both"/>
        <w:rPr>
          <w:rFonts w:ascii="Arial Narrow" w:hAnsi="Arial Narrow" w:cs="Arial"/>
          <w:color w:val="000000" w:themeColor="text1"/>
          <w:sz w:val="26"/>
          <w:szCs w:val="26"/>
          <w:shd w:val="clear" w:color="auto" w:fill="FFFFFF"/>
        </w:rPr>
      </w:pPr>
      <w:r>
        <w:rPr>
          <w:rFonts w:ascii="Arial Narrow" w:eastAsia="Malgun Gothic" w:hAnsi="Arial Narrow" w:cs="Helvetica"/>
          <w:b/>
          <w:bCs/>
          <w:color w:val="000000"/>
          <w:sz w:val="26"/>
          <w:szCs w:val="26"/>
          <w:lang w:eastAsia="es-ES_tradnl"/>
        </w:rPr>
        <w:t xml:space="preserve">28 de mayo de 2026. </w:t>
      </w:r>
      <w:r>
        <w:rPr>
          <w:rFonts w:ascii="Arial Narrow" w:eastAsia="Malgun Gothic" w:hAnsi="Arial Narrow" w:cs="Helvetica"/>
          <w:color w:val="000000"/>
          <w:sz w:val="26"/>
          <w:szCs w:val="26"/>
          <w:lang w:eastAsia="es-ES_tradnl"/>
        </w:rPr>
        <w:t xml:space="preserve"> </w:t>
      </w:r>
      <w:r>
        <w:rPr>
          <w:rFonts w:ascii="Arial Narrow" w:eastAsia="Malgun Gothic" w:hAnsi="Arial Narrow" w:cs="Arial"/>
          <w:color w:val="000000" w:themeColor="text1"/>
          <w:sz w:val="26"/>
          <w:szCs w:val="26"/>
          <w:shd w:val="clear" w:color="auto" w:fill="FFFFFF"/>
          <w:lang w:eastAsia="es-ES_tradnl"/>
        </w:rPr>
        <w:t xml:space="preserve">La delegada de Educación, </w:t>
      </w:r>
      <w:proofErr w:type="spellStart"/>
      <w:r>
        <w:rPr>
          <w:rFonts w:ascii="Arial Narrow" w:eastAsia="Malgun Gothic" w:hAnsi="Arial Narrow" w:cs="Arial"/>
          <w:color w:val="000000" w:themeColor="text1"/>
          <w:sz w:val="26"/>
          <w:szCs w:val="26"/>
          <w:shd w:val="clear" w:color="auto" w:fill="FFFFFF"/>
          <w:lang w:eastAsia="es-ES_tradnl"/>
        </w:rPr>
        <w:t>Nela</w:t>
      </w:r>
      <w:proofErr w:type="spellEnd"/>
      <w:r>
        <w:rPr>
          <w:rFonts w:ascii="Arial Narrow" w:eastAsia="Malgun Gothic" w:hAnsi="Arial Narrow" w:cs="Arial"/>
          <w:color w:val="000000" w:themeColor="text1"/>
          <w:sz w:val="26"/>
          <w:szCs w:val="26"/>
          <w:shd w:val="clear" w:color="auto" w:fill="FFFFFF"/>
          <w:lang w:eastAsia="es-ES_tradnl"/>
        </w:rPr>
        <w:t xml:space="preserve"> García, ha mantenido una nueva reunión con miembros la Federación Local de Asociaciones de Madres y Padr</w:t>
      </w:r>
      <w:r>
        <w:rPr>
          <w:rFonts w:ascii="Arial Narrow" w:eastAsia="Malgun Gothic" w:hAnsi="Arial Narrow" w:cs="Arial"/>
          <w:color w:val="000000" w:themeColor="text1"/>
          <w:sz w:val="26"/>
          <w:szCs w:val="26"/>
          <w:shd w:val="clear" w:color="auto" w:fill="FFFFFF"/>
          <w:lang w:eastAsia="es-ES_tradnl"/>
        </w:rPr>
        <w:t>es del Alumnado (</w:t>
      </w:r>
      <w:proofErr w:type="spellStart"/>
      <w:r>
        <w:rPr>
          <w:rFonts w:ascii="Arial Narrow" w:eastAsia="Malgun Gothic" w:hAnsi="Arial Narrow" w:cs="Arial"/>
          <w:color w:val="000000" w:themeColor="text1"/>
          <w:sz w:val="26"/>
          <w:szCs w:val="26"/>
          <w:shd w:val="clear" w:color="auto" w:fill="FFFFFF"/>
          <w:lang w:eastAsia="es-ES_tradnl"/>
        </w:rPr>
        <w:t>Flampa</w:t>
      </w:r>
      <w:proofErr w:type="spellEnd"/>
      <w:r>
        <w:rPr>
          <w:rFonts w:ascii="Arial Narrow" w:eastAsia="Malgun Gothic" w:hAnsi="Arial Narrow" w:cs="Arial"/>
          <w:color w:val="000000" w:themeColor="text1"/>
          <w:sz w:val="26"/>
          <w:szCs w:val="26"/>
          <w:shd w:val="clear" w:color="auto" w:fill="FFFFFF"/>
          <w:lang w:eastAsia="es-ES_tradnl"/>
        </w:rPr>
        <w:t xml:space="preserve">) que preside Albert </w:t>
      </w:r>
      <w:proofErr w:type="spellStart"/>
      <w:r>
        <w:rPr>
          <w:rFonts w:ascii="Arial Narrow" w:eastAsia="Malgun Gothic" w:hAnsi="Arial Narrow" w:cs="Arial"/>
          <w:color w:val="000000" w:themeColor="text1"/>
          <w:sz w:val="26"/>
          <w:szCs w:val="26"/>
          <w:shd w:val="clear" w:color="auto" w:fill="FFFFFF"/>
          <w:lang w:eastAsia="es-ES_tradnl"/>
        </w:rPr>
        <w:t>Bitoden</w:t>
      </w:r>
      <w:proofErr w:type="spellEnd"/>
      <w:r>
        <w:rPr>
          <w:rFonts w:ascii="Arial Narrow" w:eastAsia="Malgun Gothic" w:hAnsi="Arial Narrow" w:cs="Arial"/>
          <w:color w:val="000000" w:themeColor="text1"/>
          <w:sz w:val="26"/>
          <w:szCs w:val="26"/>
          <w:shd w:val="clear" w:color="auto" w:fill="FFFFFF"/>
          <w:lang w:eastAsia="es-ES_tradnl"/>
        </w:rPr>
        <w:t xml:space="preserve"> para abordar distintos asuntos relacionados con los centros públicos educativos de la ciudad y con la calidad de la educación en Jerez.</w:t>
      </w:r>
    </w:p>
    <w:p w:rsidR="00ED5824" w:rsidRDefault="00ED5824">
      <w:pPr>
        <w:jc w:val="both"/>
        <w:rPr>
          <w:rFonts w:ascii="Arial Narrow" w:hAnsi="Arial Narrow" w:cs="Arial"/>
          <w:color w:val="000000" w:themeColor="text1"/>
          <w:sz w:val="26"/>
          <w:szCs w:val="26"/>
          <w:shd w:val="clear" w:color="auto" w:fill="FFFFFF"/>
        </w:rPr>
      </w:pPr>
    </w:p>
    <w:p w:rsidR="00ED5824" w:rsidRDefault="001C7F81">
      <w:pPr>
        <w:jc w:val="both"/>
        <w:rPr>
          <w:rFonts w:ascii="Arial Narrow" w:hAnsi="Arial Narrow" w:cs="Arial"/>
          <w:color w:val="000000" w:themeColor="text1"/>
          <w:sz w:val="26"/>
          <w:szCs w:val="26"/>
          <w:shd w:val="clear" w:color="auto" w:fill="FFFFFF"/>
        </w:rPr>
      </w:pPr>
      <w:r>
        <w:rPr>
          <w:rStyle w:val="citation-454"/>
          <w:rFonts w:ascii="Arial Narrow" w:eastAsia="Malgun Gothic" w:hAnsi="Arial Narrow" w:cs="Arial"/>
          <w:bCs/>
          <w:color w:val="000000" w:themeColor="text1"/>
          <w:sz w:val="26"/>
          <w:szCs w:val="26"/>
          <w:shd w:val="clear" w:color="auto" w:fill="FFFFFF"/>
          <w:lang w:eastAsia="es-ES_tradnl"/>
        </w:rPr>
        <w:t xml:space="preserve">Entre los temas abordados en la última reunión mensual </w:t>
      </w:r>
      <w:r>
        <w:rPr>
          <w:rStyle w:val="citation-454"/>
          <w:rFonts w:ascii="Arial Narrow" w:hAnsi="Arial Narrow" w:cs="Arial"/>
          <w:bCs/>
          <w:color w:val="000000" w:themeColor="text1"/>
          <w:sz w:val="26"/>
          <w:szCs w:val="26"/>
          <w:shd w:val="clear" w:color="auto" w:fill="FFFFFF"/>
        </w:rPr>
        <w:t xml:space="preserve">se han </w:t>
      </w:r>
      <w:r>
        <w:rPr>
          <w:rStyle w:val="citation-454"/>
          <w:rFonts w:ascii="Arial Narrow" w:hAnsi="Arial Narrow" w:cs="Arial"/>
          <w:bCs/>
          <w:color w:val="000000" w:themeColor="text1"/>
          <w:sz w:val="26"/>
          <w:szCs w:val="26"/>
          <w:shd w:val="clear" w:color="auto" w:fill="FFFFFF"/>
        </w:rPr>
        <w:t>valorado las actuaciones de mantenimiento que se siguen realizando en los centros educativos. En concreto, durante el último mes se han realizado 65 intervenciones en 31 colegios, con el fin de corregir deficiencias relacionadas con las cubiertas, humedade</w:t>
      </w:r>
      <w:r>
        <w:rPr>
          <w:rStyle w:val="citation-454"/>
          <w:rFonts w:ascii="Arial Narrow" w:hAnsi="Arial Narrow" w:cs="Arial"/>
          <w:bCs/>
          <w:color w:val="000000" w:themeColor="text1"/>
          <w:sz w:val="26"/>
          <w:szCs w:val="26"/>
          <w:shd w:val="clear" w:color="auto" w:fill="FFFFFF"/>
        </w:rPr>
        <w:t xml:space="preserve">s, fontanería, persianas, </w:t>
      </w:r>
      <w:proofErr w:type="gramStart"/>
      <w:r>
        <w:rPr>
          <w:rStyle w:val="citation-454"/>
          <w:rFonts w:ascii="Arial Narrow" w:hAnsi="Arial Narrow" w:cs="Arial"/>
          <w:bCs/>
          <w:color w:val="000000" w:themeColor="text1"/>
          <w:sz w:val="26"/>
          <w:szCs w:val="26"/>
          <w:shd w:val="clear" w:color="auto" w:fill="FFFFFF"/>
        </w:rPr>
        <w:t>cuadros</w:t>
      </w:r>
      <w:proofErr w:type="gramEnd"/>
      <w:r>
        <w:rPr>
          <w:rStyle w:val="citation-454"/>
          <w:rFonts w:ascii="Arial Narrow" w:hAnsi="Arial Narrow" w:cs="Arial"/>
          <w:bCs/>
          <w:color w:val="000000" w:themeColor="text1"/>
          <w:sz w:val="26"/>
          <w:szCs w:val="26"/>
          <w:shd w:val="clear" w:color="auto" w:fill="FFFFFF"/>
        </w:rPr>
        <w:t xml:space="preserve"> eléctricos y renovación de fluorescentes, entre otras muchas. Por destacar las más importantes que se han ejecutado, las de mayor envergadura han tenido lugar en los CEIP </w:t>
      </w:r>
      <w:proofErr w:type="spellStart"/>
      <w:r>
        <w:rPr>
          <w:rStyle w:val="citation-454"/>
          <w:rFonts w:ascii="Arial Narrow" w:hAnsi="Arial Narrow" w:cs="Arial"/>
          <w:bCs/>
          <w:color w:val="000000" w:themeColor="text1"/>
          <w:sz w:val="26"/>
          <w:szCs w:val="26"/>
          <w:shd w:val="clear" w:color="auto" w:fill="FFFFFF"/>
        </w:rPr>
        <w:t>Torrecera</w:t>
      </w:r>
      <w:proofErr w:type="spellEnd"/>
      <w:r>
        <w:rPr>
          <w:rStyle w:val="citation-454"/>
          <w:rFonts w:ascii="Arial Narrow" w:hAnsi="Arial Narrow" w:cs="Arial"/>
          <w:bCs/>
          <w:color w:val="000000" w:themeColor="text1"/>
          <w:sz w:val="26"/>
          <w:szCs w:val="26"/>
          <w:shd w:val="clear" w:color="auto" w:fill="FFFFFF"/>
        </w:rPr>
        <w:t xml:space="preserve">, Guadalete, San José Obrero, </w:t>
      </w:r>
      <w:proofErr w:type="spellStart"/>
      <w:r>
        <w:rPr>
          <w:rStyle w:val="citation-454"/>
          <w:rFonts w:ascii="Arial Narrow" w:hAnsi="Arial Narrow" w:cs="Arial"/>
          <w:bCs/>
          <w:color w:val="000000" w:themeColor="text1"/>
          <w:sz w:val="26"/>
          <w:szCs w:val="26"/>
          <w:shd w:val="clear" w:color="auto" w:fill="FFFFFF"/>
        </w:rPr>
        <w:t>Torresoto</w:t>
      </w:r>
      <w:proofErr w:type="spellEnd"/>
      <w:r>
        <w:rPr>
          <w:rStyle w:val="citation-454"/>
          <w:rFonts w:ascii="Arial Narrow" w:hAnsi="Arial Narrow" w:cs="Arial"/>
          <w:bCs/>
          <w:color w:val="000000" w:themeColor="text1"/>
          <w:sz w:val="26"/>
          <w:szCs w:val="26"/>
          <w:shd w:val="clear" w:color="auto" w:fill="FFFFFF"/>
        </w:rPr>
        <w:t>, L</w:t>
      </w:r>
      <w:r>
        <w:rPr>
          <w:rStyle w:val="citation-454"/>
          <w:rFonts w:ascii="Arial Narrow" w:hAnsi="Arial Narrow" w:cs="Arial"/>
          <w:bCs/>
          <w:color w:val="000000" w:themeColor="text1"/>
          <w:sz w:val="26"/>
          <w:szCs w:val="26"/>
          <w:shd w:val="clear" w:color="auto" w:fill="FFFFFF"/>
        </w:rPr>
        <w:t xml:space="preserve">as Granjas, </w:t>
      </w:r>
      <w:proofErr w:type="spellStart"/>
      <w:r>
        <w:rPr>
          <w:rStyle w:val="citation-454"/>
          <w:rFonts w:ascii="Arial Narrow" w:hAnsi="Arial Narrow" w:cs="Arial"/>
          <w:bCs/>
          <w:color w:val="000000" w:themeColor="text1"/>
          <w:sz w:val="26"/>
          <w:szCs w:val="26"/>
          <w:shd w:val="clear" w:color="auto" w:fill="FFFFFF"/>
        </w:rPr>
        <w:t>Vallesequillo</w:t>
      </w:r>
      <w:proofErr w:type="spellEnd"/>
      <w:r>
        <w:rPr>
          <w:rStyle w:val="citation-454"/>
          <w:rFonts w:ascii="Arial Narrow" w:hAnsi="Arial Narrow" w:cs="Arial"/>
          <w:bCs/>
          <w:color w:val="000000" w:themeColor="text1"/>
          <w:sz w:val="26"/>
          <w:szCs w:val="26"/>
          <w:shd w:val="clear" w:color="auto" w:fill="FFFFFF"/>
        </w:rPr>
        <w:t xml:space="preserve">, La </w:t>
      </w:r>
      <w:proofErr w:type="spellStart"/>
      <w:r>
        <w:rPr>
          <w:rStyle w:val="citation-454"/>
          <w:rFonts w:ascii="Arial Narrow" w:hAnsi="Arial Narrow" w:cs="Arial"/>
          <w:bCs/>
          <w:color w:val="000000" w:themeColor="text1"/>
          <w:sz w:val="26"/>
          <w:szCs w:val="26"/>
          <w:shd w:val="clear" w:color="auto" w:fill="FFFFFF"/>
        </w:rPr>
        <w:t>Ina</w:t>
      </w:r>
      <w:proofErr w:type="spellEnd"/>
      <w:r>
        <w:rPr>
          <w:rStyle w:val="citation-454"/>
          <w:rFonts w:ascii="Arial Narrow" w:hAnsi="Arial Narrow" w:cs="Arial"/>
          <w:bCs/>
          <w:color w:val="000000" w:themeColor="text1"/>
          <w:sz w:val="26"/>
          <w:szCs w:val="26"/>
          <w:shd w:val="clear" w:color="auto" w:fill="FFFFFF"/>
        </w:rPr>
        <w:t>, Mesas de Asta, La Marquesa y El Membrillar.</w:t>
      </w:r>
    </w:p>
    <w:p w:rsidR="00ED5824" w:rsidRDefault="00ED5824">
      <w:pPr>
        <w:jc w:val="both"/>
        <w:rPr>
          <w:rFonts w:ascii="Arial Narrow" w:hAnsi="Arial Narrow" w:cs="Arial"/>
          <w:color w:val="000000" w:themeColor="text1"/>
          <w:sz w:val="26"/>
          <w:szCs w:val="26"/>
          <w:shd w:val="clear" w:color="auto" w:fill="FFFFFF"/>
        </w:rPr>
      </w:pPr>
    </w:p>
    <w:p w:rsidR="00ED5824" w:rsidRDefault="001C7F81">
      <w:pPr>
        <w:jc w:val="both"/>
        <w:rPr>
          <w:rFonts w:ascii="Arial Narrow" w:hAnsi="Arial Narrow" w:cs="Arial"/>
          <w:color w:val="000000" w:themeColor="text1"/>
          <w:sz w:val="26"/>
          <w:szCs w:val="26"/>
          <w:shd w:val="clear" w:color="auto" w:fill="FFFFFF"/>
        </w:rPr>
      </w:pPr>
      <w:r>
        <w:rPr>
          <w:rStyle w:val="citation-454"/>
          <w:rFonts w:ascii="Arial Narrow" w:hAnsi="Arial Narrow" w:cs="Arial"/>
          <w:bCs/>
          <w:color w:val="000000" w:themeColor="text1"/>
          <w:sz w:val="26"/>
          <w:szCs w:val="26"/>
          <w:shd w:val="clear" w:color="auto" w:fill="FFFFFF"/>
        </w:rPr>
        <w:t xml:space="preserve">Por otra parte, en esta reunión con la </w:t>
      </w:r>
      <w:proofErr w:type="spellStart"/>
      <w:r>
        <w:rPr>
          <w:rStyle w:val="citation-454"/>
          <w:rFonts w:ascii="Arial Narrow" w:hAnsi="Arial Narrow" w:cs="Arial"/>
          <w:bCs/>
          <w:color w:val="000000" w:themeColor="text1"/>
          <w:sz w:val="26"/>
          <w:szCs w:val="26"/>
          <w:shd w:val="clear" w:color="auto" w:fill="FFFFFF"/>
        </w:rPr>
        <w:t>Flampa</w:t>
      </w:r>
      <w:proofErr w:type="spellEnd"/>
      <w:r>
        <w:rPr>
          <w:rStyle w:val="citation-454"/>
          <w:rFonts w:ascii="Arial Narrow" w:hAnsi="Arial Narrow" w:cs="Arial"/>
          <w:bCs/>
          <w:color w:val="000000" w:themeColor="text1"/>
          <w:sz w:val="26"/>
          <w:szCs w:val="26"/>
          <w:shd w:val="clear" w:color="auto" w:fill="FFFFFF"/>
        </w:rPr>
        <w:t xml:space="preserve"> se ha dado cuenta de las actuaciones realizadas por los servicios de Medio Ambiente en materia de desbroces y poda. Estas labores </w:t>
      </w:r>
      <w:r>
        <w:rPr>
          <w:rStyle w:val="citation-454"/>
          <w:rFonts w:ascii="Arial Narrow" w:hAnsi="Arial Narrow" w:cs="Arial"/>
          <w:bCs/>
          <w:color w:val="000000" w:themeColor="text1"/>
          <w:sz w:val="26"/>
          <w:szCs w:val="26"/>
          <w:shd w:val="clear" w:color="auto" w:fill="FFFFFF"/>
        </w:rPr>
        <w:t>se han intensificado en estos meses, a causa del notable crecimiento de la vegetación en general esta primavera debido a las intensas lluvias del invierno.</w:t>
      </w:r>
      <w:bookmarkStart w:id="0" w:name="_GoBack"/>
      <w:bookmarkEnd w:id="0"/>
    </w:p>
    <w:p w:rsidR="00ED5824" w:rsidRDefault="00ED5824">
      <w:pPr>
        <w:jc w:val="both"/>
        <w:rPr>
          <w:rFonts w:ascii="Arial Narrow" w:hAnsi="Arial Narrow" w:cs="Arial"/>
          <w:color w:val="000000" w:themeColor="text1"/>
          <w:sz w:val="26"/>
          <w:szCs w:val="26"/>
          <w:shd w:val="clear" w:color="auto" w:fill="FFFFFF"/>
        </w:rPr>
      </w:pPr>
    </w:p>
    <w:p w:rsidR="00ED5824" w:rsidRDefault="001C7F81">
      <w:pPr>
        <w:jc w:val="both"/>
        <w:rPr>
          <w:rFonts w:ascii="Arial Narrow" w:hAnsi="Arial Narrow" w:cs="Arial"/>
          <w:color w:val="000000" w:themeColor="text1"/>
          <w:sz w:val="26"/>
          <w:szCs w:val="26"/>
          <w:shd w:val="clear" w:color="auto" w:fill="FFFFFF"/>
        </w:rPr>
      </w:pPr>
      <w:proofErr w:type="spellStart"/>
      <w:r>
        <w:rPr>
          <w:rStyle w:val="citation-454"/>
          <w:rFonts w:ascii="Arial Narrow" w:hAnsi="Arial Narrow" w:cs="Arial"/>
          <w:bCs/>
          <w:color w:val="000000" w:themeColor="text1"/>
          <w:sz w:val="26"/>
          <w:szCs w:val="26"/>
          <w:shd w:val="clear" w:color="auto" w:fill="FFFFFF"/>
        </w:rPr>
        <w:t>Nela</w:t>
      </w:r>
      <w:proofErr w:type="spellEnd"/>
      <w:r>
        <w:rPr>
          <w:rStyle w:val="citation-454"/>
          <w:rFonts w:ascii="Arial Narrow" w:hAnsi="Arial Narrow" w:cs="Arial"/>
          <w:bCs/>
          <w:color w:val="000000" w:themeColor="text1"/>
          <w:sz w:val="26"/>
          <w:szCs w:val="26"/>
          <w:shd w:val="clear" w:color="auto" w:fill="FFFFFF"/>
        </w:rPr>
        <w:t xml:space="preserve"> García ha destacado que “las cuestiones medioambientales son siempre fundamentales para el mantenimiento de los entornos escolares, al i</w:t>
      </w:r>
      <w:r>
        <w:rPr>
          <w:rStyle w:val="citation-454"/>
          <w:rFonts w:ascii="Arial Narrow" w:hAnsi="Arial Narrow" w:cs="Arial"/>
          <w:bCs/>
          <w:color w:val="000000" w:themeColor="text1"/>
          <w:sz w:val="26"/>
          <w:szCs w:val="26"/>
          <w:shd w:val="clear" w:color="auto" w:fill="FFFFFF"/>
        </w:rPr>
        <w:t>gual que los controles de plagas que se atienden de forma inmediata desde el servicio municipal que depende de la Delegación de Bienestar Animal”. De este modo, desde las diferentes delegaciones municipales “se está realizando un trabajo coordinado para se</w:t>
      </w:r>
      <w:r>
        <w:rPr>
          <w:rStyle w:val="citation-454"/>
          <w:rFonts w:ascii="Arial Narrow" w:hAnsi="Arial Narrow" w:cs="Arial"/>
          <w:bCs/>
          <w:color w:val="000000" w:themeColor="text1"/>
          <w:sz w:val="26"/>
          <w:szCs w:val="26"/>
          <w:shd w:val="clear" w:color="auto" w:fill="FFFFFF"/>
        </w:rPr>
        <w:t>guir mejorando los espacios verdes y jardines de los colegios. Para ello se ha incorporado un responsable de arbolado y jardinería en el equipo de la Delegación de Educación, lo que viene a reforzar el trabajo técnico y profesional especializado en los esp</w:t>
      </w:r>
      <w:r>
        <w:rPr>
          <w:rStyle w:val="citation-454"/>
          <w:rFonts w:ascii="Arial Narrow" w:hAnsi="Arial Narrow" w:cs="Arial"/>
          <w:bCs/>
          <w:color w:val="000000" w:themeColor="text1"/>
          <w:sz w:val="26"/>
          <w:szCs w:val="26"/>
          <w:shd w:val="clear" w:color="auto" w:fill="FFFFFF"/>
        </w:rPr>
        <w:t>acios verdes”.</w:t>
      </w:r>
    </w:p>
    <w:p w:rsidR="00ED5824" w:rsidRDefault="00ED5824">
      <w:pPr>
        <w:jc w:val="both"/>
        <w:rPr>
          <w:rFonts w:ascii="Arial Narrow" w:hAnsi="Arial Narrow" w:cs="Arial"/>
          <w:color w:val="000000" w:themeColor="text1"/>
          <w:sz w:val="26"/>
          <w:szCs w:val="26"/>
          <w:shd w:val="clear" w:color="auto" w:fill="FFFFFF"/>
        </w:rPr>
      </w:pPr>
    </w:p>
    <w:p w:rsidR="00ED5824" w:rsidRDefault="001C7F81">
      <w:pPr>
        <w:jc w:val="both"/>
        <w:rPr>
          <w:rFonts w:ascii="Arial Narrow" w:hAnsi="Arial Narrow" w:cs="Arial"/>
          <w:color w:val="000000" w:themeColor="text1"/>
          <w:sz w:val="26"/>
          <w:szCs w:val="26"/>
          <w:shd w:val="clear" w:color="auto" w:fill="FFFFFF"/>
        </w:rPr>
      </w:pPr>
      <w:r>
        <w:rPr>
          <w:rStyle w:val="citation-454"/>
          <w:rFonts w:ascii="Arial Narrow" w:hAnsi="Arial Narrow" w:cs="Arial"/>
          <w:bCs/>
          <w:color w:val="000000" w:themeColor="text1"/>
          <w:sz w:val="26"/>
          <w:szCs w:val="26"/>
          <w:shd w:val="clear" w:color="auto" w:fill="FFFFFF"/>
        </w:rPr>
        <w:t xml:space="preserve">En esta reunión también se ha explicado que, junto con los equipos directivos, se irán trabajando las necesidades específicas para combatir los días de calor en los centros </w:t>
      </w:r>
      <w:r>
        <w:rPr>
          <w:rStyle w:val="citation-454"/>
          <w:rFonts w:ascii="Arial Narrow" w:hAnsi="Arial Narrow" w:cs="Arial"/>
          <w:bCs/>
          <w:color w:val="000000" w:themeColor="text1"/>
          <w:sz w:val="26"/>
          <w:szCs w:val="26"/>
          <w:shd w:val="clear" w:color="auto" w:fill="FFFFFF"/>
        </w:rPr>
        <w:lastRenderedPageBreak/>
        <w:t>educativos, según las características, el tamaño y particularidades</w:t>
      </w:r>
      <w:r>
        <w:rPr>
          <w:rStyle w:val="citation-454"/>
          <w:rFonts w:ascii="Arial Narrow" w:hAnsi="Arial Narrow" w:cs="Arial"/>
          <w:bCs/>
          <w:color w:val="000000" w:themeColor="text1"/>
          <w:sz w:val="26"/>
          <w:szCs w:val="26"/>
          <w:shd w:val="clear" w:color="auto" w:fill="FFFFFF"/>
        </w:rPr>
        <w:t xml:space="preserve"> de cada colegio, “máxime cuando este año se implantan también las mejoras que han sido posible, gracias a las subvenciones de confort térmico de la Junta de Andalucía que han recibido los centros escolares”. Desde el Ayuntamiento ya se trabaja igualmente </w:t>
      </w:r>
      <w:r>
        <w:rPr>
          <w:rStyle w:val="citation-454"/>
          <w:rFonts w:ascii="Arial Narrow" w:hAnsi="Arial Narrow" w:cs="Arial"/>
          <w:bCs/>
          <w:color w:val="000000" w:themeColor="text1"/>
          <w:sz w:val="26"/>
          <w:szCs w:val="26"/>
          <w:shd w:val="clear" w:color="auto" w:fill="FFFFFF"/>
        </w:rPr>
        <w:t>en la línea de mejorar los patios escolares con criterios técnicos, de seguridad, de sostenibilidad y en coordinación con cada centro.</w:t>
      </w:r>
    </w:p>
    <w:p w:rsidR="00ED5824" w:rsidRDefault="00ED5824">
      <w:pPr>
        <w:jc w:val="both"/>
        <w:rPr>
          <w:rFonts w:ascii="Arial Narrow" w:hAnsi="Arial Narrow" w:cs="Arial"/>
          <w:color w:val="000000" w:themeColor="text1"/>
          <w:sz w:val="26"/>
          <w:szCs w:val="26"/>
          <w:shd w:val="clear" w:color="auto" w:fill="FFFFFF"/>
        </w:rPr>
      </w:pPr>
    </w:p>
    <w:p w:rsidR="00ED5824" w:rsidRDefault="00ED5824">
      <w:pPr>
        <w:jc w:val="both"/>
        <w:rPr>
          <w:rFonts w:ascii="Arial Narrow" w:hAnsi="Arial Narrow" w:cs="Arial"/>
          <w:color w:val="000000" w:themeColor="text1"/>
          <w:sz w:val="26"/>
          <w:szCs w:val="26"/>
          <w:shd w:val="clear" w:color="auto" w:fill="FFFFFF"/>
        </w:rPr>
      </w:pPr>
    </w:p>
    <w:p w:rsidR="00ED5824" w:rsidRDefault="00ED5824">
      <w:pPr>
        <w:jc w:val="both"/>
        <w:rPr>
          <w:rFonts w:ascii="Arial Narrow" w:hAnsi="Arial Narrow" w:cs="Arial"/>
          <w:color w:val="000000" w:themeColor="text1"/>
          <w:sz w:val="26"/>
          <w:szCs w:val="26"/>
          <w:shd w:val="clear" w:color="auto" w:fill="FFFFFF"/>
        </w:rPr>
      </w:pPr>
    </w:p>
    <w:p w:rsidR="00ED5824" w:rsidRDefault="00ED5824">
      <w:pPr>
        <w:jc w:val="both"/>
        <w:rPr>
          <w:rFonts w:ascii="Arial Narrow" w:hAnsi="Arial Narrow" w:cs="Arial"/>
          <w:color w:val="000000" w:themeColor="text1"/>
          <w:sz w:val="26"/>
          <w:szCs w:val="26"/>
          <w:shd w:val="clear" w:color="auto" w:fill="FFFFFF"/>
        </w:rPr>
      </w:pPr>
    </w:p>
    <w:sectPr w:rsidR="00ED5824">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C7F81">
      <w:r>
        <w:separator/>
      </w:r>
    </w:p>
  </w:endnote>
  <w:endnote w:type="continuationSeparator" w:id="0">
    <w:p w:rsidR="00000000" w:rsidRDefault="001C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Microsoft YaHei">
    <w:panose1 w:val="020B0503020204020204"/>
    <w:charset w:val="00"/>
    <w:family w:val="roman"/>
    <w:pitch w:val="variable"/>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roman"/>
    <w:pitch w:val="variable"/>
  </w:font>
  <w:font w:name="Times New Roman (正文 CS 字体)">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00"/>
    <w:family w:val="roman"/>
    <w:notTrueType/>
    <w:pitch w:val="default"/>
  </w:font>
  <w:font w:name="Alef">
    <w:panose1 w:val="00000000000000000000"/>
    <w:charset w:val="00"/>
    <w:family w:val="roman"/>
    <w:notTrueType/>
    <w:pitch w:val="default"/>
  </w:font>
  <w:font w:name="Malgun Gothic">
    <w:panose1 w:val="020B05030200000200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C7F81">
      <w:r>
        <w:separator/>
      </w:r>
    </w:p>
  </w:footnote>
  <w:footnote w:type="continuationSeparator" w:id="0">
    <w:p w:rsidR="00000000" w:rsidRDefault="001C7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824" w:rsidRDefault="00ED58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824" w:rsidRDefault="001C7F81">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86" r="-4"/>
                  <a:stretch>
                    <a:fillRect/>
                  </a:stretch>
                </pic:blipFill>
                <pic:spPr bwMode="auto">
                  <a:xfrm>
                    <a:off x="0" y="0"/>
                    <a:ext cx="3593465" cy="816610"/>
                  </a:xfrm>
                  <a:prstGeom prst="rect">
                    <a:avLst/>
                  </a:prstGeom>
                </pic:spPr>
              </pic:pic>
            </a:graphicData>
          </a:graphic>
        </wp:inline>
      </w:drawing>
    </w:r>
  </w:p>
  <w:p w:rsidR="00ED5824" w:rsidRDefault="00ED582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824" w:rsidRDefault="001C7F81">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86" r="-4"/>
                  <a:stretch>
                    <a:fillRect/>
                  </a:stretch>
                </pic:blipFill>
                <pic:spPr bwMode="auto">
                  <a:xfrm>
                    <a:off x="0" y="0"/>
                    <a:ext cx="3593465" cy="816610"/>
                  </a:xfrm>
                  <a:prstGeom prst="rect">
                    <a:avLst/>
                  </a:prstGeom>
                </pic:spPr>
              </pic:pic>
            </a:graphicData>
          </a:graphic>
        </wp:inline>
      </w:drawing>
    </w:r>
  </w:p>
  <w:p w:rsidR="00ED5824" w:rsidRDefault="00ED582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24"/>
    <w:rsid w:val="001C7F81"/>
    <w:rsid w:val="00ED582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F4F14-AFF9-4394-8968-2CA36893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EF5286"/>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Refdenotaalpie1">
    <w:name w:val="Ref. de nota al pie1"/>
    <w:qFormat/>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citation-454">
    <w:name w:val="citation-454"/>
    <w:basedOn w:val="Fuentedeprrafopredeter"/>
    <w:qFormat/>
    <w:rsid w:val="005C0C2D"/>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1">
    <w:name w:val="caption1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paragraph" w:customStyle="1" w:styleId="paragraph-atom">
    <w:name w:val="paragraph-atom"/>
    <w:basedOn w:val="Normal"/>
    <w:qFormat/>
    <w:rsid w:val="00EF5286"/>
    <w:pPr>
      <w:suppressAutoHyphens w:val="0"/>
      <w:spacing w:beforeAutospacing="1" w:afterAutospacing="1"/>
    </w:pPr>
    <w:rPr>
      <w:rFonts w:ascii="Times New Roman" w:eastAsia="Times New Roman" w:hAnsi="Times New Roman" w:cs="Times New Roman"/>
      <w:lang w:eastAsia="es-E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2515</Characters>
  <Application>Microsoft Office Word</Application>
  <DocSecurity>0</DocSecurity>
  <Lines>20</Lines>
  <Paragraphs>5</Paragraphs>
  <ScaleCrop>false</ScaleCrop>
  <Company>Aytojerez</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4</cp:revision>
  <dcterms:created xsi:type="dcterms:W3CDTF">2026-05-28T08:38:00Z</dcterms:created>
  <dcterms:modified xsi:type="dcterms:W3CDTF">2026-05-28T09:08:00Z</dcterms:modified>
  <dc:language>es-ES</dc:language>
</cp:coreProperties>
</file>