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D61" w:rsidRDefault="00217D61">
      <w:pPr>
        <w:ind w:right="-170"/>
        <w:rPr>
          <w:b/>
          <w:color w:val="C9211E"/>
          <w:sz w:val="30"/>
          <w:szCs w:val="30"/>
        </w:rPr>
      </w:pPr>
    </w:p>
    <w:p w:rsidR="00217D61" w:rsidRDefault="00217D61">
      <w:pPr>
        <w:ind w:right="-283"/>
        <w:rPr>
          <w:rFonts w:ascii="Arial Narrow" w:hAnsi="Arial Narrow"/>
          <w:b/>
          <w:color w:val="C9211E"/>
          <w:sz w:val="36"/>
          <w:szCs w:val="36"/>
        </w:rPr>
      </w:pPr>
    </w:p>
    <w:p w:rsidR="00217D61" w:rsidRDefault="00217D61">
      <w:pPr>
        <w:ind w:right="-283"/>
        <w:rPr>
          <w:rFonts w:ascii="Arial Narrow" w:hAnsi="Arial Narrow"/>
          <w:b/>
          <w:sz w:val="40"/>
        </w:rPr>
      </w:pPr>
    </w:p>
    <w:p w:rsidR="00217D61" w:rsidRDefault="00854DB5">
      <w:pPr>
        <w:ind w:right="-283"/>
      </w:pPr>
      <w:r>
        <w:rPr>
          <w:rFonts w:ascii="Arial Narrow" w:hAnsi="Arial Narrow"/>
          <w:b/>
          <w:sz w:val="40"/>
        </w:rPr>
        <w:t xml:space="preserve">Jerez Medieval protagoniza este sábado en los Claustros de Santo Domingo el concierto dramatizado </w:t>
      </w:r>
      <w:r>
        <w:rPr>
          <w:rFonts w:ascii="Arial Narrow" w:hAnsi="Arial Narrow"/>
          <w:b/>
          <w:i/>
          <w:iCs/>
          <w:sz w:val="40"/>
        </w:rPr>
        <w:t>La flor del norte</w:t>
      </w:r>
    </w:p>
    <w:p w:rsidR="00217D61" w:rsidRDefault="00217D61">
      <w:pPr>
        <w:ind w:right="-283"/>
        <w:rPr>
          <w:rFonts w:ascii="Arial Narrow" w:hAnsi="Arial Narrow"/>
          <w:b/>
          <w:sz w:val="40"/>
        </w:rPr>
      </w:pPr>
    </w:p>
    <w:p w:rsidR="00217D61" w:rsidRDefault="00854DB5">
      <w:pPr>
        <w:ind w:right="-283"/>
        <w:rPr>
          <w:sz w:val="36"/>
          <w:szCs w:val="36"/>
        </w:rPr>
      </w:pPr>
      <w:r>
        <w:rPr>
          <w:rFonts w:ascii="Arial Narrow" w:hAnsi="Arial Narrow"/>
          <w:sz w:val="36"/>
          <w:szCs w:val="36"/>
        </w:rPr>
        <w:t xml:space="preserve">La formación jerezana presentará una propuesta de música antigua inspirada en la historia de </w:t>
      </w:r>
      <w:proofErr w:type="spellStart"/>
      <w:r>
        <w:rPr>
          <w:rFonts w:ascii="Arial Narrow" w:hAnsi="Arial Narrow"/>
          <w:sz w:val="36"/>
          <w:szCs w:val="36"/>
        </w:rPr>
        <w:t>Kristina</w:t>
      </w:r>
      <w:proofErr w:type="spellEnd"/>
      <w:r>
        <w:rPr>
          <w:rFonts w:ascii="Arial Narrow" w:hAnsi="Arial Narrow"/>
          <w:sz w:val="36"/>
          <w:szCs w:val="36"/>
        </w:rPr>
        <w:t xml:space="preserve"> de Noruega dentro del XIII Ciclo de Música Antigua de Jerez </w:t>
      </w:r>
    </w:p>
    <w:p w:rsidR="00217D61" w:rsidRDefault="00217D61">
      <w:pPr>
        <w:ind w:right="-283"/>
        <w:rPr>
          <w:rFonts w:ascii="Arial Narrow" w:hAnsi="Arial Narrow"/>
          <w:b/>
          <w:sz w:val="26"/>
          <w:szCs w:val="26"/>
        </w:rPr>
      </w:pPr>
    </w:p>
    <w:p w:rsidR="00217D61" w:rsidRDefault="002C4220">
      <w:pPr>
        <w:ind w:right="-283"/>
        <w:jc w:val="both"/>
      </w:pPr>
      <w:r>
        <w:rPr>
          <w:rFonts w:ascii="Arial Narrow" w:hAnsi="Arial Narrow"/>
          <w:b/>
          <w:sz w:val="26"/>
          <w:szCs w:val="26"/>
        </w:rPr>
        <w:t>29</w:t>
      </w:r>
      <w:bookmarkStart w:id="0" w:name="_GoBack"/>
      <w:bookmarkEnd w:id="0"/>
      <w:r w:rsidR="00854DB5">
        <w:rPr>
          <w:rFonts w:ascii="Arial Narrow" w:hAnsi="Arial Narrow"/>
          <w:b/>
          <w:sz w:val="26"/>
          <w:szCs w:val="26"/>
        </w:rPr>
        <w:t xml:space="preserve"> de mayo de 2026.</w:t>
      </w:r>
      <w:r w:rsidR="00854DB5">
        <w:rPr>
          <w:rFonts w:ascii="Arial Narrow" w:hAnsi="Arial Narrow"/>
          <w:sz w:val="26"/>
          <w:szCs w:val="26"/>
        </w:rPr>
        <w:t xml:space="preserve"> Los Claustros de Santo Domingo serán escenario este sábado, 30 de mayo, a las 20:00 horas, del concierto dramatizado </w:t>
      </w:r>
      <w:r w:rsidR="00854DB5">
        <w:rPr>
          <w:rFonts w:ascii="Arial Narrow" w:hAnsi="Arial Narrow"/>
          <w:i/>
          <w:iCs/>
          <w:sz w:val="26"/>
          <w:szCs w:val="26"/>
        </w:rPr>
        <w:t xml:space="preserve">La flor del norte: </w:t>
      </w:r>
      <w:proofErr w:type="spellStart"/>
      <w:r w:rsidR="00854DB5">
        <w:rPr>
          <w:rFonts w:ascii="Arial Narrow" w:hAnsi="Arial Narrow"/>
          <w:i/>
          <w:iCs/>
          <w:sz w:val="26"/>
          <w:szCs w:val="26"/>
        </w:rPr>
        <w:t>Kristina</w:t>
      </w:r>
      <w:proofErr w:type="spellEnd"/>
      <w:r w:rsidR="00854DB5">
        <w:rPr>
          <w:rFonts w:ascii="Arial Narrow" w:hAnsi="Arial Narrow"/>
          <w:i/>
          <w:iCs/>
          <w:sz w:val="26"/>
          <w:szCs w:val="26"/>
        </w:rPr>
        <w:t xml:space="preserve"> de Noruega en la corte de Alfonso X</w:t>
      </w:r>
      <w:r w:rsidR="00854DB5">
        <w:rPr>
          <w:rFonts w:ascii="Arial Narrow" w:hAnsi="Arial Narrow"/>
          <w:sz w:val="26"/>
          <w:szCs w:val="26"/>
        </w:rPr>
        <w:t>, una propuesta artística de la formación jerezana Jerez Medieval que combina música antigua, teatro e investigación histórica para acercar al público uno de los episodios más singulares de las relaciones entre los reinos de Noruega y Castilla durante el siglo XIII, siendo la entrada libre hasta completar aforo. La propuesta se enmarca en el XIII Ciclo de Música Antigua de Jerez, organizado por la Delegación de Cultura y dirigido por Lola González Ponce y la  Asociación Arte Músic</w:t>
      </w:r>
      <w:r w:rsidR="00854DB5">
        <w:t>a.</w:t>
      </w:r>
    </w:p>
    <w:p w:rsidR="00217D61" w:rsidRDefault="00217D61">
      <w:pPr>
        <w:ind w:right="-283"/>
        <w:jc w:val="both"/>
        <w:rPr>
          <w:rFonts w:ascii="Arial Narrow" w:hAnsi="Arial Narrow"/>
        </w:rPr>
      </w:pPr>
    </w:p>
    <w:p w:rsidR="00217D61" w:rsidRDefault="00854DB5">
      <w:pPr>
        <w:ind w:right="-283"/>
        <w:jc w:val="both"/>
      </w:pPr>
      <w:r>
        <w:rPr>
          <w:rFonts w:ascii="Arial Narrow" w:hAnsi="Arial Narrow"/>
          <w:sz w:val="26"/>
          <w:szCs w:val="26"/>
        </w:rPr>
        <w:t xml:space="preserve">El concierto de este sábado toma como punto de partida la novela </w:t>
      </w:r>
      <w:r>
        <w:rPr>
          <w:rFonts w:ascii="Arial Narrow" w:hAnsi="Arial Narrow"/>
          <w:i/>
          <w:iCs/>
          <w:sz w:val="26"/>
          <w:szCs w:val="26"/>
        </w:rPr>
        <w:t>La flor del norte</w:t>
      </w:r>
      <w:r>
        <w:rPr>
          <w:rFonts w:ascii="Arial Narrow" w:hAnsi="Arial Narrow"/>
          <w:sz w:val="26"/>
          <w:szCs w:val="26"/>
        </w:rPr>
        <w:t xml:space="preserve">, de la escritora </w:t>
      </w:r>
      <w:proofErr w:type="spellStart"/>
      <w:r>
        <w:rPr>
          <w:rFonts w:ascii="Arial Narrow" w:hAnsi="Arial Narrow"/>
          <w:sz w:val="26"/>
          <w:szCs w:val="26"/>
        </w:rPr>
        <w:t>Espido</w:t>
      </w:r>
      <w:proofErr w:type="spellEnd"/>
      <w:r>
        <w:rPr>
          <w:rFonts w:ascii="Arial Narrow" w:hAnsi="Arial Narrow"/>
          <w:sz w:val="26"/>
          <w:szCs w:val="26"/>
        </w:rPr>
        <w:t xml:space="preserve"> Freire, quien ha autorizado expresamente esta adaptación escénica, y toma diversas fuentes documentales medievales. Asimismo recrea el viaje que emprendió en 1257 la princesa </w:t>
      </w:r>
      <w:proofErr w:type="spellStart"/>
      <w:r>
        <w:rPr>
          <w:rFonts w:ascii="Arial Narrow" w:hAnsi="Arial Narrow"/>
          <w:sz w:val="26"/>
          <w:szCs w:val="26"/>
        </w:rPr>
        <w:t>Kristina</w:t>
      </w:r>
      <w:proofErr w:type="spellEnd"/>
      <w:r>
        <w:rPr>
          <w:rFonts w:ascii="Arial Narrow" w:hAnsi="Arial Narrow"/>
          <w:sz w:val="26"/>
          <w:szCs w:val="26"/>
        </w:rPr>
        <w:t xml:space="preserve"> </w:t>
      </w:r>
      <w:proofErr w:type="spellStart"/>
      <w:r>
        <w:rPr>
          <w:rFonts w:ascii="Arial Narrow" w:hAnsi="Arial Narrow"/>
          <w:sz w:val="26"/>
          <w:szCs w:val="26"/>
        </w:rPr>
        <w:t>Hakonsdóttir</w:t>
      </w:r>
      <w:proofErr w:type="spellEnd"/>
      <w:r>
        <w:rPr>
          <w:rFonts w:ascii="Arial Narrow" w:hAnsi="Arial Narrow"/>
          <w:sz w:val="26"/>
          <w:szCs w:val="26"/>
        </w:rPr>
        <w:t xml:space="preserve">, hija del rey </w:t>
      </w:r>
      <w:proofErr w:type="spellStart"/>
      <w:r>
        <w:rPr>
          <w:rFonts w:ascii="Arial Narrow" w:hAnsi="Arial Narrow"/>
          <w:sz w:val="26"/>
          <w:szCs w:val="26"/>
        </w:rPr>
        <w:t>Haakon</w:t>
      </w:r>
      <w:proofErr w:type="spellEnd"/>
      <w:r>
        <w:rPr>
          <w:rFonts w:ascii="Arial Narrow" w:hAnsi="Arial Narrow"/>
          <w:sz w:val="26"/>
          <w:szCs w:val="26"/>
        </w:rPr>
        <w:t xml:space="preserve"> IV de Noruega, quien fue enviada a Castilla para contraer matrimonio con uno de los hermanos de Alfonso X. Tras elegir como esposo al infante don Felipe, se estableció en Sevilla, donde falleció pocos años después, en 1262, a la edad de 28 años. </w:t>
      </w:r>
    </w:p>
    <w:p w:rsidR="00217D61" w:rsidRDefault="00217D61">
      <w:pPr>
        <w:ind w:right="-283"/>
        <w:jc w:val="both"/>
        <w:rPr>
          <w:rFonts w:ascii="Arial Narrow" w:hAnsi="Arial Narrow"/>
          <w:sz w:val="26"/>
          <w:szCs w:val="26"/>
        </w:rPr>
      </w:pPr>
    </w:p>
    <w:p w:rsidR="00217D61" w:rsidRDefault="00854DB5">
      <w:pPr>
        <w:ind w:right="-283"/>
        <w:jc w:val="both"/>
        <w:rPr>
          <w:rFonts w:ascii="Arial Narrow" w:hAnsi="Arial Narrow"/>
          <w:sz w:val="26"/>
          <w:szCs w:val="26"/>
        </w:rPr>
      </w:pPr>
      <w:r>
        <w:rPr>
          <w:rFonts w:ascii="Arial Narrow" w:hAnsi="Arial Narrow"/>
          <w:sz w:val="26"/>
          <w:szCs w:val="26"/>
        </w:rPr>
        <w:t xml:space="preserve">La narración se desarrolla a través de un repertorio musical que combina obras documentadas de la época con piezas procedentes de la tradición oral. El programa incluye melodías nórdicas conservadas en manuscritos medievales como el </w:t>
      </w:r>
      <w:r>
        <w:rPr>
          <w:rFonts w:ascii="Arial Narrow" w:hAnsi="Arial Narrow"/>
          <w:i/>
          <w:iCs/>
          <w:sz w:val="26"/>
          <w:szCs w:val="26"/>
        </w:rPr>
        <w:t xml:space="preserve">Codex </w:t>
      </w:r>
      <w:proofErr w:type="spellStart"/>
      <w:r>
        <w:rPr>
          <w:rFonts w:ascii="Arial Narrow" w:hAnsi="Arial Narrow"/>
          <w:i/>
          <w:iCs/>
          <w:sz w:val="26"/>
          <w:szCs w:val="26"/>
        </w:rPr>
        <w:t>Runicus</w:t>
      </w:r>
      <w:proofErr w:type="spellEnd"/>
      <w:r>
        <w:rPr>
          <w:rFonts w:ascii="Arial Narrow" w:hAnsi="Arial Narrow"/>
          <w:sz w:val="26"/>
          <w:szCs w:val="26"/>
        </w:rPr>
        <w:t xml:space="preserve">, cantigas vinculadas a la corte de Alfonso X, composiciones trovadorescas de origen provenzal y piezas polifónicas procedentes de códices de referencia como los de Montpellier y Las Huelgas. </w:t>
      </w:r>
    </w:p>
    <w:p w:rsidR="00217D61" w:rsidRDefault="00217D61">
      <w:pPr>
        <w:ind w:right="-283"/>
        <w:jc w:val="both"/>
        <w:rPr>
          <w:rFonts w:ascii="Arial Narrow" w:hAnsi="Arial Narrow"/>
          <w:sz w:val="26"/>
          <w:szCs w:val="26"/>
        </w:rPr>
      </w:pPr>
    </w:p>
    <w:p w:rsidR="00217D61" w:rsidRDefault="00854DB5">
      <w:pPr>
        <w:ind w:right="-283"/>
        <w:jc w:val="both"/>
        <w:rPr>
          <w:rFonts w:ascii="Arial Narrow" w:hAnsi="Arial Narrow"/>
          <w:sz w:val="26"/>
          <w:szCs w:val="26"/>
        </w:rPr>
      </w:pPr>
      <w:r>
        <w:rPr>
          <w:rFonts w:ascii="Arial Narrow" w:hAnsi="Arial Narrow"/>
          <w:sz w:val="26"/>
          <w:szCs w:val="26"/>
        </w:rPr>
        <w:t xml:space="preserve">La puesta en escena contará con la participación de los actores María Duarte y Juan Carlos </w:t>
      </w:r>
      <w:r>
        <w:rPr>
          <w:rFonts w:ascii="Arial Narrow" w:hAnsi="Arial Narrow"/>
          <w:color w:val="000000"/>
          <w:sz w:val="26"/>
          <w:szCs w:val="26"/>
        </w:rPr>
        <w:t>Cabra,</w:t>
      </w:r>
      <w:r>
        <w:rPr>
          <w:rFonts w:ascii="Arial Narrow" w:hAnsi="Arial Narrow"/>
          <w:sz w:val="26"/>
          <w:szCs w:val="26"/>
        </w:rPr>
        <w:t xml:space="preserve"> encargados de dar vida a los personajes que articulan el relato histórico, junto a las voces de la soprano Cristina Bayón y el tenor Joan Cabero. La interpretación musical correrá a cargo de Cristina Romero, a la viola, José Valle, que interpretará instrumentos históricos como la cítola, el </w:t>
      </w:r>
      <w:proofErr w:type="spellStart"/>
      <w:r>
        <w:rPr>
          <w:rFonts w:ascii="Arial Narrow" w:hAnsi="Arial Narrow"/>
          <w:sz w:val="26"/>
          <w:szCs w:val="26"/>
        </w:rPr>
        <w:t>santur</w:t>
      </w:r>
      <w:proofErr w:type="spellEnd"/>
      <w:r>
        <w:rPr>
          <w:rFonts w:ascii="Arial Narrow" w:hAnsi="Arial Narrow"/>
          <w:sz w:val="26"/>
          <w:szCs w:val="26"/>
        </w:rPr>
        <w:t xml:space="preserve"> y el laúd árabe, y Luis Álvarez, en las flautas. </w:t>
      </w:r>
    </w:p>
    <w:p w:rsidR="00217D61" w:rsidRDefault="00217D61">
      <w:pPr>
        <w:ind w:right="-283"/>
        <w:jc w:val="both"/>
        <w:rPr>
          <w:rFonts w:ascii="Arial Narrow" w:hAnsi="Arial Narrow"/>
          <w:sz w:val="26"/>
          <w:szCs w:val="26"/>
        </w:rPr>
      </w:pPr>
    </w:p>
    <w:p w:rsidR="00217D61" w:rsidRDefault="00217D61">
      <w:pPr>
        <w:ind w:right="-283"/>
        <w:jc w:val="both"/>
        <w:rPr>
          <w:rFonts w:ascii="Arial Narrow" w:hAnsi="Arial Narrow"/>
          <w:sz w:val="26"/>
          <w:szCs w:val="26"/>
        </w:rPr>
      </w:pPr>
    </w:p>
    <w:p w:rsidR="00217D61" w:rsidRDefault="00217D61">
      <w:pPr>
        <w:ind w:right="-283"/>
        <w:jc w:val="both"/>
        <w:rPr>
          <w:rFonts w:ascii="Arial Narrow" w:hAnsi="Arial Narrow"/>
          <w:sz w:val="26"/>
          <w:szCs w:val="26"/>
        </w:rPr>
      </w:pPr>
    </w:p>
    <w:p w:rsidR="00217D61" w:rsidRDefault="00854DB5">
      <w:pPr>
        <w:ind w:right="-283"/>
        <w:jc w:val="both"/>
        <w:rPr>
          <w:rFonts w:ascii="Arial Narrow" w:hAnsi="Arial Narrow"/>
          <w:sz w:val="26"/>
          <w:szCs w:val="26"/>
        </w:rPr>
      </w:pPr>
      <w:r>
        <w:rPr>
          <w:rFonts w:ascii="Arial Narrow" w:hAnsi="Arial Narrow"/>
          <w:sz w:val="26"/>
          <w:szCs w:val="26"/>
        </w:rPr>
        <w:t>Esta iniciativa tiene como finalidad acercar al público el patrimonio histórico y musical medieval mediante una propuesta divulgativa y de carácter interdisciplinar. La entrada será libre y gratuita hasta completar el aforo.</w:t>
      </w:r>
    </w:p>
    <w:p w:rsidR="00217D61" w:rsidRDefault="00217D61">
      <w:pPr>
        <w:ind w:right="-283"/>
        <w:jc w:val="both"/>
        <w:rPr>
          <w:rFonts w:ascii="Arial Narrow" w:hAnsi="Arial Narrow"/>
          <w:sz w:val="26"/>
          <w:szCs w:val="26"/>
        </w:rPr>
      </w:pPr>
    </w:p>
    <w:p w:rsidR="00217D61" w:rsidRDefault="00854DB5">
      <w:pPr>
        <w:ind w:right="-283"/>
        <w:jc w:val="both"/>
      </w:pPr>
      <w:r>
        <w:rPr>
          <w:rFonts w:ascii="Arial Narrow" w:hAnsi="Arial Narrow"/>
          <w:sz w:val="26"/>
          <w:szCs w:val="26"/>
        </w:rPr>
        <w:t>(Se adjunta cartel y programa de mano)</w:t>
      </w:r>
    </w:p>
    <w:sectPr w:rsidR="00217D61">
      <w:headerReference w:type="default" r:id="rId6"/>
      <w:pgSz w:w="11906" w:h="16838"/>
      <w:pgMar w:top="1417" w:right="147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222" w:rsidRDefault="00854DB5">
      <w:r>
        <w:separator/>
      </w:r>
    </w:p>
  </w:endnote>
  <w:endnote w:type="continuationSeparator" w:id="0">
    <w:p w:rsidR="00254222" w:rsidRDefault="0085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222" w:rsidRDefault="00854DB5">
      <w:r>
        <w:separator/>
      </w:r>
    </w:p>
  </w:footnote>
  <w:footnote w:type="continuationSeparator" w:id="0">
    <w:p w:rsidR="00254222" w:rsidRDefault="00854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D61" w:rsidRDefault="00854DB5">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D61"/>
    <w:rsid w:val="00217D61"/>
    <w:rsid w:val="00254222"/>
    <w:rsid w:val="002C4220"/>
    <w:rsid w:val="00854D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DCA3F-5204-4392-A3EE-2711E485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basedOn w:val="Fuentedeprrafopredeter"/>
    <w:uiPriority w:val="99"/>
    <w:unhideWhenUsed/>
    <w:rsid w:val="00596426"/>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character" w:customStyle="1" w:styleId="ListLabel5">
    <w:name w:val="ListLabel 5"/>
    <w:qFormat/>
    <w:rPr>
      <w:rFonts w:ascii="Segoe UI" w:hAnsi="Segoe UI" w:cs="Segoe UI"/>
      <w:szCs w:val="22"/>
      <w:shd w:val="clear" w:color="auto" w:fill="FFFFFF"/>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 w:val="24"/>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 w:val="24"/>
      <w:szCs w:val="20"/>
      <w:lang w:eastAsia="es-ES"/>
    </w:rPr>
  </w:style>
  <w:style w:type="paragraph" w:customStyle="1" w:styleId="Tablanormal2">
    <w:name w:val="Tabla normal2"/>
    <w:qFormat/>
    <w:pPr>
      <w:suppressAutoHyphens/>
    </w:pPr>
    <w:rPr>
      <w:rFonts w:ascii="Liberation Serif" w:eastAsia="NSimSun" w:hAnsi="Liberation Serif" w:cs="Arial"/>
      <w:sz w:val="24"/>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 w:val="24"/>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2026-04-07T11:16:00Z</cp:lastPrinted>
  <dcterms:created xsi:type="dcterms:W3CDTF">2026-05-28T11:23:00Z</dcterms:created>
  <dcterms:modified xsi:type="dcterms:W3CDTF">2026-05-29T05:50:00Z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