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264AA" w:rsidRDefault="006E4EFF">
      <w:r>
        <w:rPr>
          <w:rFonts w:ascii="Arial Narrow" w:hAnsi="Arial Narrow" w:cs="Trebuchet MS"/>
          <w:b/>
          <w:bCs/>
          <w:sz w:val="40"/>
          <w:szCs w:val="40"/>
        </w:rPr>
        <w:t>El Pleno acepta la cesión de la antigua sede de la Tesorería de la Seguridad Social para destinarlo a un centro multifuncional</w:t>
      </w:r>
    </w:p>
    <w:p w:rsidR="00F264AA" w:rsidRDefault="00F264AA">
      <w:pPr>
        <w:rPr>
          <w:rFonts w:ascii="Arial Narrow" w:hAnsi="Arial Narrow" w:cs="Trebuchet MS"/>
          <w:b/>
          <w:bCs/>
          <w:sz w:val="40"/>
          <w:szCs w:val="40"/>
        </w:rPr>
      </w:pPr>
    </w:p>
    <w:p w:rsidR="00F264AA" w:rsidRDefault="006E4EFF">
      <w:pPr>
        <w:tabs>
          <w:tab w:val="left" w:pos="-720"/>
        </w:tabs>
        <w:rPr>
          <w:sz w:val="32"/>
          <w:szCs w:val="32"/>
        </w:rPr>
      </w:pPr>
      <w:r>
        <w:rPr>
          <w:rFonts w:ascii="Arial Narrow" w:hAnsi="Arial Narrow" w:cs="Arial"/>
          <w:spacing w:val="-3"/>
          <w:sz w:val="32"/>
          <w:szCs w:val="32"/>
        </w:rPr>
        <w:t>Aprobada también la</w:t>
      </w:r>
      <w:r>
        <w:rPr>
          <w:rFonts w:ascii="Arial Narrow" w:hAnsi="Arial Narrow" w:cs="Arial"/>
          <w:sz w:val="32"/>
          <w:szCs w:val="32"/>
        </w:rPr>
        <w:t xml:space="preserve"> cesión de uso temporal a favor de Manos Unidas </w:t>
      </w:r>
      <w:r>
        <w:rPr>
          <w:rFonts w:ascii="Arial Narrow" w:eastAsia="Times New Roman" w:hAnsi="Arial Narrow" w:cs="Century Gothic"/>
          <w:color w:val="000000"/>
          <w:sz w:val="32"/>
          <w:szCs w:val="32"/>
        </w:rPr>
        <w:t xml:space="preserve">del local comercial de propiedad municipal situado en la calle Sevilla 26-28, </w:t>
      </w:r>
      <w:r>
        <w:rPr>
          <w:rFonts w:ascii="Arial Narrow" w:eastAsia="Times New Roman" w:hAnsi="Arial Narrow" w:cs="Arial"/>
          <w:color w:val="000000"/>
          <w:sz w:val="32"/>
          <w:szCs w:val="32"/>
        </w:rPr>
        <w:t>por un plazo de 30 años y con carácter gratuito</w:t>
      </w:r>
    </w:p>
    <w:p w:rsidR="00F264AA" w:rsidRDefault="00F264AA">
      <w:pPr>
        <w:spacing w:line="276" w:lineRule="auto"/>
        <w:jc w:val="both"/>
        <w:rPr>
          <w:b/>
          <w:bCs/>
        </w:rPr>
      </w:pPr>
    </w:p>
    <w:p w:rsidR="00F264AA" w:rsidRDefault="00EC213D">
      <w:pPr>
        <w:jc w:val="both"/>
        <w:rPr>
          <w:rFonts w:ascii="Arial Narrow" w:hAnsi="Arial Narrow" w:cs="Trebuchet MS"/>
          <w:sz w:val="26"/>
          <w:szCs w:val="26"/>
        </w:rPr>
      </w:pPr>
      <w:r>
        <w:rPr>
          <w:rFonts w:ascii="Arial Narrow" w:hAnsi="Arial Narrow" w:cs="Trebuchet MS"/>
          <w:b/>
          <w:bCs/>
          <w:sz w:val="26"/>
          <w:szCs w:val="26"/>
        </w:rPr>
        <w:t>30</w:t>
      </w:r>
      <w:r w:rsidR="006E4EFF">
        <w:rPr>
          <w:rFonts w:ascii="Arial Narrow" w:hAnsi="Arial Narrow" w:cs="Trebuchet MS"/>
          <w:b/>
          <w:bCs/>
          <w:sz w:val="26"/>
          <w:szCs w:val="26"/>
        </w:rPr>
        <w:t xml:space="preserve"> de mayo de 2026. </w:t>
      </w:r>
      <w:r w:rsidR="006E4EFF">
        <w:rPr>
          <w:rFonts w:ascii="Arial Narrow" w:hAnsi="Arial Narrow" w:cs="Trebuchet MS"/>
          <w:sz w:val="26"/>
          <w:szCs w:val="26"/>
        </w:rPr>
        <w:t xml:space="preserve">El Pleno ha aceptado la cesión por adscripción del edificio de la Tesorería General de la Seguridad Social de la calle Ancha 5, llevada a efecto por la Secretaría de Estado de la Seguridad Social y Pensiones del Ministerio de Inclusión, Seguridad Social y Migraciones, mediante una resolución favorable emitida este mismo mes, por la que se acuerda la adscripción del referido inmueble a favor del Ayuntamiento. </w:t>
      </w:r>
    </w:p>
    <w:p w:rsidR="00F264AA" w:rsidRDefault="00F264AA">
      <w:pPr>
        <w:jc w:val="both"/>
        <w:rPr>
          <w:rFonts w:ascii="Arial Narrow" w:hAnsi="Arial Narrow" w:cs="Trebuchet MS"/>
          <w:sz w:val="26"/>
          <w:szCs w:val="26"/>
        </w:rPr>
      </w:pPr>
    </w:p>
    <w:p w:rsidR="00F264AA" w:rsidRDefault="006E4EFF">
      <w:pPr>
        <w:jc w:val="both"/>
        <w:rPr>
          <w:rStyle w:val="Textoennegrita"/>
          <w:rFonts w:ascii="Arial Narrow" w:eastAsia="Times New Roman" w:hAnsi="Arial Narrow" w:cs="Trebuchet MS"/>
          <w:b w:val="0"/>
          <w:bCs w:val="0"/>
          <w:color w:val="000000"/>
          <w:sz w:val="26"/>
          <w:szCs w:val="26"/>
          <w:lang w:eastAsia="es-ES"/>
        </w:rPr>
      </w:pPr>
      <w:r>
        <w:rPr>
          <w:rFonts w:ascii="Arial Narrow" w:hAnsi="Arial Narrow" w:cs="Trebuchet MS"/>
          <w:sz w:val="26"/>
          <w:szCs w:val="26"/>
        </w:rPr>
        <w:t xml:space="preserve">Como ha recordado el primer teniente de alcaldesa y delegado de Patrimonio, Agustín Muñoz, el Pleno del pasado mes de enero acordó solicitar a este Ministerio la cesión de la antigua sede de la Seguridad Social para dotar al centro de un nuevo equipamiento público multifuncional, que incluirá la </w:t>
      </w:r>
      <w:r>
        <w:rPr>
          <w:rStyle w:val="Textoennegrita"/>
          <w:rFonts w:ascii="Arial Narrow" w:eastAsia="Times New Roman" w:hAnsi="Arial Narrow" w:cs="Trebuchet MS"/>
          <w:b w:val="0"/>
          <w:bCs w:val="0"/>
          <w:color w:val="000000"/>
          <w:sz w:val="26"/>
          <w:szCs w:val="26"/>
          <w:lang w:eastAsia="es-ES"/>
        </w:rPr>
        <w:t>implantación de un punto de seguridad permanente en el centro de la ciudad y la prestación de otros servicios administrativos esenciales.</w:t>
      </w:r>
    </w:p>
    <w:p w:rsidR="00764CE3" w:rsidRDefault="00764CE3">
      <w:pPr>
        <w:jc w:val="both"/>
        <w:rPr>
          <w:rStyle w:val="Textoennegrita"/>
          <w:rFonts w:ascii="Arial Narrow" w:eastAsia="Times New Roman" w:hAnsi="Arial Narrow" w:cs="Trebuchet MS"/>
          <w:b w:val="0"/>
          <w:bCs w:val="0"/>
          <w:color w:val="000000"/>
          <w:sz w:val="26"/>
          <w:szCs w:val="26"/>
          <w:lang w:eastAsia="es-ES"/>
        </w:rPr>
      </w:pPr>
    </w:p>
    <w:p w:rsidR="00764CE3" w:rsidRDefault="00764CE3">
      <w:pPr>
        <w:jc w:val="both"/>
        <w:rPr>
          <w:rFonts w:ascii="Century Gothic" w:hAnsi="Century Gothic" w:cs="Trebuchet MS"/>
          <w:sz w:val="23"/>
          <w:szCs w:val="23"/>
        </w:rPr>
      </w:pPr>
      <w:r>
        <w:rPr>
          <w:rStyle w:val="Textoennegrita"/>
          <w:rFonts w:ascii="Arial Narrow" w:eastAsia="Times New Roman" w:hAnsi="Arial Narrow" w:cs="Trebuchet MS"/>
          <w:b w:val="0"/>
          <w:bCs w:val="0"/>
          <w:color w:val="000000"/>
          <w:sz w:val="26"/>
          <w:szCs w:val="26"/>
          <w:lang w:eastAsia="es-ES"/>
        </w:rPr>
        <w:t>El teniente de alcaldesa ha explicado que el pasado 4 de mayo, el Ministerio aprobó la resolución de esta adscripción al Ayuntamiento. "Esta resolución</w:t>
      </w:r>
      <w:r w:rsidR="0085445D">
        <w:rPr>
          <w:rStyle w:val="Textoennegrita"/>
          <w:rFonts w:ascii="Arial Narrow" w:eastAsia="Times New Roman" w:hAnsi="Arial Narrow" w:cs="Trebuchet MS"/>
          <w:b w:val="0"/>
          <w:bCs w:val="0"/>
          <w:color w:val="000000"/>
          <w:sz w:val="26"/>
          <w:szCs w:val="26"/>
          <w:lang w:eastAsia="es-ES"/>
        </w:rPr>
        <w:t xml:space="preserve"> </w:t>
      </w:r>
      <w:r w:rsidR="00B5391A">
        <w:rPr>
          <w:rStyle w:val="Textoennegrita"/>
          <w:rFonts w:ascii="Arial Narrow" w:eastAsia="Times New Roman" w:hAnsi="Arial Narrow" w:cs="Trebuchet MS"/>
          <w:b w:val="0"/>
          <w:bCs w:val="0"/>
          <w:color w:val="000000"/>
          <w:sz w:val="26"/>
          <w:szCs w:val="26"/>
          <w:lang w:eastAsia="es-ES"/>
        </w:rPr>
        <w:t>confirma la necesidad de que el inmueble estuviera adscrito al Ayuntamiento</w:t>
      </w:r>
      <w:bookmarkStart w:id="0" w:name="_GoBack"/>
      <w:bookmarkEnd w:id="0"/>
      <w:r w:rsidR="0085445D">
        <w:rPr>
          <w:rStyle w:val="Textoennegrita"/>
          <w:rFonts w:ascii="Arial Narrow" w:eastAsia="Times New Roman" w:hAnsi="Arial Narrow" w:cs="Trebuchet MS"/>
          <w:b w:val="0"/>
          <w:bCs w:val="0"/>
          <w:color w:val="000000"/>
          <w:sz w:val="26"/>
          <w:szCs w:val="26"/>
          <w:lang w:eastAsia="es-ES"/>
        </w:rPr>
        <w:t>. Agradecemos esta resolución</w:t>
      </w:r>
      <w:r>
        <w:rPr>
          <w:rStyle w:val="Textoennegrita"/>
          <w:rFonts w:ascii="Arial Narrow" w:eastAsia="Times New Roman" w:hAnsi="Arial Narrow" w:cs="Trebuchet MS"/>
          <w:b w:val="0"/>
          <w:bCs w:val="0"/>
          <w:color w:val="000000"/>
          <w:sz w:val="26"/>
          <w:szCs w:val="26"/>
          <w:lang w:eastAsia="es-ES"/>
        </w:rPr>
        <w:t xml:space="preserve"> </w:t>
      </w:r>
      <w:r w:rsidR="0085445D">
        <w:rPr>
          <w:rStyle w:val="Textoennegrita"/>
          <w:rFonts w:ascii="Arial Narrow" w:eastAsia="Times New Roman" w:hAnsi="Arial Narrow" w:cs="Trebuchet MS"/>
          <w:b w:val="0"/>
          <w:bCs w:val="0"/>
          <w:color w:val="000000"/>
          <w:sz w:val="26"/>
          <w:szCs w:val="26"/>
          <w:lang w:eastAsia="es-ES"/>
        </w:rPr>
        <w:t>y lo teníamos que traer de nuevo a Pleno para su aprobación. Esta resolución permitirá la d</w:t>
      </w:r>
      <w:r>
        <w:rPr>
          <w:rStyle w:val="Textoennegrita"/>
          <w:rFonts w:ascii="Arial Narrow" w:eastAsia="Times New Roman" w:hAnsi="Arial Narrow" w:cs="Trebuchet MS"/>
          <w:b w:val="0"/>
          <w:bCs w:val="0"/>
          <w:color w:val="000000"/>
          <w:sz w:val="26"/>
          <w:szCs w:val="26"/>
          <w:lang w:eastAsia="es-ES"/>
        </w:rPr>
        <w:t>inamización social, cultural y de seguridad,</w:t>
      </w:r>
      <w:r w:rsidR="0085445D">
        <w:rPr>
          <w:rStyle w:val="Textoennegrita"/>
          <w:rFonts w:ascii="Arial Narrow" w:eastAsia="Times New Roman" w:hAnsi="Arial Narrow" w:cs="Trebuchet MS"/>
          <w:b w:val="0"/>
          <w:bCs w:val="0"/>
          <w:color w:val="000000"/>
          <w:sz w:val="26"/>
          <w:szCs w:val="26"/>
          <w:lang w:eastAsia="es-ES"/>
        </w:rPr>
        <w:t xml:space="preserve"> ya que hemos hablado de la</w:t>
      </w:r>
      <w:r>
        <w:rPr>
          <w:rStyle w:val="Textoennegrita"/>
          <w:rFonts w:ascii="Arial Narrow" w:eastAsia="Times New Roman" w:hAnsi="Arial Narrow" w:cs="Trebuchet MS"/>
          <w:b w:val="0"/>
          <w:bCs w:val="0"/>
          <w:color w:val="000000"/>
          <w:sz w:val="26"/>
          <w:szCs w:val="26"/>
          <w:lang w:eastAsia="es-ES"/>
        </w:rPr>
        <w:t xml:space="preserve"> posibilidad </w:t>
      </w:r>
      <w:r w:rsidR="0085445D">
        <w:rPr>
          <w:rStyle w:val="Textoennegrita"/>
          <w:rFonts w:ascii="Arial Narrow" w:eastAsia="Times New Roman" w:hAnsi="Arial Narrow" w:cs="Trebuchet MS"/>
          <w:b w:val="0"/>
          <w:bCs w:val="0"/>
          <w:color w:val="000000"/>
          <w:sz w:val="26"/>
          <w:szCs w:val="26"/>
          <w:lang w:eastAsia="es-ES"/>
        </w:rPr>
        <w:t xml:space="preserve">de </w:t>
      </w:r>
      <w:r>
        <w:rPr>
          <w:rStyle w:val="Textoennegrita"/>
          <w:rFonts w:ascii="Arial Narrow" w:eastAsia="Times New Roman" w:hAnsi="Arial Narrow" w:cs="Trebuchet MS"/>
          <w:b w:val="0"/>
          <w:bCs w:val="0"/>
          <w:color w:val="000000"/>
          <w:sz w:val="26"/>
          <w:szCs w:val="26"/>
          <w:lang w:eastAsia="es-ES"/>
        </w:rPr>
        <w:t xml:space="preserve">una jefatura conjunta. </w:t>
      </w:r>
      <w:r w:rsidR="0085445D">
        <w:rPr>
          <w:rStyle w:val="Textoennegrita"/>
          <w:rFonts w:ascii="Arial Narrow" w:eastAsia="Times New Roman" w:hAnsi="Arial Narrow" w:cs="Trebuchet MS"/>
          <w:b w:val="0"/>
          <w:bCs w:val="0"/>
          <w:color w:val="000000"/>
          <w:sz w:val="26"/>
          <w:szCs w:val="26"/>
          <w:lang w:eastAsia="es-ES"/>
        </w:rPr>
        <w:t>Es una adscripción pertinente y oportuna para el</w:t>
      </w:r>
      <w:r>
        <w:rPr>
          <w:rStyle w:val="Textoennegrita"/>
          <w:rFonts w:ascii="Arial Narrow" w:eastAsia="Times New Roman" w:hAnsi="Arial Narrow" w:cs="Trebuchet MS"/>
          <w:b w:val="0"/>
          <w:bCs w:val="0"/>
          <w:color w:val="000000"/>
          <w:sz w:val="26"/>
          <w:szCs w:val="26"/>
          <w:lang w:eastAsia="es-ES"/>
        </w:rPr>
        <w:t xml:space="preserve"> interés público de la colectividad y </w:t>
      </w:r>
      <w:r w:rsidR="0085445D">
        <w:rPr>
          <w:rStyle w:val="Textoennegrita"/>
          <w:rFonts w:ascii="Arial Narrow" w:eastAsia="Times New Roman" w:hAnsi="Arial Narrow" w:cs="Trebuchet MS"/>
          <w:b w:val="0"/>
          <w:bCs w:val="0"/>
          <w:color w:val="000000"/>
          <w:sz w:val="26"/>
          <w:szCs w:val="26"/>
          <w:lang w:eastAsia="es-ES"/>
        </w:rPr>
        <w:t>evita que este inmueble</w:t>
      </w:r>
      <w:r>
        <w:rPr>
          <w:rStyle w:val="Textoennegrita"/>
          <w:rFonts w:ascii="Arial Narrow" w:eastAsia="Times New Roman" w:hAnsi="Arial Narrow" w:cs="Trebuchet MS"/>
          <w:b w:val="0"/>
          <w:bCs w:val="0"/>
          <w:color w:val="000000"/>
          <w:sz w:val="26"/>
          <w:szCs w:val="26"/>
          <w:lang w:eastAsia="es-ES"/>
        </w:rPr>
        <w:t xml:space="preserve"> esté cerrado y abandonado, </w:t>
      </w:r>
      <w:r w:rsidR="0085445D">
        <w:rPr>
          <w:rStyle w:val="Textoennegrita"/>
          <w:rFonts w:ascii="Arial Narrow" w:eastAsia="Times New Roman" w:hAnsi="Arial Narrow" w:cs="Trebuchet MS"/>
          <w:b w:val="0"/>
          <w:bCs w:val="0"/>
          <w:color w:val="000000"/>
          <w:sz w:val="26"/>
          <w:szCs w:val="26"/>
          <w:lang w:eastAsia="es-ES"/>
        </w:rPr>
        <w:t xml:space="preserve">y además está en consonancia </w:t>
      </w:r>
      <w:r>
        <w:rPr>
          <w:rStyle w:val="Textoennegrita"/>
          <w:rFonts w:ascii="Arial Narrow" w:eastAsia="Times New Roman" w:hAnsi="Arial Narrow" w:cs="Trebuchet MS"/>
          <w:b w:val="0"/>
          <w:bCs w:val="0"/>
          <w:color w:val="000000"/>
          <w:sz w:val="26"/>
          <w:szCs w:val="26"/>
          <w:lang w:eastAsia="es-ES"/>
        </w:rPr>
        <w:t xml:space="preserve">con los proyectos </w:t>
      </w:r>
      <w:r w:rsidR="0085445D">
        <w:rPr>
          <w:rStyle w:val="Textoennegrita"/>
          <w:rFonts w:ascii="Arial Narrow" w:eastAsia="Times New Roman" w:hAnsi="Arial Narrow" w:cs="Trebuchet MS"/>
          <w:b w:val="0"/>
          <w:bCs w:val="0"/>
          <w:color w:val="000000"/>
          <w:sz w:val="26"/>
          <w:szCs w:val="26"/>
          <w:lang w:eastAsia="es-ES"/>
        </w:rPr>
        <w:t>que se realizarán en la zona"</w:t>
      </w:r>
      <w:r>
        <w:rPr>
          <w:rStyle w:val="Textoennegrita"/>
          <w:rFonts w:ascii="Arial Narrow" w:eastAsia="Times New Roman" w:hAnsi="Arial Narrow" w:cs="Trebuchet MS"/>
          <w:b w:val="0"/>
          <w:bCs w:val="0"/>
          <w:color w:val="000000"/>
          <w:sz w:val="26"/>
          <w:szCs w:val="26"/>
          <w:lang w:eastAsia="es-ES"/>
        </w:rPr>
        <w:t xml:space="preserve">. </w:t>
      </w:r>
    </w:p>
    <w:p w:rsidR="00F264AA" w:rsidRDefault="00F264AA">
      <w:pPr>
        <w:jc w:val="both"/>
        <w:rPr>
          <w:rStyle w:val="Textoennegrita"/>
          <w:rFonts w:ascii="Arial Narrow" w:eastAsia="Times New Roman" w:hAnsi="Arial Narrow"/>
          <w:b w:val="0"/>
          <w:bCs w:val="0"/>
          <w:color w:val="000000"/>
          <w:sz w:val="26"/>
          <w:szCs w:val="26"/>
          <w:lang w:eastAsia="es-ES"/>
        </w:rPr>
      </w:pPr>
    </w:p>
    <w:p w:rsidR="00F264AA" w:rsidRDefault="006E4EFF">
      <w:pPr>
        <w:jc w:val="both"/>
        <w:rPr>
          <w:rFonts w:ascii="Arial Narrow" w:hAnsi="Arial Narrow" w:cs="Trebuchet MS"/>
          <w:sz w:val="26"/>
          <w:szCs w:val="26"/>
        </w:rPr>
      </w:pPr>
      <w:r>
        <w:rPr>
          <w:rFonts w:ascii="Arial Narrow" w:hAnsi="Arial Narrow" w:cs="Trebuchet MS"/>
          <w:sz w:val="26"/>
          <w:szCs w:val="26"/>
        </w:rPr>
        <w:t xml:space="preserve">El edificio tiene una superficie total construida de 1.079 metros cuadrados, distribuidos entre 751 en planta baja y 328 en planta primera y ha sido cedido por un periodo de 30 años. La entrega del inmueble se formalizará mediante la firma de la correspondiente acta, asumiendo íntegramente el Ayuntamiento los gastos derivados del acondicionamiento, instalación, conservación y mantenimiento del edificio. </w:t>
      </w:r>
    </w:p>
    <w:p w:rsidR="00F264AA" w:rsidRDefault="00F264AA">
      <w:pPr>
        <w:jc w:val="both"/>
        <w:rPr>
          <w:rFonts w:ascii="Arial Narrow" w:hAnsi="Arial Narrow" w:cs="Trebuchet MS"/>
          <w:sz w:val="26"/>
          <w:szCs w:val="26"/>
        </w:rPr>
      </w:pPr>
    </w:p>
    <w:p w:rsidR="00F264AA" w:rsidRDefault="006E4EFF">
      <w:pPr>
        <w:jc w:val="both"/>
        <w:rPr>
          <w:rFonts w:ascii="Arial Narrow" w:hAnsi="Arial Narrow" w:cs="Trebuchet MS"/>
          <w:sz w:val="26"/>
          <w:szCs w:val="26"/>
        </w:rPr>
      </w:pPr>
      <w:r>
        <w:rPr>
          <w:rFonts w:ascii="Arial Narrow" w:hAnsi="Arial Narrow" w:cs="Trebuchet MS"/>
          <w:sz w:val="26"/>
          <w:szCs w:val="26"/>
        </w:rPr>
        <w:t>Cabe recordar que este inmueble permanecía sin uso alguno desde hace varios meses tras el traslado de sus dependencias a un edificio</w:t>
      </w:r>
      <w:r>
        <w:rPr>
          <w:rFonts w:ascii="Arial Narrow" w:hAnsi="Arial Narrow"/>
          <w:sz w:val="26"/>
          <w:szCs w:val="26"/>
        </w:rPr>
        <w:t xml:space="preserve"> ubicado en la avenida de la Universidad. Posteriormente, la Tesorería General de la Seguridad Social llevó a cabo la licitación para una cesión de uso mediante subasta pública, que quedó desierta. </w:t>
      </w:r>
    </w:p>
    <w:p w:rsidR="00F264AA" w:rsidRDefault="00F264AA">
      <w:pPr>
        <w:jc w:val="both"/>
        <w:rPr>
          <w:rFonts w:ascii="Arial Narrow" w:hAnsi="Arial Narrow"/>
          <w:sz w:val="26"/>
          <w:szCs w:val="26"/>
        </w:rPr>
      </w:pPr>
    </w:p>
    <w:p w:rsidR="00F264AA" w:rsidRDefault="006E4EFF">
      <w:pPr>
        <w:jc w:val="both"/>
        <w:rPr>
          <w:rFonts w:ascii="Arial Narrow" w:hAnsi="Arial Narrow"/>
        </w:rPr>
      </w:pPr>
      <w:r>
        <w:rPr>
          <w:rFonts w:ascii="Arial Narrow" w:hAnsi="Arial Narrow"/>
          <w:sz w:val="26"/>
          <w:szCs w:val="26"/>
        </w:rPr>
        <w:lastRenderedPageBreak/>
        <w:t xml:space="preserve">Tras obtener la cesión del inmueble, el Ayuntamiento prevé ponerlo en funcionamiento mediante la creación de distintos espacios destinados a la prestación de servicios públicos, cumpliendo así el objetivo del Gobierno municipal de revitalizar el centro histórico y dotarlo de las infraestructuras necesarias para dar respuesta a la ciudadanía. A la vez, se contribuye al mantenimiento del patrimonio público, evitando su deterioro y favoreciendo su conservación. </w:t>
      </w:r>
    </w:p>
    <w:p w:rsidR="00F264AA" w:rsidRDefault="00F264AA">
      <w:pPr>
        <w:jc w:val="both"/>
        <w:rPr>
          <w:rFonts w:ascii="Arial Narrow" w:hAnsi="Arial Narrow"/>
          <w:sz w:val="26"/>
          <w:szCs w:val="26"/>
        </w:rPr>
      </w:pPr>
    </w:p>
    <w:p w:rsidR="00F264AA" w:rsidRDefault="006E4EFF">
      <w:pPr>
        <w:jc w:val="both"/>
        <w:rPr>
          <w:rFonts w:ascii="Arial Narrow" w:hAnsi="Arial Narrow"/>
        </w:rPr>
      </w:pPr>
      <w:r>
        <w:rPr>
          <w:rFonts w:ascii="Arial Narrow" w:hAnsi="Arial Narrow"/>
          <w:sz w:val="26"/>
          <w:szCs w:val="26"/>
        </w:rPr>
        <w:t>Entre los servicios previstos figuran la seguridad ciudadana, dada la cantidad de eventos festivos, sociales y culturales que se llevan a cabo en la zona centro; el uso de administración y servicios municipales de proximidad, acogiendo para ello una serie de dependencias administrativas y de atención ciudadana con el propósito de optimizar y centralizar recursos municipales; y un espacio multifuncional destinado a actividades sociales, vecinales, de formación, culturales y de convivencia ciudadana.</w:t>
      </w:r>
    </w:p>
    <w:p w:rsidR="00F264AA" w:rsidRDefault="00F264AA">
      <w:pPr>
        <w:jc w:val="both"/>
        <w:rPr>
          <w:i/>
          <w:iCs/>
          <w:sz w:val="26"/>
          <w:szCs w:val="26"/>
        </w:rPr>
      </w:pPr>
    </w:p>
    <w:p w:rsidR="00F264AA" w:rsidRPr="00AE752C" w:rsidRDefault="006E4EFF">
      <w:pPr>
        <w:jc w:val="both"/>
        <w:rPr>
          <w:rFonts w:ascii="Arial Narrow" w:hAnsi="Arial Narrow"/>
          <w:b/>
          <w:bCs/>
          <w:sz w:val="28"/>
          <w:szCs w:val="26"/>
        </w:rPr>
      </w:pPr>
      <w:r w:rsidRPr="00AE752C">
        <w:rPr>
          <w:rFonts w:ascii="Arial Narrow" w:hAnsi="Arial Narrow"/>
          <w:b/>
          <w:bCs/>
          <w:sz w:val="28"/>
          <w:szCs w:val="26"/>
        </w:rPr>
        <w:t>Cesión de un local comercial a Manos Unidas</w:t>
      </w:r>
    </w:p>
    <w:p w:rsidR="00F264AA" w:rsidRDefault="00F264AA">
      <w:pPr>
        <w:jc w:val="both"/>
        <w:rPr>
          <w:rFonts w:ascii="Arial Narrow" w:hAnsi="Arial Narrow"/>
          <w:sz w:val="26"/>
          <w:szCs w:val="26"/>
        </w:rPr>
      </w:pPr>
    </w:p>
    <w:p w:rsidR="00F264AA" w:rsidRDefault="006E4EFF">
      <w:pPr>
        <w:tabs>
          <w:tab w:val="left" w:pos="-720"/>
        </w:tabs>
        <w:jc w:val="both"/>
        <w:rPr>
          <w:rFonts w:ascii="Arial Narrow" w:hAnsi="Arial Narrow"/>
          <w:sz w:val="26"/>
          <w:szCs w:val="26"/>
        </w:rPr>
      </w:pPr>
      <w:r>
        <w:rPr>
          <w:rFonts w:ascii="Arial Narrow" w:hAnsi="Arial Narrow" w:cs="Arial"/>
          <w:spacing w:val="-3"/>
          <w:sz w:val="26"/>
          <w:szCs w:val="26"/>
        </w:rPr>
        <w:t>También en materia patrimonial, el Pleno ha dado luz verde a la</w:t>
      </w:r>
      <w:r>
        <w:rPr>
          <w:rFonts w:ascii="Arial Narrow" w:hAnsi="Arial Narrow" w:cs="Arial"/>
          <w:bCs/>
          <w:sz w:val="26"/>
          <w:szCs w:val="26"/>
        </w:rPr>
        <w:t xml:space="preserve"> cesión de uso temporal, por un plazo de 30 años y con carácter gratuito, </w:t>
      </w:r>
      <w:r>
        <w:rPr>
          <w:rFonts w:ascii="Arial Narrow" w:eastAsia="Times New Roman" w:hAnsi="Arial Narrow" w:cs="Century Gothic"/>
          <w:bCs/>
          <w:color w:val="000000"/>
          <w:sz w:val="26"/>
          <w:szCs w:val="26"/>
        </w:rPr>
        <w:t xml:space="preserve">del local comercial de propiedad municipal situado en la calle Sevilla 26-28 a favor de Manos Unidas </w:t>
      </w:r>
      <w:r>
        <w:rPr>
          <w:rFonts w:ascii="Arial Narrow" w:eastAsia="Times New Roman" w:hAnsi="Arial Narrow" w:cs="Century Gothic"/>
          <w:bCs/>
          <w:color w:val="000000"/>
          <w:spacing w:val="-3"/>
          <w:sz w:val="26"/>
          <w:szCs w:val="26"/>
          <w:lang w:eastAsia="zh-CN"/>
        </w:rPr>
        <w:t xml:space="preserve">para el desarrollo de sus actividades y proyectos. Esta cesión da respuesta a la solicitud presentada al Ayuntamiento por esta entidad, de poder usar este inmueble como sede.  </w:t>
      </w:r>
    </w:p>
    <w:p w:rsidR="00F264AA" w:rsidRDefault="00F264AA">
      <w:pPr>
        <w:tabs>
          <w:tab w:val="left" w:pos="-720"/>
        </w:tabs>
        <w:jc w:val="both"/>
        <w:rPr>
          <w:rFonts w:ascii="Arial Narrow" w:hAnsi="Arial Narrow"/>
          <w:sz w:val="26"/>
          <w:szCs w:val="26"/>
        </w:rPr>
      </w:pPr>
    </w:p>
    <w:p w:rsidR="00F264AA" w:rsidRDefault="006E4EFF">
      <w:pPr>
        <w:pStyle w:val="Textoindependiente"/>
        <w:spacing w:after="0" w:line="240" w:lineRule="auto"/>
        <w:jc w:val="both"/>
        <w:rPr>
          <w:rFonts w:ascii="Arial Narrow" w:hAnsi="Arial Narrow"/>
          <w:sz w:val="26"/>
          <w:szCs w:val="26"/>
        </w:rPr>
      </w:pPr>
      <w:r>
        <w:rPr>
          <w:rFonts w:ascii="Arial Narrow" w:eastAsia="Times New Roman" w:hAnsi="Arial Narrow" w:cs="Arial"/>
          <w:bCs/>
          <w:color w:val="000000"/>
          <w:sz w:val="26"/>
          <w:szCs w:val="26"/>
        </w:rPr>
        <w:t>Como ha recordado Agustín Muñoz, este local fue cedido en su día a  la Diócesis de Jerez, que expresó posteriormente su renuncia debido a la necesidad de</w:t>
      </w:r>
      <w:r>
        <w:rPr>
          <w:rFonts w:ascii="Arial Narrow" w:eastAsia="Times New Roman" w:hAnsi="Arial Narrow" w:cs="Century Gothic"/>
          <w:bCs/>
          <w:color w:val="000000"/>
          <w:sz w:val="26"/>
          <w:szCs w:val="26"/>
        </w:rPr>
        <w:t xml:space="preserve"> buscar un espacio adecuado para la Hermandad de la Defensión y para Manos Unidas, que debían abandonar las instalaciones que tenían en Capuchinos para ser de</w:t>
      </w:r>
      <w:r w:rsidR="0085445D">
        <w:rPr>
          <w:rFonts w:ascii="Arial Narrow" w:eastAsia="Times New Roman" w:hAnsi="Arial Narrow" w:cs="Century Gothic"/>
          <w:bCs/>
          <w:color w:val="000000"/>
          <w:sz w:val="26"/>
          <w:szCs w:val="26"/>
        </w:rPr>
        <w:t>s</w:t>
      </w:r>
      <w:r>
        <w:rPr>
          <w:rFonts w:ascii="Arial Narrow" w:eastAsia="Times New Roman" w:hAnsi="Arial Narrow" w:cs="Century Gothic"/>
          <w:bCs/>
          <w:color w:val="000000"/>
          <w:sz w:val="26"/>
          <w:szCs w:val="26"/>
        </w:rPr>
        <w:t xml:space="preserve">tinadas a otros usos. </w:t>
      </w:r>
    </w:p>
    <w:p w:rsidR="00F264AA" w:rsidRDefault="00F264AA">
      <w:pPr>
        <w:pStyle w:val="Standard1"/>
        <w:spacing w:before="57" w:after="215"/>
        <w:contextualSpacing/>
        <w:jc w:val="both"/>
        <w:rPr>
          <w:rFonts w:ascii="Arial Narrow" w:hAnsi="Arial Narrow"/>
          <w:sz w:val="26"/>
          <w:szCs w:val="26"/>
        </w:rPr>
      </w:pPr>
    </w:p>
    <w:p w:rsidR="00F264AA" w:rsidRDefault="006E4EFF">
      <w:pPr>
        <w:pStyle w:val="Standard1"/>
        <w:spacing w:before="57" w:after="215"/>
        <w:contextualSpacing/>
        <w:jc w:val="both"/>
      </w:pPr>
      <w:r>
        <w:rPr>
          <w:rFonts w:ascii="Arial Narrow" w:hAnsi="Arial Narrow" w:cs="Century Gothic"/>
          <w:bCs/>
          <w:color w:val="000000"/>
          <w:sz w:val="26"/>
          <w:szCs w:val="26"/>
          <w:lang w:val="es-ES"/>
        </w:rPr>
        <w:t xml:space="preserve">En la memoria que acompaña la solicitud de Manos Unidas, se explica que su sede constituye “la infraestructura mínima necesaria para sostener un trabajo continuo que articula a voluntarios, colaboradores e instituciones”, y, por tanto,  la cesión de este local “tiene interés público local, ya que fortalece el tejido asociativo, promueve el voluntariado, fomenta la participación ciudadana y proyecta a Jerez como ciudad comprometida con la justicia social y la cooperación”. </w:t>
      </w:r>
    </w:p>
    <w:p w:rsidR="00F264AA" w:rsidRDefault="00F264AA">
      <w:pPr>
        <w:pStyle w:val="Standard1"/>
        <w:spacing w:before="57" w:after="215"/>
        <w:contextualSpacing/>
        <w:jc w:val="both"/>
        <w:rPr>
          <w:rFonts w:ascii="Arial Narrow" w:hAnsi="Arial Narrow"/>
          <w:sz w:val="26"/>
          <w:szCs w:val="26"/>
        </w:rPr>
      </w:pPr>
    </w:p>
    <w:p w:rsidR="00F264AA" w:rsidRDefault="006E4EFF">
      <w:pPr>
        <w:pStyle w:val="Standard1"/>
        <w:spacing w:before="57" w:after="215"/>
        <w:contextualSpacing/>
        <w:jc w:val="both"/>
        <w:rPr>
          <w:rFonts w:ascii="Arial Narrow" w:hAnsi="Arial Narrow" w:cs="Century Gothic"/>
          <w:bCs/>
          <w:color w:val="000000"/>
          <w:sz w:val="26"/>
          <w:szCs w:val="26"/>
          <w:lang w:val="es-ES"/>
        </w:rPr>
      </w:pPr>
      <w:r>
        <w:rPr>
          <w:rFonts w:ascii="Arial Narrow" w:hAnsi="Arial Narrow" w:cs="Century Gothic"/>
          <w:bCs/>
          <w:color w:val="000000"/>
          <w:sz w:val="26"/>
          <w:szCs w:val="26"/>
          <w:lang w:val="es-ES"/>
        </w:rPr>
        <w:t xml:space="preserve">En este sentido, se añade que “esta cesión permitirá mantener un espacio de acogida, coordinación y sensibilización, garantizando la continuidad de una actividad socialmente útil y plenamente alineada con el interés general municipal y con la cooperación internacional”. </w:t>
      </w:r>
    </w:p>
    <w:p w:rsidR="00801234" w:rsidRDefault="00801234">
      <w:pPr>
        <w:pStyle w:val="Standard1"/>
        <w:spacing w:before="57" w:after="215"/>
        <w:contextualSpacing/>
        <w:jc w:val="both"/>
        <w:rPr>
          <w:rFonts w:ascii="Arial Narrow" w:hAnsi="Arial Narrow" w:cs="Century Gothic"/>
          <w:bCs/>
          <w:color w:val="000000"/>
          <w:sz w:val="26"/>
          <w:szCs w:val="26"/>
          <w:lang w:val="es-ES"/>
        </w:rPr>
      </w:pPr>
    </w:p>
    <w:p w:rsidR="00801234" w:rsidRDefault="00801234">
      <w:pPr>
        <w:pStyle w:val="Standard1"/>
        <w:spacing w:before="57" w:after="215"/>
        <w:contextualSpacing/>
        <w:jc w:val="both"/>
        <w:rPr>
          <w:rFonts w:ascii="Arial Narrow" w:hAnsi="Arial Narrow"/>
          <w:sz w:val="26"/>
          <w:szCs w:val="26"/>
        </w:rPr>
      </w:pPr>
      <w:r>
        <w:rPr>
          <w:rFonts w:ascii="Arial Narrow" w:hAnsi="Arial Narrow" w:cs="Century Gothic"/>
          <w:bCs/>
          <w:color w:val="000000"/>
          <w:sz w:val="26"/>
          <w:szCs w:val="26"/>
          <w:lang w:val="es-ES"/>
        </w:rPr>
        <w:t xml:space="preserve">La alcaldesa ha señalado que "se trata de un local más accesible y cómodo que tendréis durante 30 años o más porque esperemos que Manos Unidas siga muchos años en nuestra ciudad". </w:t>
      </w:r>
    </w:p>
    <w:p w:rsidR="00F264AA" w:rsidRDefault="00F264AA">
      <w:pPr>
        <w:pStyle w:val="Standard1"/>
        <w:spacing w:before="57" w:after="215"/>
        <w:contextualSpacing/>
        <w:jc w:val="both"/>
        <w:rPr>
          <w:rFonts w:ascii="Arial Narrow" w:hAnsi="Arial Narrow"/>
          <w:sz w:val="26"/>
          <w:szCs w:val="26"/>
        </w:rPr>
      </w:pPr>
    </w:p>
    <w:p w:rsidR="00F264AA" w:rsidRDefault="00F264AA">
      <w:pPr>
        <w:pStyle w:val="Standard1"/>
        <w:spacing w:before="57" w:after="215"/>
        <w:contextualSpacing/>
        <w:jc w:val="both"/>
        <w:rPr>
          <w:rFonts w:ascii="Arial Narrow" w:hAnsi="Arial Narrow"/>
          <w:sz w:val="26"/>
          <w:szCs w:val="26"/>
        </w:rPr>
      </w:pPr>
    </w:p>
    <w:p w:rsidR="00F264AA" w:rsidRDefault="00F264AA">
      <w:pPr>
        <w:jc w:val="both"/>
        <w:rPr>
          <w:rFonts w:eastAsia="Times New Roman" w:cs="Century Gothic"/>
          <w:bCs/>
          <w:color w:val="000000"/>
          <w:spacing w:val="-3"/>
          <w:lang w:eastAsia="zh-CN"/>
        </w:rPr>
      </w:pPr>
    </w:p>
    <w:p w:rsidR="00F264AA" w:rsidRDefault="00F264AA">
      <w:pPr>
        <w:jc w:val="both"/>
        <w:rPr>
          <w:rFonts w:ascii="Arial Narrow" w:hAnsi="Arial Narrow"/>
          <w:sz w:val="26"/>
          <w:szCs w:val="26"/>
        </w:rPr>
      </w:pPr>
    </w:p>
    <w:sectPr w:rsidR="00F264AA">
      <w:headerReference w:type="even" r:id="rId6"/>
      <w:headerReference w:type="default" r:id="rId7"/>
      <w:headerReference w:type="first" r:id="rId8"/>
      <w:pgSz w:w="11906" w:h="16838"/>
      <w:pgMar w:top="1417" w:right="1701" w:bottom="1417" w:left="1701" w:header="708" w:footer="0" w:gutter="0"/>
      <w:cols w:space="720"/>
      <w:formProt w:val="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8483B" w:rsidRDefault="006E4EFF">
      <w:r>
        <w:separator/>
      </w:r>
    </w:p>
  </w:endnote>
  <w:endnote w:type="continuationSeparator" w:id="0">
    <w:p w:rsidR="0058483B" w:rsidRDefault="006E4E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EFF" w:usb1="C000785B" w:usb2="00000009" w:usb3="00000000" w:csb0="000001FF" w:csb1="00000000"/>
  </w:font>
  <w:font w:name="Liberation Serif">
    <w:altName w:val="Times New Roman"/>
    <w:charset w:val="00"/>
    <w:family w:val="roman"/>
    <w:pitch w:val="variable"/>
    <w:sig w:usb0="E0000AFF" w:usb1="500078FF" w:usb2="00000021" w:usb3="00000000" w:csb0="000001BF" w:csb1="00000000"/>
  </w:font>
  <w:font w:name="Segoe UI">
    <w:panose1 w:val="020B0502040204020203"/>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DejaVu Sans">
    <w:charset w:val="00"/>
    <w:family w:val="swiss"/>
    <w:pitch w:val="variable"/>
    <w:sig w:usb0="E7002EFF" w:usb1="D200FDFF" w:usb2="0A246029" w:usb3="00000000" w:csb0="000001FF" w:csb1="00000000"/>
  </w:font>
  <w:font w:name="Liberation Sans">
    <w:altName w:val="Arial"/>
    <w:charset w:val="00"/>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Times New Roman">
    <w:panose1 w:val="02020603050405020304"/>
    <w:charset w:val="00"/>
    <w:family w:val="roman"/>
    <w:pitch w:val="variable"/>
    <w:sig w:usb0="E0002EFF" w:usb1="C000785B" w:usb2="00000009" w:usb3="00000000" w:csb0="000001FF" w:csb1="00000000"/>
  </w:font>
  <w:font w:name="OpenSymbol">
    <w:altName w:val="Arial Unicode MS"/>
    <w:charset w:val="00"/>
    <w:family w:val="auto"/>
    <w:pitch w:val="variable"/>
    <w:sig w:usb0="800000AF" w:usb1="1001ECEA" w:usb2="00000000" w:usb3="00000000" w:csb0="80000001" w:csb1="00000000"/>
  </w:font>
  <w:font w:name="Courier New">
    <w:panose1 w:val="02070309020205020404"/>
    <w:charset w:val="00"/>
    <w:family w:val="modern"/>
    <w:notTrueType/>
    <w:pitch w:val="fixed"/>
    <w:sig w:usb0="00000003" w:usb1="00000000" w:usb2="00000000" w:usb3="00000000" w:csb0="00000001" w:csb1="00000000"/>
  </w:font>
  <w:font w:name="Gill Sans MT">
    <w:panose1 w:val="020B0502020104020203"/>
    <w:charset w:val="00"/>
    <w:family w:val="swiss"/>
    <w:pitch w:val="variable"/>
    <w:sig w:usb0="00000007" w:usb1="00000000" w:usb2="00000000" w:usb3="00000000" w:csb0="00000003" w:csb1="00000000"/>
  </w:font>
  <w:font w:name="Wingdings">
    <w:panose1 w:val="05000000000000000000"/>
    <w:charset w:val="02"/>
    <w:family w:val="auto"/>
    <w:notTrueType/>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ICZUQV+GTWalsheimProBold">
    <w:altName w:val="Times New Roman"/>
    <w:charset w:val="00"/>
    <w:family w:val="roman"/>
    <w:pitch w:val="variable"/>
  </w:font>
  <w:font w:name="Arial Unicode MS">
    <w:panose1 w:val="020B0604020202020204"/>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Liberation Mono">
    <w:altName w:val="Courier New"/>
    <w:charset w:val="00"/>
    <w:family w:val="modern"/>
    <w:pitch w:val="fixed"/>
    <w:sig w:usb0="E0000AFF" w:usb1="400078FF" w:usb2="00000001" w:usb3="00000000" w:csb0="000001BF" w:csb1="00000000"/>
  </w:font>
  <w:font w:name="SimSun">
    <w:altName w:val="宋体"/>
    <w:panose1 w:val="02010600030101010101"/>
    <w:charset w:val="86"/>
    <w:family w:val="auto"/>
    <w:notTrueType/>
    <w:pitch w:val="variable"/>
    <w:sig w:usb0="00000001" w:usb1="080E0000" w:usb2="00000010" w:usb3="00000000" w:csb0="00040000" w:csb1="00000000"/>
  </w:font>
  <w:font w:name="NSimSun">
    <w:panose1 w:val="02010609030101010101"/>
    <w:charset w:val="86"/>
    <w:family w:val="modern"/>
    <w:pitch w:val="fixed"/>
    <w:sig w:usb0="00000203" w:usb1="288F0000" w:usb2="00000016" w:usb3="00000000" w:csb0="00040001" w:csb1="00000000"/>
  </w:font>
  <w:font w:name="font1764">
    <w:panose1 w:val="00000000000000000000"/>
    <w:charset w:val="00"/>
    <w:family w:val="roman"/>
    <w:notTrueType/>
    <w:pitch w:val="default"/>
  </w:font>
  <w:font w:name="Mangal">
    <w:panose1 w:val="00000400000000000000"/>
    <w:charset w:val="01"/>
    <w:family w:val="roman"/>
    <w:notTrueType/>
    <w:pitch w:val="variable"/>
    <w:sig w:usb0="00002000" w:usb1="00000000" w:usb2="00000000" w:usb3="00000000" w:csb0="00000000" w:csb1="00000000"/>
  </w:font>
  <w:font w:name="Consolas">
    <w:panose1 w:val="020B0609020204030204"/>
    <w:charset w:val="00"/>
    <w:family w:val="modern"/>
    <w:pitch w:val="fixed"/>
    <w:sig w:usb0="E00006FF" w:usb1="0000FCFF" w:usb2="00000001" w:usb3="00000000" w:csb0="0000019F" w:csb1="00000000"/>
  </w:font>
  <w:font w:name="Helvetica">
    <w:panose1 w:val="020B0604020202020204"/>
    <w:charset w:val="00"/>
    <w:family w:val="swiss"/>
    <w:notTrueType/>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Helvetica Neue">
    <w:charset w:val="00"/>
    <w:family w:val="roman"/>
    <w:pitch w:val="variable"/>
  </w:font>
  <w:font w:name="Arial Narrow">
    <w:panose1 w:val="020B0506020202030204"/>
    <w:charset w:val="00"/>
    <w:family w:val="swiss"/>
    <w:pitch w:val="variable"/>
    <w:sig w:usb0="00000287" w:usb1="00000000" w:usb2="00000000" w:usb3="00000000" w:csb0="0000009F" w:csb1="00000000"/>
  </w:font>
  <w:font w:name="Trebuchet MS">
    <w:panose1 w:val="020B0603020202020204"/>
    <w:charset w:val="00"/>
    <w:family w:val="swiss"/>
    <w:pitch w:val="variable"/>
    <w:sig w:usb0="00000687" w:usb1="00000000" w:usb2="00000000" w:usb3="00000000" w:csb0="0000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8483B" w:rsidRDefault="006E4EFF">
      <w:r>
        <w:separator/>
      </w:r>
    </w:p>
  </w:footnote>
  <w:footnote w:type="continuationSeparator" w:id="0">
    <w:p w:rsidR="0058483B" w:rsidRDefault="006E4EF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264AA" w:rsidRDefault="00F264AA">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264AA" w:rsidRDefault="006E4EFF">
    <w:pPr>
      <w:pStyle w:val="Encabezado"/>
      <w:jc w:val="center"/>
    </w:pPr>
    <w:r>
      <w:rPr>
        <w:noProof/>
        <w:lang w:eastAsia="es-ES"/>
      </w:rPr>
      <w:drawing>
        <wp:inline distT="0" distB="0" distL="0" distR="0">
          <wp:extent cx="3593465" cy="816610"/>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pic:cNvPicPr>
                    <a:picLocks noChangeAspect="1" noChangeArrowheads="1"/>
                  </pic:cNvPicPr>
                </pic:nvPicPr>
                <pic:blipFill>
                  <a:blip r:embed="rId1"/>
                  <a:srcRect l="36713" r="-5"/>
                  <a:stretch>
                    <a:fillRect/>
                  </a:stretch>
                </pic:blipFill>
                <pic:spPr bwMode="auto">
                  <a:xfrm>
                    <a:off x="0" y="0"/>
                    <a:ext cx="3593465" cy="816610"/>
                  </a:xfrm>
                  <a:prstGeom prst="rect">
                    <a:avLst/>
                  </a:prstGeom>
                </pic:spPr>
              </pic:pic>
            </a:graphicData>
          </a:graphic>
        </wp:inline>
      </w:drawing>
    </w:r>
  </w:p>
  <w:p w:rsidR="00F264AA" w:rsidRDefault="00F264AA">
    <w:pPr>
      <w:pStyle w:val="Encabezado"/>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264AA" w:rsidRDefault="006E4EFF">
    <w:pPr>
      <w:pStyle w:val="Encabezado"/>
      <w:jc w:val="center"/>
    </w:pPr>
    <w:r>
      <w:rPr>
        <w:noProof/>
        <w:lang w:eastAsia="es-ES"/>
      </w:rPr>
      <w:drawing>
        <wp:inline distT="0" distB="0" distL="0" distR="0">
          <wp:extent cx="3593465" cy="816610"/>
          <wp:effectExtent l="0" t="0" r="0" b="0"/>
          <wp:docPr id="2"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 1"/>
                  <pic:cNvPicPr>
                    <a:picLocks noChangeAspect="1" noChangeArrowheads="1"/>
                  </pic:cNvPicPr>
                </pic:nvPicPr>
                <pic:blipFill>
                  <a:blip r:embed="rId1"/>
                  <a:srcRect l="36713" r="-5"/>
                  <a:stretch>
                    <a:fillRect/>
                  </a:stretch>
                </pic:blipFill>
                <pic:spPr bwMode="auto">
                  <a:xfrm>
                    <a:off x="0" y="0"/>
                    <a:ext cx="3593465" cy="816610"/>
                  </a:xfrm>
                  <a:prstGeom prst="rect">
                    <a:avLst/>
                  </a:prstGeom>
                </pic:spPr>
              </pic:pic>
            </a:graphicData>
          </a:graphic>
        </wp:inline>
      </w:drawing>
    </w:r>
  </w:p>
  <w:p w:rsidR="00F264AA" w:rsidRDefault="00F264AA">
    <w:pPr>
      <w:pStyle w:val="Encabezad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4"/>
  <w:proofState w:spelling="clean" w:grammar="clean"/>
  <w:defaultTabStop w:val="708"/>
  <w:autoHyphenation/>
  <w:hyphenationZone w:val="425"/>
  <w:characterSpacingControl w:val="doNotCompress"/>
  <w:footnotePr>
    <w:footnote w:id="-1"/>
    <w:footnote w:id="0"/>
  </w:footnotePr>
  <w:endnotePr>
    <w:endnote w:id="-1"/>
    <w:endnote w:id="0"/>
  </w:endnotePr>
  <w:compat>
    <w:doNotBreakWrappedTables/>
    <w:compatSetting w:name="compatibilityMode" w:uri="http://schemas.microsoft.com/office/word" w:val="12"/>
  </w:compat>
  <w:rsids>
    <w:rsidRoot w:val="00F264AA"/>
    <w:rsid w:val="0058483B"/>
    <w:rsid w:val="006E4EFF"/>
    <w:rsid w:val="00764CE3"/>
    <w:rsid w:val="00801234"/>
    <w:rsid w:val="0085445D"/>
    <w:rsid w:val="00AE752C"/>
    <w:rsid w:val="00B5391A"/>
    <w:rsid w:val="00EC213D"/>
    <w:rsid w:val="00F264AA"/>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6EF34C2D-CF00-4465-A55A-7298144F64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s-ES" w:eastAsia="en-US" w:bidi="ar-SA"/>
      </w:rPr>
    </w:rPrDefault>
    <w:pPrDefault>
      <w:pPr>
        <w:suppressAutoHyphens/>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Puesto"/>
    <w:next w:val="Textoindependiente"/>
    <w:qFormat/>
    <w:pPr>
      <w:outlineLvl w:val="0"/>
    </w:pPr>
    <w:rPr>
      <w:rFonts w:ascii="Liberation Serif" w:eastAsia="Segoe UI" w:hAnsi="Liberation Serif" w:cs="Tahoma"/>
      <w:b/>
      <w:bCs/>
      <w:sz w:val="48"/>
      <w:szCs w:val="48"/>
    </w:rPr>
  </w:style>
  <w:style w:type="paragraph" w:styleId="Ttulo2">
    <w:name w:val="heading 2"/>
    <w:basedOn w:val="Normal"/>
    <w:next w:val="Textoindependiente"/>
    <w:qFormat/>
    <w:pPr>
      <w:spacing w:before="320" w:after="80" w:line="360" w:lineRule="auto"/>
      <w:outlineLvl w:val="1"/>
    </w:pPr>
    <w:rPr>
      <w:rFonts w:ascii="Arial" w:eastAsia="Arial" w:hAnsi="Arial" w:cs="Arial"/>
      <w:b/>
      <w:bCs/>
      <w:color w:val="000000" w:themeColor="text1"/>
      <w:sz w:val="32"/>
      <w:szCs w:val="32"/>
    </w:rPr>
  </w:style>
  <w:style w:type="paragraph" w:styleId="Ttulo3">
    <w:name w:val="heading 3"/>
    <w:basedOn w:val="Normal"/>
    <w:next w:val="Normal"/>
    <w:qFormat/>
    <w:pPr>
      <w:keepNext/>
      <w:keepLines/>
      <w:spacing w:before="40"/>
      <w:outlineLvl w:val="2"/>
    </w:pPr>
    <w:rPr>
      <w:rFonts w:ascii="Arial" w:eastAsia="DejaVu Sans" w:hAnsi="Arial" w:cs="DejaVu Sans"/>
      <w:color w:val="0B5101" w:themeColor="accent1" w:themeShade="7F"/>
    </w:rPr>
  </w:style>
  <w:style w:type="paragraph" w:styleId="Ttulo4">
    <w:name w:val="heading 4"/>
    <w:basedOn w:val="Ttulo10"/>
    <w:next w:val="Textoindependiente"/>
    <w:qFormat/>
    <w:pPr>
      <w:spacing w:before="120"/>
      <w:outlineLvl w:val="3"/>
    </w:pPr>
    <w:rPr>
      <w:rFonts w:ascii="Liberation Serif" w:eastAsia="Segoe UI" w:hAnsi="Liberation Serif" w:cs="Tahoma"/>
      <w:b/>
      <w:bCs/>
      <w:sz w:val="24"/>
      <w:szCs w:val="24"/>
    </w:rPr>
  </w:style>
  <w:style w:type="paragraph" w:styleId="Ttulo5">
    <w:name w:val="heading 5"/>
    <w:basedOn w:val="Ttulo"/>
    <w:qFormat/>
    <w:pPr>
      <w:outlineLvl w:val="4"/>
    </w:pPr>
    <w:rPr>
      <w:color w:val="2E74B5"/>
    </w:rPr>
  </w:style>
  <w:style w:type="paragraph" w:styleId="Ttulo6">
    <w:name w:val="heading 6"/>
    <w:basedOn w:val="Ttulo"/>
    <w:qFormat/>
    <w:pPr>
      <w:outlineLvl w:val="5"/>
    </w:pPr>
    <w:rPr>
      <w:color w:val="1F4D7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EncabezadoCar">
    <w:name w:val="Encabezado Car"/>
    <w:basedOn w:val="Fuentedeprrafopredeter"/>
    <w:link w:val="Encabezado"/>
    <w:uiPriority w:val="99"/>
    <w:qFormat/>
    <w:rsid w:val="00B46D82"/>
  </w:style>
  <w:style w:type="character" w:customStyle="1" w:styleId="PiedepginaCar">
    <w:name w:val="Pie de página Car"/>
    <w:basedOn w:val="Fuentedeprrafopredeter"/>
    <w:link w:val="Piedepgina"/>
    <w:uiPriority w:val="99"/>
    <w:qFormat/>
    <w:rsid w:val="00B46D82"/>
  </w:style>
  <w:style w:type="character" w:styleId="Hipervnculo">
    <w:name w:val="Hyperlink"/>
    <w:rPr>
      <w:color w:val="000080"/>
      <w:u w:val="single"/>
    </w:rPr>
  </w:style>
  <w:style w:type="character" w:customStyle="1" w:styleId="Fuentedeprrafopredeter1">
    <w:name w:val="Fuente de párrafo predeter.1"/>
    <w:qFormat/>
  </w:style>
  <w:style w:type="character" w:customStyle="1" w:styleId="WW8Num71z0">
    <w:name w:val="WW8Num71z0"/>
    <w:qFormat/>
    <w:rPr>
      <w:b/>
      <w:color w:val="0070C0"/>
    </w:rPr>
  </w:style>
  <w:style w:type="character" w:styleId="Textoennegrita">
    <w:name w:val="Strong"/>
    <w:qFormat/>
    <w:rPr>
      <w:b/>
      <w:bCs/>
    </w:rPr>
  </w:style>
  <w:style w:type="character" w:customStyle="1" w:styleId="Smbolosdenumeracin">
    <w:name w:val="Símbolos de numeración"/>
    <w:qFormat/>
  </w:style>
  <w:style w:type="character" w:styleId="nfasis">
    <w:name w:val="Emphasis"/>
    <w:qFormat/>
    <w:rPr>
      <w:i/>
      <w:iCs/>
    </w:rPr>
  </w:style>
  <w:style w:type="character" w:customStyle="1" w:styleId="Bolos">
    <w:name w:val="Bolos"/>
    <w:qFormat/>
    <w:rPr>
      <w:rFonts w:ascii="OpenSymbol" w:eastAsia="OpenSymbol" w:hAnsi="OpenSymbol" w:cs="OpenSymbol"/>
    </w:rPr>
  </w:style>
  <w:style w:type="character" w:styleId="Hipervnculovisitado">
    <w:name w:val="FollowedHyperlink"/>
    <w:rPr>
      <w:color w:val="800080"/>
      <w:u w:val="single"/>
    </w:rPr>
  </w:style>
  <w:style w:type="character" w:customStyle="1" w:styleId="Fuentedeprrafopredeter2">
    <w:name w:val="Fuente de párrafo predeter.2"/>
    <w:qFormat/>
  </w:style>
  <w:style w:type="character" w:customStyle="1" w:styleId="TextoindependienteCar">
    <w:name w:val="Texto independiente Car"/>
    <w:qFormat/>
    <w:rPr>
      <w:rFonts w:ascii="Tahoma" w:eastAsia="Times New Roman" w:hAnsi="Tahoma" w:cs="Tahoma"/>
      <w:color w:val="000000"/>
      <w:szCs w:val="24"/>
    </w:rPr>
  </w:style>
  <w:style w:type="character" w:customStyle="1" w:styleId="TextodegloboCar2">
    <w:name w:val="Texto de globo Car2"/>
    <w:qFormat/>
    <w:rPr>
      <w:rFonts w:ascii="Segoe UI" w:eastAsia="Times New Roman" w:hAnsi="Segoe UI" w:cs="Segoe UI"/>
      <w:color w:val="000000"/>
      <w:sz w:val="18"/>
      <w:szCs w:val="18"/>
    </w:rPr>
  </w:style>
  <w:style w:type="character" w:customStyle="1" w:styleId="TextodegloboCar1">
    <w:name w:val="Texto de globo Car1"/>
    <w:qFormat/>
    <w:rPr>
      <w:rFonts w:ascii="Segoe UI" w:hAnsi="Segoe UI" w:cs="Segoe UI"/>
      <w:kern w:val="2"/>
      <w:sz w:val="18"/>
      <w:szCs w:val="18"/>
      <w:lang w:eastAsia="zh-CN"/>
    </w:rPr>
  </w:style>
  <w:style w:type="character" w:customStyle="1" w:styleId="Comment">
    <w:name w:val="Comment"/>
    <w:qFormat/>
    <w:rPr>
      <w:vanish/>
    </w:rPr>
  </w:style>
  <w:style w:type="character" w:customStyle="1" w:styleId="HTMLMarkup">
    <w:name w:val="HTML Markup"/>
    <w:qFormat/>
    <w:rPr>
      <w:vanish/>
      <w:color w:val="FF0000"/>
    </w:rPr>
  </w:style>
  <w:style w:type="character" w:customStyle="1" w:styleId="Typewriter">
    <w:name w:val="Typewriter"/>
    <w:qFormat/>
    <w:rPr>
      <w:rFonts w:ascii="Courier New" w:hAnsi="Courier New" w:cs="Courier New"/>
      <w:sz w:val="20"/>
    </w:rPr>
  </w:style>
  <w:style w:type="character" w:customStyle="1" w:styleId="Sample">
    <w:name w:val="Sample"/>
    <w:qFormat/>
    <w:rPr>
      <w:rFonts w:ascii="Courier New" w:hAnsi="Courier New" w:cs="Courier New"/>
    </w:rPr>
  </w:style>
  <w:style w:type="character" w:customStyle="1" w:styleId="Keyboard">
    <w:name w:val="Keyboard"/>
    <w:qFormat/>
    <w:rPr>
      <w:rFonts w:ascii="Courier New" w:hAnsi="Courier New" w:cs="Courier New"/>
      <w:b/>
      <w:sz w:val="20"/>
    </w:rPr>
  </w:style>
  <w:style w:type="character" w:customStyle="1" w:styleId="CODE">
    <w:name w:val="CODE"/>
    <w:qFormat/>
    <w:rPr>
      <w:rFonts w:ascii="Courier New" w:hAnsi="Courier New" w:cs="Courier New"/>
      <w:sz w:val="20"/>
    </w:rPr>
  </w:style>
  <w:style w:type="character" w:customStyle="1" w:styleId="CITE">
    <w:name w:val="CITE"/>
    <w:qFormat/>
    <w:rPr>
      <w:i/>
    </w:rPr>
  </w:style>
  <w:style w:type="character" w:customStyle="1" w:styleId="Muydestacado">
    <w:name w:val="Muy destacado"/>
    <w:qFormat/>
    <w:rPr>
      <w:b/>
      <w:bCs/>
    </w:rPr>
  </w:style>
  <w:style w:type="character" w:customStyle="1" w:styleId="Fuentedeprrafopredeter5">
    <w:name w:val="Fuente de párrafo predeter.5"/>
    <w:qFormat/>
  </w:style>
  <w:style w:type="character" w:customStyle="1" w:styleId="Refdecomentario1">
    <w:name w:val="Ref. de comentario1"/>
    <w:qFormat/>
    <w:rPr>
      <w:sz w:val="16"/>
      <w:szCs w:val="16"/>
    </w:rPr>
  </w:style>
  <w:style w:type="character" w:customStyle="1" w:styleId="AsuntodelcomentarioCar">
    <w:name w:val="Asunto del comentario Car"/>
    <w:qFormat/>
    <w:rPr>
      <w:b/>
      <w:bCs/>
      <w:sz w:val="20"/>
      <w:szCs w:val="20"/>
    </w:rPr>
  </w:style>
  <w:style w:type="character" w:customStyle="1" w:styleId="TextocomentarioCar">
    <w:name w:val="Texto comentario Car"/>
    <w:qFormat/>
    <w:rPr>
      <w:sz w:val="20"/>
      <w:szCs w:val="20"/>
    </w:rPr>
  </w:style>
  <w:style w:type="character" w:customStyle="1" w:styleId="TextodegloboCar">
    <w:name w:val="Texto de globo Car"/>
    <w:qFormat/>
    <w:rPr>
      <w:rFonts w:ascii="Segoe UI" w:hAnsi="Segoe UI" w:cs="Segoe UI"/>
      <w:sz w:val="18"/>
      <w:szCs w:val="18"/>
    </w:rPr>
  </w:style>
  <w:style w:type="character" w:customStyle="1" w:styleId="WW8Num27z8">
    <w:name w:val="WW8Num27z8"/>
    <w:qFormat/>
  </w:style>
  <w:style w:type="character" w:customStyle="1" w:styleId="WW8Num27z7">
    <w:name w:val="WW8Num27z7"/>
    <w:qFormat/>
  </w:style>
  <w:style w:type="character" w:customStyle="1" w:styleId="WW8Num27z6">
    <w:name w:val="WW8Num27z6"/>
    <w:qFormat/>
  </w:style>
  <w:style w:type="character" w:customStyle="1" w:styleId="WW8Num27z5">
    <w:name w:val="WW8Num27z5"/>
    <w:qFormat/>
  </w:style>
  <w:style w:type="character" w:customStyle="1" w:styleId="WW8Num27z4">
    <w:name w:val="WW8Num27z4"/>
    <w:qFormat/>
  </w:style>
  <w:style w:type="character" w:customStyle="1" w:styleId="WW8Num27z3">
    <w:name w:val="WW8Num27z3"/>
    <w:qFormat/>
  </w:style>
  <w:style w:type="character" w:customStyle="1" w:styleId="WW8Num27z2">
    <w:name w:val="WW8Num27z2"/>
    <w:qFormat/>
  </w:style>
  <w:style w:type="character" w:customStyle="1" w:styleId="WW8Num27z1">
    <w:name w:val="WW8Num27z1"/>
    <w:qFormat/>
  </w:style>
  <w:style w:type="character" w:customStyle="1" w:styleId="WW8Num27z0">
    <w:name w:val="WW8Num27z0"/>
    <w:qFormat/>
    <w:rPr>
      <w:rFonts w:ascii="Gill Sans MT" w:hAnsi="Gill Sans MT" w:cs="Gill Sans MT"/>
    </w:rPr>
  </w:style>
  <w:style w:type="character" w:customStyle="1" w:styleId="gmail-uficommentbody">
    <w:name w:val="gmail-uficommentbody"/>
    <w:qFormat/>
    <w:rPr>
      <w:rFonts w:ascii="Times New Roman" w:eastAsia="Times New Roman" w:hAnsi="Times New Roman" w:cs="Times New Roman"/>
      <w:color w:val="000000"/>
      <w:sz w:val="24"/>
      <w:szCs w:val="24"/>
    </w:rPr>
  </w:style>
  <w:style w:type="character" w:customStyle="1" w:styleId="WW8Num7z3">
    <w:name w:val="WW8Num7z3"/>
    <w:qFormat/>
  </w:style>
  <w:style w:type="character" w:customStyle="1" w:styleId="WW8Num7z4">
    <w:name w:val="WW8Num7z4"/>
    <w:qFormat/>
  </w:style>
  <w:style w:type="character" w:customStyle="1" w:styleId="WW8Num7z5">
    <w:name w:val="WW8Num7z5"/>
    <w:qFormat/>
  </w:style>
  <w:style w:type="character" w:customStyle="1" w:styleId="WW8Num7z6">
    <w:name w:val="WW8Num7z6"/>
    <w:qFormat/>
  </w:style>
  <w:style w:type="character" w:customStyle="1" w:styleId="WW8Num7z7">
    <w:name w:val="WW8Num7z7"/>
    <w:qFormat/>
  </w:style>
  <w:style w:type="character" w:customStyle="1" w:styleId="WW8Num7z8">
    <w:name w:val="WW8Num7z8"/>
    <w:qFormat/>
  </w:style>
  <w:style w:type="character" w:customStyle="1" w:styleId="WW8Num11z2">
    <w:name w:val="WW8Num11z2"/>
    <w:qFormat/>
    <w:rPr>
      <w:rFonts w:ascii="Wingdings" w:hAnsi="Wingdings" w:cs="Wingdings"/>
    </w:rPr>
  </w:style>
  <w:style w:type="character" w:customStyle="1" w:styleId="WW8Num9z3">
    <w:name w:val="WW8Num9z3"/>
    <w:qFormat/>
    <w:rPr>
      <w:rFonts w:ascii="Symbol" w:hAnsi="Symbol" w:cs="Symbol"/>
    </w:rPr>
  </w:style>
  <w:style w:type="character" w:customStyle="1" w:styleId="WW8Num8z3">
    <w:name w:val="WW8Num8z3"/>
    <w:qFormat/>
    <w:rPr>
      <w:rFonts w:ascii="Wingdings" w:hAnsi="Wingdings" w:cs="Wingdings"/>
    </w:rPr>
  </w:style>
  <w:style w:type="character" w:customStyle="1" w:styleId="WW8Num8z4">
    <w:name w:val="WW8Num8z4"/>
    <w:qFormat/>
  </w:style>
  <w:style w:type="character" w:customStyle="1" w:styleId="WW8Num8z5">
    <w:name w:val="WW8Num8z5"/>
    <w:qFormat/>
  </w:style>
  <w:style w:type="character" w:customStyle="1" w:styleId="WW8Num8z6">
    <w:name w:val="WW8Num8z6"/>
    <w:qFormat/>
  </w:style>
  <w:style w:type="character" w:customStyle="1" w:styleId="WW8Num8z7">
    <w:name w:val="WW8Num8z7"/>
    <w:qFormat/>
  </w:style>
  <w:style w:type="character" w:customStyle="1" w:styleId="WW8Num8z8">
    <w:name w:val="WW8Num8z8"/>
    <w:qFormat/>
  </w:style>
  <w:style w:type="character" w:customStyle="1" w:styleId="WW8Num17z0">
    <w:name w:val="WW8Num17z0"/>
    <w:qFormat/>
    <w:rPr>
      <w:rFonts w:ascii="Gill Sans MT" w:hAnsi="Gill Sans MT" w:cs="Gill Sans MT"/>
      <w:kern w:val="2"/>
      <w:sz w:val="22"/>
      <w:szCs w:val="22"/>
    </w:rPr>
  </w:style>
  <w:style w:type="character" w:customStyle="1" w:styleId="WW8Num17z1">
    <w:name w:val="WW8Num17z1"/>
    <w:qFormat/>
  </w:style>
  <w:style w:type="character" w:customStyle="1" w:styleId="WW8Num17z2">
    <w:name w:val="WW8Num17z2"/>
    <w:qFormat/>
  </w:style>
  <w:style w:type="character" w:customStyle="1" w:styleId="WW8Num17z3">
    <w:name w:val="WW8Num17z3"/>
    <w:qFormat/>
  </w:style>
  <w:style w:type="character" w:customStyle="1" w:styleId="WW8Num17z4">
    <w:name w:val="WW8Num17z4"/>
    <w:qFormat/>
  </w:style>
  <w:style w:type="character" w:customStyle="1" w:styleId="WW8Num17z5">
    <w:name w:val="WW8Num17z5"/>
    <w:qFormat/>
  </w:style>
  <w:style w:type="character" w:customStyle="1" w:styleId="WW8Num17z6">
    <w:name w:val="WW8Num17z6"/>
    <w:qFormat/>
  </w:style>
  <w:style w:type="character" w:customStyle="1" w:styleId="WW8Num17z7">
    <w:name w:val="WW8Num17z7"/>
    <w:qFormat/>
  </w:style>
  <w:style w:type="character" w:customStyle="1" w:styleId="WW8Num17z8">
    <w:name w:val="WW8Num17z8"/>
    <w:qFormat/>
  </w:style>
  <w:style w:type="character" w:customStyle="1" w:styleId="A3">
    <w:name w:val="A3"/>
    <w:qFormat/>
    <w:rPr>
      <w:rFonts w:ascii="ICZUQV+GTWalsheimProBold" w:hAnsi="ICZUQV+GTWalsheimProBold" w:cs="ICZUQV+GTWalsheimProBold"/>
      <w:b/>
      <w:color w:val="000000"/>
      <w:sz w:val="22"/>
      <w:u w:val="single"/>
    </w:rPr>
  </w:style>
  <w:style w:type="character" w:customStyle="1" w:styleId="WW-Destaquemayor">
    <w:name w:val="WW-Destaque mayor"/>
    <w:qFormat/>
    <w:rPr>
      <w:b/>
      <w:bCs/>
    </w:rPr>
  </w:style>
  <w:style w:type="character" w:customStyle="1" w:styleId="MquinadeescribirHTML1">
    <w:name w:val="Máquina de escribir HTML1"/>
    <w:qFormat/>
    <w:rPr>
      <w:rFonts w:ascii="Arial Unicode MS" w:eastAsia="Arial Unicode MS" w:hAnsi="Arial Unicode MS" w:cs="Arial Unicode MS"/>
      <w:sz w:val="20"/>
      <w:szCs w:val="20"/>
    </w:rPr>
  </w:style>
  <w:style w:type="character" w:customStyle="1" w:styleId="WW8Num20z0">
    <w:name w:val="WW8Num20z0"/>
    <w:qFormat/>
    <w:rPr>
      <w:rFonts w:eastAsia="Calibri" w:cs="Century Gothic"/>
      <w:bCs/>
      <w:spacing w:val="-3"/>
    </w:rPr>
  </w:style>
  <w:style w:type="character" w:customStyle="1" w:styleId="WW8Num20z1">
    <w:name w:val="WW8Num20z1"/>
    <w:qFormat/>
  </w:style>
  <w:style w:type="character" w:customStyle="1" w:styleId="WW8Num20z2">
    <w:name w:val="WW8Num20z2"/>
    <w:qFormat/>
  </w:style>
  <w:style w:type="character" w:customStyle="1" w:styleId="WW8Num20z3">
    <w:name w:val="WW8Num20z3"/>
    <w:qFormat/>
  </w:style>
  <w:style w:type="character" w:customStyle="1" w:styleId="WW8Num20z4">
    <w:name w:val="WW8Num20z4"/>
    <w:qFormat/>
  </w:style>
  <w:style w:type="character" w:customStyle="1" w:styleId="WW8Num20z5">
    <w:name w:val="WW8Num20z5"/>
    <w:qFormat/>
  </w:style>
  <w:style w:type="character" w:customStyle="1" w:styleId="WW8Num20z6">
    <w:name w:val="WW8Num20z6"/>
    <w:qFormat/>
  </w:style>
  <w:style w:type="character" w:customStyle="1" w:styleId="WW8Num20z7">
    <w:name w:val="WW8Num20z7"/>
    <w:qFormat/>
  </w:style>
  <w:style w:type="character" w:customStyle="1" w:styleId="WW8Num20z8">
    <w:name w:val="WW8Num20z8"/>
    <w:qFormat/>
  </w:style>
  <w:style w:type="character" w:customStyle="1" w:styleId="ins">
    <w:name w:val="ins"/>
    <w:qFormat/>
  </w:style>
  <w:style w:type="character" w:customStyle="1" w:styleId="s7">
    <w:name w:val="s7"/>
    <w:qFormat/>
  </w:style>
  <w:style w:type="character" w:customStyle="1" w:styleId="Mencinsinresolver1">
    <w:name w:val="Mención sin resolver1"/>
    <w:qFormat/>
    <w:rPr>
      <w:color w:val="605E5C"/>
      <w:shd w:val="clear" w:color="auto" w:fill="E1DFDD"/>
    </w:rPr>
  </w:style>
  <w:style w:type="character" w:customStyle="1" w:styleId="Ttulo4Car">
    <w:name w:val="Título 4 Car"/>
    <w:qFormat/>
    <w:rPr>
      <w:rFonts w:ascii="Calibri" w:eastAsia="Times New Roman" w:hAnsi="Calibri" w:cs="Times New Roman"/>
      <w:b/>
      <w:bCs/>
      <w:sz w:val="28"/>
      <w:szCs w:val="28"/>
      <w:lang w:eastAsia="zh-CN"/>
    </w:rPr>
  </w:style>
  <w:style w:type="character" w:customStyle="1" w:styleId="g2">
    <w:name w:val="g2"/>
    <w:qFormat/>
  </w:style>
  <w:style w:type="character" w:customStyle="1" w:styleId="hb">
    <w:name w:val="hb"/>
    <w:qFormat/>
  </w:style>
  <w:style w:type="character" w:customStyle="1" w:styleId="g3">
    <w:name w:val="g3"/>
    <w:qFormat/>
  </w:style>
  <w:style w:type="character" w:customStyle="1" w:styleId="gd">
    <w:name w:val="gd"/>
    <w:qFormat/>
  </w:style>
  <w:style w:type="character" w:customStyle="1" w:styleId="qu">
    <w:name w:val="qu"/>
    <w:qFormat/>
  </w:style>
  <w:style w:type="character" w:customStyle="1" w:styleId="Ttulo3Car">
    <w:name w:val="Título 3 Car"/>
    <w:qFormat/>
    <w:rPr>
      <w:b/>
      <w:bCs/>
      <w:sz w:val="27"/>
      <w:szCs w:val="27"/>
    </w:rPr>
  </w:style>
  <w:style w:type="character" w:customStyle="1" w:styleId="Textoennegrita1">
    <w:name w:val="Texto en negrita1"/>
    <w:qFormat/>
    <w:rPr>
      <w:b/>
      <w:bCs/>
    </w:rPr>
  </w:style>
  <w:style w:type="character" w:customStyle="1" w:styleId="rojo">
    <w:name w:val="rojo"/>
    <w:qFormat/>
    <w:rPr>
      <w:rFonts w:ascii="Times New Roman" w:eastAsia="Times New Roman" w:hAnsi="Times New Roman" w:cs="Times New Roman"/>
      <w:color w:val="000000"/>
      <w:sz w:val="24"/>
      <w:szCs w:val="24"/>
    </w:rPr>
  </w:style>
  <w:style w:type="character" w:customStyle="1" w:styleId="SangradetextonormalCar">
    <w:name w:val="Sangría de texto normal Car"/>
    <w:qFormat/>
    <w:rPr>
      <w:rFonts w:ascii="Arial" w:eastAsia="Times New Roman" w:hAnsi="Arial" w:cs="Arial"/>
      <w:b/>
      <w:bCs/>
      <w:sz w:val="40"/>
      <w:szCs w:val="20"/>
      <w:lang w:val="en-US"/>
    </w:rPr>
  </w:style>
  <w:style w:type="character" w:customStyle="1" w:styleId="Fuentedeprrafopredeter3">
    <w:name w:val="Fuente de párrafo predeter.3"/>
    <w:qFormat/>
  </w:style>
  <w:style w:type="character" w:customStyle="1" w:styleId="Fuentedeprrafopredeter4">
    <w:name w:val="Fuente de párrafo predeter.4"/>
    <w:qFormat/>
  </w:style>
  <w:style w:type="character" w:customStyle="1" w:styleId="Fuentedeprrafopredeter6">
    <w:name w:val="Fuente de párrafo predeter.6"/>
    <w:qFormat/>
  </w:style>
  <w:style w:type="character" w:customStyle="1" w:styleId="WW8Num15z8">
    <w:name w:val="WW8Num15z8"/>
    <w:qFormat/>
  </w:style>
  <w:style w:type="character" w:customStyle="1" w:styleId="WW8Num15z7">
    <w:name w:val="WW8Num15z7"/>
    <w:qFormat/>
  </w:style>
  <w:style w:type="character" w:customStyle="1" w:styleId="WW8Num15z6">
    <w:name w:val="WW8Num15z6"/>
    <w:qFormat/>
  </w:style>
  <w:style w:type="character" w:customStyle="1" w:styleId="WW8Num15z5">
    <w:name w:val="WW8Num15z5"/>
    <w:qFormat/>
  </w:style>
  <w:style w:type="character" w:customStyle="1" w:styleId="WW8Num15z4">
    <w:name w:val="WW8Num15z4"/>
    <w:qFormat/>
  </w:style>
  <w:style w:type="character" w:customStyle="1" w:styleId="WW8Num15z3">
    <w:name w:val="WW8Num15z3"/>
    <w:qFormat/>
  </w:style>
  <w:style w:type="character" w:customStyle="1" w:styleId="WW8Num15z2">
    <w:name w:val="WW8Num15z2"/>
    <w:qFormat/>
  </w:style>
  <w:style w:type="character" w:customStyle="1" w:styleId="WW8Num15z1">
    <w:name w:val="WW8Num15z1"/>
    <w:qFormat/>
  </w:style>
  <w:style w:type="character" w:customStyle="1" w:styleId="WW8Num15z0">
    <w:name w:val="WW8Num15z0"/>
    <w:qFormat/>
  </w:style>
  <w:style w:type="character" w:customStyle="1" w:styleId="WW8Num14z8">
    <w:name w:val="WW8Num14z8"/>
    <w:qFormat/>
  </w:style>
  <w:style w:type="character" w:customStyle="1" w:styleId="WW8Num14z7">
    <w:name w:val="WW8Num14z7"/>
    <w:qFormat/>
  </w:style>
  <w:style w:type="character" w:customStyle="1" w:styleId="WW8Num14z6">
    <w:name w:val="WW8Num14z6"/>
    <w:qFormat/>
  </w:style>
  <w:style w:type="character" w:customStyle="1" w:styleId="WW8Num14z5">
    <w:name w:val="WW8Num14z5"/>
    <w:qFormat/>
  </w:style>
  <w:style w:type="character" w:customStyle="1" w:styleId="WW8Num14z4">
    <w:name w:val="WW8Num14z4"/>
    <w:qFormat/>
  </w:style>
  <w:style w:type="character" w:customStyle="1" w:styleId="WW8Num14z3">
    <w:name w:val="WW8Num14z3"/>
    <w:qFormat/>
  </w:style>
  <w:style w:type="character" w:customStyle="1" w:styleId="WW8Num14z2">
    <w:name w:val="WW8Num14z2"/>
    <w:qFormat/>
  </w:style>
  <w:style w:type="character" w:customStyle="1" w:styleId="WW8Num14z1">
    <w:name w:val="WW8Num14z1"/>
    <w:qFormat/>
  </w:style>
  <w:style w:type="character" w:customStyle="1" w:styleId="WW8Num14z0">
    <w:name w:val="WW8Num14z0"/>
    <w:qFormat/>
  </w:style>
  <w:style w:type="character" w:customStyle="1" w:styleId="WW8Num13z3">
    <w:name w:val="WW8Num13z3"/>
    <w:qFormat/>
    <w:rPr>
      <w:rFonts w:ascii="Symbol" w:hAnsi="Symbol" w:cs="Symbol"/>
    </w:rPr>
  </w:style>
  <w:style w:type="character" w:customStyle="1" w:styleId="WW8Num13z2">
    <w:name w:val="WW8Num13z2"/>
    <w:qFormat/>
    <w:rPr>
      <w:rFonts w:ascii="Wingdings" w:hAnsi="Wingdings" w:cs="Wingdings"/>
    </w:rPr>
  </w:style>
  <w:style w:type="character" w:customStyle="1" w:styleId="WW8Num13z1">
    <w:name w:val="WW8Num13z1"/>
    <w:qFormat/>
    <w:rPr>
      <w:rFonts w:ascii="Courier New" w:hAnsi="Courier New" w:cs="Courier New"/>
    </w:rPr>
  </w:style>
  <w:style w:type="character" w:customStyle="1" w:styleId="WW8Num13z0">
    <w:name w:val="WW8Num13z0"/>
    <w:qFormat/>
    <w:rPr>
      <w:rFonts w:ascii="Calibri" w:eastAsia="Calibri" w:hAnsi="Calibri" w:cs="Calibri"/>
    </w:rPr>
  </w:style>
  <w:style w:type="character" w:customStyle="1" w:styleId="WW8Num12z8">
    <w:name w:val="WW8Num12z8"/>
    <w:qFormat/>
  </w:style>
  <w:style w:type="character" w:customStyle="1" w:styleId="WW8Num12z7">
    <w:name w:val="WW8Num12z7"/>
    <w:qFormat/>
  </w:style>
  <w:style w:type="character" w:customStyle="1" w:styleId="WW8Num12z6">
    <w:name w:val="WW8Num12z6"/>
    <w:qFormat/>
  </w:style>
  <w:style w:type="character" w:customStyle="1" w:styleId="WW8Num12z5">
    <w:name w:val="WW8Num12z5"/>
    <w:qFormat/>
  </w:style>
  <w:style w:type="character" w:customStyle="1" w:styleId="WW8Num12z4">
    <w:name w:val="WW8Num12z4"/>
    <w:qFormat/>
  </w:style>
  <w:style w:type="character" w:customStyle="1" w:styleId="WW8Num12z3">
    <w:name w:val="WW8Num12z3"/>
    <w:qFormat/>
  </w:style>
  <w:style w:type="character" w:customStyle="1" w:styleId="WW8Num12z2">
    <w:name w:val="WW8Num12z2"/>
    <w:qFormat/>
  </w:style>
  <w:style w:type="character" w:customStyle="1" w:styleId="WW8Num12z1">
    <w:name w:val="WW8Num12z1"/>
    <w:qFormat/>
  </w:style>
  <w:style w:type="character" w:customStyle="1" w:styleId="WW8Num12z0">
    <w:name w:val="WW8Num12z0"/>
    <w:qFormat/>
  </w:style>
  <w:style w:type="character" w:customStyle="1" w:styleId="WW8Num11z1">
    <w:name w:val="WW8Num11z1"/>
    <w:qFormat/>
    <w:rPr>
      <w:rFonts w:ascii="OpenSymbol" w:hAnsi="OpenSymbol" w:cs="OpenSymbol"/>
    </w:rPr>
  </w:style>
  <w:style w:type="character" w:customStyle="1" w:styleId="WW8Num11z0">
    <w:name w:val="WW8Num11z0"/>
    <w:qFormat/>
    <w:rPr>
      <w:rFonts w:ascii="Symbol" w:hAnsi="Symbol" w:cs="OpenSymbol"/>
    </w:rPr>
  </w:style>
  <w:style w:type="character" w:customStyle="1" w:styleId="WW8Num10z8">
    <w:name w:val="WW8Num10z8"/>
    <w:qFormat/>
  </w:style>
  <w:style w:type="character" w:customStyle="1" w:styleId="WW8Num10z7">
    <w:name w:val="WW8Num10z7"/>
    <w:qFormat/>
  </w:style>
  <w:style w:type="character" w:customStyle="1" w:styleId="WW8Num10z6">
    <w:name w:val="WW8Num10z6"/>
    <w:qFormat/>
  </w:style>
  <w:style w:type="character" w:customStyle="1" w:styleId="WW8Num10z5">
    <w:name w:val="WW8Num10z5"/>
    <w:qFormat/>
  </w:style>
  <w:style w:type="character" w:customStyle="1" w:styleId="WW8Num10z4">
    <w:name w:val="WW8Num10z4"/>
    <w:qFormat/>
  </w:style>
  <w:style w:type="character" w:customStyle="1" w:styleId="WW8Num10z3">
    <w:name w:val="WW8Num10z3"/>
    <w:qFormat/>
  </w:style>
  <w:style w:type="character" w:customStyle="1" w:styleId="WW8Num10z2">
    <w:name w:val="WW8Num10z2"/>
    <w:qFormat/>
  </w:style>
  <w:style w:type="character" w:customStyle="1" w:styleId="WW8Num10z1">
    <w:name w:val="WW8Num10z1"/>
    <w:qFormat/>
  </w:style>
  <w:style w:type="character" w:customStyle="1" w:styleId="WW8Num10z0">
    <w:name w:val="WW8Num10z0"/>
    <w:qFormat/>
    <w:rPr>
      <w:rFonts w:ascii="Symbol" w:hAnsi="Symbol" w:cs="OpenSymbol"/>
    </w:rPr>
  </w:style>
  <w:style w:type="character" w:customStyle="1" w:styleId="WW8Num9z2">
    <w:name w:val="WW8Num9z2"/>
    <w:qFormat/>
    <w:rPr>
      <w:rFonts w:ascii="Wingdings" w:hAnsi="Wingdings" w:cs="Wingdings"/>
      <w:sz w:val="20"/>
    </w:rPr>
  </w:style>
  <w:style w:type="character" w:customStyle="1" w:styleId="WW8Num9z1">
    <w:name w:val="WW8Num9z1"/>
    <w:qFormat/>
    <w:rPr>
      <w:rFonts w:ascii="Courier New" w:hAnsi="Courier New" w:cs="Courier New"/>
      <w:sz w:val="20"/>
    </w:rPr>
  </w:style>
  <w:style w:type="character" w:customStyle="1" w:styleId="WW8Num9z0">
    <w:name w:val="WW8Num9z0"/>
    <w:qFormat/>
    <w:rPr>
      <w:rFonts w:ascii="Symbol" w:hAnsi="Symbol" w:cs="Symbol"/>
      <w:sz w:val="20"/>
    </w:rPr>
  </w:style>
  <w:style w:type="character" w:customStyle="1" w:styleId="WW8Num8z2">
    <w:name w:val="WW8Num8z2"/>
    <w:qFormat/>
    <w:rPr>
      <w:rFonts w:ascii="Wingdings" w:hAnsi="Wingdings" w:cs="Wingdings"/>
      <w:sz w:val="20"/>
    </w:rPr>
  </w:style>
  <w:style w:type="character" w:customStyle="1" w:styleId="WW8Num8z1">
    <w:name w:val="WW8Num8z1"/>
    <w:qFormat/>
    <w:rPr>
      <w:rFonts w:ascii="Courier New" w:hAnsi="Courier New" w:cs="Courier New"/>
      <w:sz w:val="20"/>
    </w:rPr>
  </w:style>
  <w:style w:type="character" w:customStyle="1" w:styleId="WW8Num8z0">
    <w:name w:val="WW8Num8z0"/>
    <w:qFormat/>
    <w:rPr>
      <w:rFonts w:ascii="Symbol" w:hAnsi="Symbol" w:cs="Symbol"/>
      <w:sz w:val="20"/>
    </w:rPr>
  </w:style>
  <w:style w:type="character" w:customStyle="1" w:styleId="WW8Num7z2">
    <w:name w:val="WW8Num7z2"/>
    <w:qFormat/>
    <w:rPr>
      <w:rFonts w:ascii="Wingdings" w:hAnsi="Wingdings" w:cs="Wingdings"/>
      <w:sz w:val="20"/>
    </w:rPr>
  </w:style>
  <w:style w:type="character" w:customStyle="1" w:styleId="WW8Num7z1">
    <w:name w:val="WW8Num7z1"/>
    <w:qFormat/>
    <w:rPr>
      <w:rFonts w:ascii="Courier New" w:hAnsi="Courier New" w:cs="Courier New"/>
      <w:sz w:val="20"/>
    </w:rPr>
  </w:style>
  <w:style w:type="character" w:customStyle="1" w:styleId="WW8Num7z0">
    <w:name w:val="WW8Num7z0"/>
    <w:qFormat/>
    <w:rPr>
      <w:rFonts w:ascii="Symbol" w:hAnsi="Symbol" w:cs="Symbol"/>
      <w:sz w:val="20"/>
    </w:rPr>
  </w:style>
  <w:style w:type="character" w:customStyle="1" w:styleId="WW8Num6z8">
    <w:name w:val="WW8Num6z8"/>
    <w:qFormat/>
  </w:style>
  <w:style w:type="character" w:customStyle="1" w:styleId="WW8Num6z7">
    <w:name w:val="WW8Num6z7"/>
    <w:qFormat/>
  </w:style>
  <w:style w:type="character" w:customStyle="1" w:styleId="WW8Num6z6">
    <w:name w:val="WW8Num6z6"/>
    <w:qFormat/>
  </w:style>
  <w:style w:type="character" w:customStyle="1" w:styleId="WW8Num6z5">
    <w:name w:val="WW8Num6z5"/>
    <w:qFormat/>
  </w:style>
  <w:style w:type="character" w:customStyle="1" w:styleId="WW8Num6z4">
    <w:name w:val="WW8Num6z4"/>
    <w:qFormat/>
  </w:style>
  <w:style w:type="character" w:customStyle="1" w:styleId="WW8Num6z3">
    <w:name w:val="WW8Num6z3"/>
    <w:qFormat/>
  </w:style>
  <w:style w:type="character" w:customStyle="1" w:styleId="WW8Num6z2">
    <w:name w:val="WW8Num6z2"/>
    <w:qFormat/>
  </w:style>
  <w:style w:type="character" w:customStyle="1" w:styleId="WW8Num6z1">
    <w:name w:val="WW8Num6z1"/>
    <w:qFormat/>
  </w:style>
  <w:style w:type="character" w:customStyle="1" w:styleId="WW8Num6z0">
    <w:name w:val="WW8Num6z0"/>
    <w:qFormat/>
    <w:rPr>
      <w:b w:val="0"/>
    </w:rPr>
  </w:style>
  <w:style w:type="character" w:customStyle="1" w:styleId="WW8Num5z8">
    <w:name w:val="WW8Num5z8"/>
    <w:qFormat/>
  </w:style>
  <w:style w:type="character" w:customStyle="1" w:styleId="WW8Num5z7">
    <w:name w:val="WW8Num5z7"/>
    <w:qFormat/>
  </w:style>
  <w:style w:type="character" w:customStyle="1" w:styleId="WW8Num5z6">
    <w:name w:val="WW8Num5z6"/>
    <w:qFormat/>
  </w:style>
  <w:style w:type="character" w:customStyle="1" w:styleId="WW8Num5z5">
    <w:name w:val="WW8Num5z5"/>
    <w:qFormat/>
  </w:style>
  <w:style w:type="character" w:customStyle="1" w:styleId="WW8Num5z4">
    <w:name w:val="WW8Num5z4"/>
    <w:qFormat/>
  </w:style>
  <w:style w:type="character" w:customStyle="1" w:styleId="WW8Num5z3">
    <w:name w:val="WW8Num5z3"/>
    <w:qFormat/>
  </w:style>
  <w:style w:type="character" w:customStyle="1" w:styleId="WW8Num5z2">
    <w:name w:val="WW8Num5z2"/>
    <w:qFormat/>
  </w:style>
  <w:style w:type="character" w:customStyle="1" w:styleId="WW8Num5z1">
    <w:name w:val="WW8Num5z1"/>
    <w:qFormat/>
  </w:style>
  <w:style w:type="character" w:customStyle="1" w:styleId="WW8Num5z0">
    <w:name w:val="WW8Num5z0"/>
    <w:qFormat/>
    <w:rPr>
      <w:b w:val="0"/>
    </w:rPr>
  </w:style>
  <w:style w:type="character" w:customStyle="1" w:styleId="WW8Num4z8">
    <w:name w:val="WW8Num4z8"/>
    <w:qFormat/>
  </w:style>
  <w:style w:type="character" w:customStyle="1" w:styleId="WW8Num4z7">
    <w:name w:val="WW8Num4z7"/>
    <w:qFormat/>
  </w:style>
  <w:style w:type="character" w:customStyle="1" w:styleId="WW8Num4z6">
    <w:name w:val="WW8Num4z6"/>
    <w:qFormat/>
  </w:style>
  <w:style w:type="character" w:customStyle="1" w:styleId="WW8Num4z5">
    <w:name w:val="WW8Num4z5"/>
    <w:qFormat/>
  </w:style>
  <w:style w:type="character" w:customStyle="1" w:styleId="WW8Num4z4">
    <w:name w:val="WW8Num4z4"/>
    <w:qFormat/>
  </w:style>
  <w:style w:type="character" w:customStyle="1" w:styleId="WW8Num4z3">
    <w:name w:val="WW8Num4z3"/>
    <w:qFormat/>
  </w:style>
  <w:style w:type="character" w:customStyle="1" w:styleId="WW8Num4z2">
    <w:name w:val="WW8Num4z2"/>
    <w:qFormat/>
  </w:style>
  <w:style w:type="character" w:customStyle="1" w:styleId="WW8Num4z1">
    <w:name w:val="WW8Num4z1"/>
    <w:qFormat/>
  </w:style>
  <w:style w:type="character" w:customStyle="1" w:styleId="WW8Num4z0">
    <w:name w:val="WW8Num4z0"/>
    <w:qFormat/>
  </w:style>
  <w:style w:type="character" w:customStyle="1" w:styleId="WW8Num3z8">
    <w:name w:val="WW8Num3z8"/>
    <w:qFormat/>
  </w:style>
  <w:style w:type="character" w:customStyle="1" w:styleId="WW8Num3z7">
    <w:name w:val="WW8Num3z7"/>
    <w:qFormat/>
  </w:style>
  <w:style w:type="character" w:customStyle="1" w:styleId="WW8Num3z6">
    <w:name w:val="WW8Num3z6"/>
    <w:qFormat/>
  </w:style>
  <w:style w:type="character" w:customStyle="1" w:styleId="WW8Num3z5">
    <w:name w:val="WW8Num3z5"/>
    <w:qFormat/>
  </w:style>
  <w:style w:type="character" w:customStyle="1" w:styleId="WW8Num3z4">
    <w:name w:val="WW8Num3z4"/>
    <w:qFormat/>
  </w:style>
  <w:style w:type="character" w:customStyle="1" w:styleId="WW8Num3z3">
    <w:name w:val="WW8Num3z3"/>
    <w:qFormat/>
  </w:style>
  <w:style w:type="character" w:customStyle="1" w:styleId="WW8Num3z2">
    <w:name w:val="WW8Num3z2"/>
    <w:qFormat/>
  </w:style>
  <w:style w:type="character" w:customStyle="1" w:styleId="WW8Num3z1">
    <w:name w:val="WW8Num3z1"/>
    <w:qFormat/>
  </w:style>
  <w:style w:type="character" w:customStyle="1" w:styleId="WW8Num3z0">
    <w:name w:val="WW8Num3z0"/>
    <w:qFormat/>
    <w:rPr>
      <w:rFonts w:ascii="Arial" w:hAnsi="Arial" w:cs="Arial"/>
      <w:b w:val="0"/>
      <w:i w:val="0"/>
      <w:sz w:val="20"/>
    </w:rPr>
  </w:style>
  <w:style w:type="character" w:customStyle="1" w:styleId="Fuentedeprrafopredeter7">
    <w:name w:val="Fuente de párrafo predeter.7"/>
    <w:qFormat/>
  </w:style>
  <w:style w:type="character" w:customStyle="1" w:styleId="WW8Num2z8">
    <w:name w:val="WW8Num2z8"/>
    <w:qFormat/>
  </w:style>
  <w:style w:type="character" w:customStyle="1" w:styleId="WW8Num2z7">
    <w:name w:val="WW8Num2z7"/>
    <w:qFormat/>
  </w:style>
  <w:style w:type="character" w:customStyle="1" w:styleId="WW8Num2z6">
    <w:name w:val="WW8Num2z6"/>
    <w:qFormat/>
  </w:style>
  <w:style w:type="character" w:customStyle="1" w:styleId="WW8Num2z5">
    <w:name w:val="WW8Num2z5"/>
    <w:qFormat/>
  </w:style>
  <w:style w:type="character" w:customStyle="1" w:styleId="WW8Num2z4">
    <w:name w:val="WW8Num2z4"/>
    <w:qFormat/>
  </w:style>
  <w:style w:type="character" w:customStyle="1" w:styleId="WW8Num2z3">
    <w:name w:val="WW8Num2z3"/>
    <w:qFormat/>
  </w:style>
  <w:style w:type="character" w:customStyle="1" w:styleId="WW8Num2z2">
    <w:name w:val="WW8Num2z2"/>
    <w:qFormat/>
  </w:style>
  <w:style w:type="character" w:customStyle="1" w:styleId="WW8Num2z1">
    <w:name w:val="WW8Num2z1"/>
    <w:qFormat/>
  </w:style>
  <w:style w:type="character" w:customStyle="1" w:styleId="WW8Num2z0">
    <w:name w:val="WW8Num2z0"/>
    <w:qFormat/>
  </w:style>
  <w:style w:type="character" w:customStyle="1" w:styleId="Fuentedeprrafopredeter8">
    <w:name w:val="Fuente de párrafo predeter.8"/>
    <w:qFormat/>
  </w:style>
  <w:style w:type="character" w:customStyle="1" w:styleId="Fuentedeprrafopredeter9">
    <w:name w:val="Fuente de párrafo predeter.9"/>
    <w:qFormat/>
  </w:style>
  <w:style w:type="character" w:customStyle="1" w:styleId="WW8Num1z8">
    <w:name w:val="WW8Num1z8"/>
    <w:qFormat/>
  </w:style>
  <w:style w:type="character" w:customStyle="1" w:styleId="WW8Num1z7">
    <w:name w:val="WW8Num1z7"/>
    <w:qFormat/>
  </w:style>
  <w:style w:type="character" w:customStyle="1" w:styleId="WW8Num1z6">
    <w:name w:val="WW8Num1z6"/>
    <w:qFormat/>
  </w:style>
  <w:style w:type="character" w:customStyle="1" w:styleId="WW8Num1z5">
    <w:name w:val="WW8Num1z5"/>
    <w:qFormat/>
  </w:style>
  <w:style w:type="character" w:customStyle="1" w:styleId="WW8Num1z4">
    <w:name w:val="WW8Num1z4"/>
    <w:qFormat/>
  </w:style>
  <w:style w:type="character" w:customStyle="1" w:styleId="WW8Num1z3">
    <w:name w:val="WW8Num1z3"/>
    <w:qFormat/>
  </w:style>
  <w:style w:type="character" w:customStyle="1" w:styleId="WW8Num1z2">
    <w:name w:val="WW8Num1z2"/>
    <w:qFormat/>
  </w:style>
  <w:style w:type="character" w:customStyle="1" w:styleId="WW8Num1z1">
    <w:name w:val="WW8Num1z1"/>
    <w:qFormat/>
  </w:style>
  <w:style w:type="character" w:customStyle="1" w:styleId="WW8Num1z0">
    <w:name w:val="WW8Num1z0"/>
    <w:qFormat/>
  </w:style>
  <w:style w:type="character" w:customStyle="1" w:styleId="citation-92">
    <w:name w:val="citation-92"/>
    <w:basedOn w:val="Fuentedeprrafopredeter"/>
    <w:qFormat/>
  </w:style>
  <w:style w:type="character" w:customStyle="1" w:styleId="citation-93">
    <w:name w:val="citation-93"/>
    <w:basedOn w:val="Fuentedeprrafopredeter"/>
    <w:qFormat/>
  </w:style>
  <w:style w:type="character" w:customStyle="1" w:styleId="citation-94">
    <w:name w:val="citation-94"/>
    <w:basedOn w:val="Fuentedeprrafopredeter"/>
    <w:qFormat/>
  </w:style>
  <w:style w:type="character" w:customStyle="1" w:styleId="citation-95">
    <w:name w:val="citation-95"/>
    <w:basedOn w:val="Fuentedeprrafopredeter"/>
    <w:qFormat/>
  </w:style>
  <w:style w:type="character" w:customStyle="1" w:styleId="citation-96">
    <w:name w:val="citation-96"/>
    <w:basedOn w:val="Fuentedeprrafopredeter"/>
    <w:qFormat/>
  </w:style>
  <w:style w:type="character" w:customStyle="1" w:styleId="citation-97">
    <w:name w:val="citation-97"/>
    <w:basedOn w:val="Fuentedeprrafopredeter"/>
    <w:qFormat/>
  </w:style>
  <w:style w:type="character" w:customStyle="1" w:styleId="citation-98">
    <w:name w:val="citation-98"/>
    <w:basedOn w:val="Fuentedeprrafopredeter"/>
    <w:qFormat/>
  </w:style>
  <w:style w:type="character" w:customStyle="1" w:styleId="citation-99">
    <w:name w:val="citation-99"/>
    <w:basedOn w:val="Fuentedeprrafopredeter"/>
    <w:qFormat/>
  </w:style>
  <w:style w:type="character" w:customStyle="1" w:styleId="citation-100">
    <w:name w:val="citation-100"/>
    <w:basedOn w:val="Fuentedeprrafopredeter"/>
    <w:qFormat/>
  </w:style>
  <w:style w:type="character" w:customStyle="1" w:styleId="citation-101">
    <w:name w:val="citation-101"/>
    <w:basedOn w:val="Fuentedeprrafopredeter"/>
    <w:qFormat/>
  </w:style>
  <w:style w:type="character" w:customStyle="1" w:styleId="citation-102">
    <w:name w:val="citation-102"/>
    <w:basedOn w:val="Fuentedeprrafopredeter"/>
    <w:qFormat/>
  </w:style>
  <w:style w:type="character" w:customStyle="1" w:styleId="citation-103">
    <w:name w:val="citation-103"/>
    <w:basedOn w:val="Fuentedeprrafopredeter"/>
    <w:qFormat/>
  </w:style>
  <w:style w:type="character" w:customStyle="1" w:styleId="citation-104">
    <w:name w:val="citation-104"/>
    <w:basedOn w:val="Fuentedeprrafopredeter"/>
    <w:qFormat/>
  </w:style>
  <w:style w:type="character" w:customStyle="1" w:styleId="citation-105">
    <w:name w:val="citation-105"/>
    <w:basedOn w:val="Fuentedeprrafopredeter"/>
    <w:qFormat/>
  </w:style>
  <w:style w:type="character" w:customStyle="1" w:styleId="citation-106">
    <w:name w:val="citation-106"/>
    <w:basedOn w:val="Fuentedeprrafopredeter"/>
    <w:qFormat/>
  </w:style>
  <w:style w:type="character" w:customStyle="1" w:styleId="citation-107">
    <w:name w:val="citation-107"/>
    <w:basedOn w:val="Fuentedeprrafopredeter"/>
    <w:qFormat/>
  </w:style>
  <w:style w:type="character" w:customStyle="1" w:styleId="button-label">
    <w:name w:val="button-label"/>
    <w:basedOn w:val="Fuentedeprrafopredeter"/>
    <w:qFormat/>
  </w:style>
  <w:style w:type="character" w:customStyle="1" w:styleId="citation-108">
    <w:name w:val="citation-108"/>
    <w:basedOn w:val="Fuentedeprrafopredeter"/>
    <w:qFormat/>
  </w:style>
  <w:style w:type="character" w:customStyle="1" w:styleId="Ninguno">
    <w:name w:val="Ninguno"/>
    <w:qFormat/>
    <w:rPr>
      <w:lang w:val="es-ES_tradnl"/>
    </w:rPr>
  </w:style>
  <w:style w:type="character" w:customStyle="1" w:styleId="Caracteresdenotaalpie">
    <w:name w:val="Caracteres de nota al pie"/>
    <w:qFormat/>
    <w:rPr>
      <w:vertAlign w:val="superscript"/>
    </w:rPr>
  </w:style>
  <w:style w:type="character" w:styleId="Refdenotaalpie">
    <w:name w:val="footnote reference"/>
    <w:rPr>
      <w:vertAlign w:val="superscript"/>
    </w:rPr>
  </w:style>
  <w:style w:type="character" w:customStyle="1" w:styleId="FootnoteTextChar">
    <w:name w:val="Footnote Text Char"/>
    <w:qFormat/>
    <w:rPr>
      <w:sz w:val="20"/>
      <w:szCs w:val="20"/>
    </w:rPr>
  </w:style>
  <w:style w:type="paragraph" w:customStyle="1" w:styleId="Ttulo">
    <w:name w:val="Título"/>
    <w:basedOn w:val="Normal"/>
    <w:next w:val="Textoindependiente"/>
    <w:qFormat/>
    <w:pPr>
      <w:keepNext/>
      <w:spacing w:before="240" w:after="120"/>
    </w:pPr>
    <w:rPr>
      <w:rFonts w:ascii="Liberation Sans" w:eastAsia="Microsoft YaHei" w:hAnsi="Liberation Sans" w:cs="Arial"/>
      <w:sz w:val="28"/>
      <w:szCs w:val="28"/>
    </w:rPr>
  </w:style>
  <w:style w:type="paragraph" w:styleId="Textoindependiente">
    <w:name w:val="Body Text"/>
    <w:basedOn w:val="Normal"/>
    <w:pPr>
      <w:spacing w:after="140" w:line="276" w:lineRule="auto"/>
    </w:pPr>
  </w:style>
  <w:style w:type="paragraph" w:styleId="Lista">
    <w:name w:val="List"/>
    <w:basedOn w:val="Textoindependiente"/>
    <w:rPr>
      <w:rFonts w:cs="Arial"/>
    </w:rPr>
  </w:style>
  <w:style w:type="paragraph" w:styleId="Descripcin">
    <w:name w:val="caption"/>
    <w:basedOn w:val="Normal"/>
    <w:qFormat/>
    <w:pPr>
      <w:suppressLineNumbers/>
      <w:spacing w:before="120" w:after="120"/>
    </w:pPr>
    <w:rPr>
      <w:rFonts w:cs="Arial"/>
      <w:i/>
      <w:iCs/>
    </w:rPr>
  </w:style>
  <w:style w:type="paragraph" w:customStyle="1" w:styleId="ndice">
    <w:name w:val="Índice"/>
    <w:basedOn w:val="Normal"/>
    <w:qFormat/>
    <w:pPr>
      <w:suppressLineNumbers/>
    </w:pPr>
    <w:rPr>
      <w:rFonts w:cs="Arial"/>
    </w:rPr>
  </w:style>
  <w:style w:type="paragraph" w:styleId="Puesto">
    <w:name w:val="Title"/>
    <w:basedOn w:val="Normal"/>
    <w:next w:val="Textoindependiente"/>
    <w:qFormat/>
    <w:pPr>
      <w:keepNext/>
      <w:spacing w:before="240" w:after="120"/>
    </w:pPr>
    <w:rPr>
      <w:rFonts w:ascii="Liberation Sans" w:eastAsia="Microsoft YaHei" w:hAnsi="Liberation Sans" w:cs="Arial"/>
      <w:sz w:val="28"/>
      <w:szCs w:val="28"/>
    </w:rPr>
  </w:style>
  <w:style w:type="paragraph" w:customStyle="1" w:styleId="caption1">
    <w:name w:val="caption1"/>
    <w:basedOn w:val="Normal"/>
    <w:qFormat/>
    <w:pPr>
      <w:suppressLineNumbers/>
      <w:spacing w:before="120" w:after="120"/>
    </w:pPr>
    <w:rPr>
      <w:rFonts w:cs="Arial"/>
      <w:i/>
      <w:iCs/>
    </w:rPr>
  </w:style>
  <w:style w:type="paragraph" w:customStyle="1" w:styleId="caption11">
    <w:name w:val="caption11"/>
    <w:basedOn w:val="Normal"/>
    <w:qFormat/>
    <w:pPr>
      <w:suppressLineNumbers/>
      <w:spacing w:before="120" w:after="120"/>
    </w:pPr>
    <w:rPr>
      <w:rFonts w:cs="Arial"/>
      <w:i/>
      <w:iCs/>
    </w:rPr>
  </w:style>
  <w:style w:type="paragraph" w:customStyle="1" w:styleId="caption111">
    <w:name w:val="caption111"/>
    <w:basedOn w:val="Normal"/>
    <w:qFormat/>
    <w:pPr>
      <w:suppressLineNumbers/>
      <w:spacing w:before="120" w:after="120"/>
    </w:pPr>
    <w:rPr>
      <w:rFonts w:cs="Arial"/>
      <w:i/>
      <w:iCs/>
    </w:rPr>
  </w:style>
  <w:style w:type="paragraph" w:customStyle="1" w:styleId="Ttulo10">
    <w:name w:val="Título1"/>
    <w:basedOn w:val="Normal"/>
    <w:next w:val="Textoindependiente"/>
    <w:qFormat/>
    <w:pPr>
      <w:keepNext/>
      <w:spacing w:before="240" w:after="120"/>
    </w:pPr>
    <w:rPr>
      <w:rFonts w:ascii="Liberation Sans" w:eastAsia="Microsoft YaHei" w:hAnsi="Liberation Sans" w:cs="Arial"/>
      <w:sz w:val="28"/>
      <w:szCs w:val="28"/>
    </w:rPr>
  </w:style>
  <w:style w:type="paragraph" w:customStyle="1" w:styleId="caption1111">
    <w:name w:val="caption1111"/>
    <w:basedOn w:val="Normal"/>
    <w:qFormat/>
    <w:pPr>
      <w:suppressLineNumbers/>
      <w:spacing w:before="120" w:after="120"/>
    </w:pPr>
    <w:rPr>
      <w:rFonts w:cs="Arial"/>
      <w:i/>
      <w:iCs/>
    </w:rPr>
  </w:style>
  <w:style w:type="paragraph" w:customStyle="1" w:styleId="Cabeceraypie">
    <w:name w:val="Cabecera y pie"/>
    <w:basedOn w:val="Normal"/>
    <w:qFormat/>
  </w:style>
  <w:style w:type="paragraph" w:styleId="Encabezado">
    <w:name w:val="header"/>
    <w:basedOn w:val="Normal"/>
    <w:link w:val="EncabezadoCar"/>
    <w:uiPriority w:val="99"/>
    <w:unhideWhenUsed/>
    <w:rsid w:val="00B46D82"/>
    <w:pPr>
      <w:tabs>
        <w:tab w:val="center" w:pos="4252"/>
        <w:tab w:val="right" w:pos="8504"/>
      </w:tabs>
    </w:pPr>
  </w:style>
  <w:style w:type="paragraph" w:styleId="Piedepgina">
    <w:name w:val="footer"/>
    <w:basedOn w:val="Normal"/>
    <w:link w:val="PiedepginaCar"/>
    <w:uiPriority w:val="99"/>
    <w:unhideWhenUsed/>
    <w:rsid w:val="00B46D82"/>
    <w:pPr>
      <w:tabs>
        <w:tab w:val="center" w:pos="4252"/>
        <w:tab w:val="right" w:pos="8504"/>
      </w:tabs>
    </w:pPr>
  </w:style>
  <w:style w:type="paragraph" w:customStyle="1" w:styleId="Default">
    <w:name w:val="Default"/>
    <w:qFormat/>
    <w:rPr>
      <w:rFonts w:ascii="Century Gothic" w:eastAsia="Calibri" w:hAnsi="Century Gothic" w:cs="DejaVu Sans"/>
      <w:color w:val="000000"/>
    </w:rPr>
  </w:style>
  <w:style w:type="paragraph" w:customStyle="1" w:styleId="western">
    <w:name w:val="western"/>
    <w:basedOn w:val="Normal"/>
    <w:qFormat/>
    <w:rPr>
      <w:rFonts w:ascii="Times New Roman" w:eastAsia="Calibri" w:hAnsi="Times New Roman"/>
    </w:rPr>
  </w:style>
  <w:style w:type="paragraph" w:styleId="NormalWeb">
    <w:name w:val="Normal (Web)"/>
    <w:basedOn w:val="Normal"/>
    <w:qFormat/>
    <w:rPr>
      <w:rFonts w:ascii="Times New Roman" w:eastAsia="Calibri" w:hAnsi="Times New Roman" w:cs="Times New Roman"/>
    </w:rPr>
  </w:style>
  <w:style w:type="paragraph" w:styleId="Textosinformato">
    <w:name w:val="Plain Text"/>
    <w:basedOn w:val="Normal"/>
    <w:qFormat/>
    <w:pPr>
      <w:suppressAutoHyphens w:val="0"/>
    </w:pPr>
    <w:rPr>
      <w:rFonts w:ascii="Calibri" w:eastAsia="Calibri" w:hAnsi="Calibri" w:cs="Times New Roman"/>
      <w:sz w:val="22"/>
      <w:szCs w:val="21"/>
    </w:rPr>
  </w:style>
  <w:style w:type="paragraph" w:customStyle="1" w:styleId="FirstParagraph">
    <w:name w:val="First Paragraph"/>
    <w:basedOn w:val="Textoindependiente"/>
    <w:next w:val="Textoindependiente"/>
    <w:qFormat/>
    <w:pPr>
      <w:spacing w:before="240" w:after="180"/>
    </w:pPr>
  </w:style>
  <w:style w:type="paragraph" w:styleId="Prrafodelista">
    <w:name w:val="List Paragraph"/>
    <w:basedOn w:val="Normal"/>
    <w:qFormat/>
    <w:pPr>
      <w:ind w:left="720"/>
      <w:contextualSpacing/>
    </w:pPr>
  </w:style>
  <w:style w:type="paragraph" w:customStyle="1" w:styleId="Compact">
    <w:name w:val="Compact"/>
    <w:basedOn w:val="Textoindependiente"/>
    <w:qFormat/>
    <w:pPr>
      <w:spacing w:before="36" w:after="36"/>
    </w:pPr>
  </w:style>
  <w:style w:type="paragraph" w:styleId="Textodebloque">
    <w:name w:val="Block Text"/>
    <w:basedOn w:val="Textoindependiente"/>
    <w:next w:val="Textoindependiente"/>
    <w:qFormat/>
    <w:pPr>
      <w:pBdr>
        <w:left w:val="single" w:sz="24" w:space="4" w:color="E6E6E6"/>
      </w:pBdr>
      <w:spacing w:before="100" w:after="100"/>
      <w:ind w:left="397" w:right="482"/>
    </w:pPr>
    <w:rPr>
      <w:color w:val="808080" w:themeColor="background2" w:themeShade="80"/>
    </w:rPr>
  </w:style>
  <w:style w:type="paragraph" w:customStyle="1" w:styleId="Textosinformato1">
    <w:name w:val="Texto sin formato1"/>
    <w:basedOn w:val="Normal"/>
    <w:qFormat/>
    <w:rPr>
      <w:rFonts w:ascii="Courier New" w:hAnsi="Courier New" w:cs="Courier New"/>
      <w:sz w:val="20"/>
      <w:szCs w:val="20"/>
    </w:rPr>
  </w:style>
  <w:style w:type="paragraph" w:customStyle="1" w:styleId="Contenidodelatabla">
    <w:name w:val="Contenido de la tabla"/>
    <w:basedOn w:val="Normal"/>
    <w:qFormat/>
    <w:pPr>
      <w:widowControl w:val="0"/>
      <w:suppressLineNumbers/>
    </w:pPr>
  </w:style>
  <w:style w:type="paragraph" w:customStyle="1" w:styleId="Ttulodelatabla">
    <w:name w:val="Título de la tabla"/>
    <w:basedOn w:val="Contenidodelatabla"/>
    <w:qFormat/>
    <w:pPr>
      <w:jc w:val="center"/>
    </w:pPr>
    <w:rPr>
      <w:b/>
      <w:bCs/>
    </w:rPr>
  </w:style>
  <w:style w:type="paragraph" w:customStyle="1" w:styleId="Textopreformateado">
    <w:name w:val="Texto preformateado"/>
    <w:basedOn w:val="Normal"/>
    <w:qFormat/>
    <w:rPr>
      <w:rFonts w:ascii="Liberation Mono" w:hAnsi="Liberation Mono" w:cs="Liberation Mono"/>
      <w:sz w:val="20"/>
    </w:rPr>
  </w:style>
  <w:style w:type="paragraph" w:customStyle="1" w:styleId="Standard">
    <w:name w:val="Standard"/>
    <w:qFormat/>
    <w:rPr>
      <w:rFonts w:ascii="Times New Roman" w:eastAsia="SimSun" w:hAnsi="Times New Roman" w:cs="Times New Roman"/>
      <w:color w:val="000000"/>
      <w:kern w:val="2"/>
      <w:sz w:val="20"/>
      <w:szCs w:val="20"/>
      <w:lang w:eastAsia="zh-CN" w:bidi="hi-IN"/>
    </w:rPr>
  </w:style>
  <w:style w:type="paragraph" w:customStyle="1" w:styleId="caption11111">
    <w:name w:val="caption11111"/>
    <w:basedOn w:val="Normal"/>
    <w:qFormat/>
    <w:pPr>
      <w:suppressLineNumbers/>
      <w:spacing w:before="120" w:after="120"/>
    </w:pPr>
    <w:rPr>
      <w:i/>
      <w:iCs/>
    </w:rPr>
  </w:style>
  <w:style w:type="paragraph" w:customStyle="1" w:styleId="TableParagraph">
    <w:name w:val="Table Paragraph"/>
    <w:basedOn w:val="Normal"/>
    <w:qFormat/>
    <w:pPr>
      <w:spacing w:before="16"/>
      <w:ind w:left="107"/>
    </w:pPr>
    <w:rPr>
      <w:rFonts w:ascii="Calibri" w:eastAsia="Calibri" w:hAnsi="Calibri" w:cs="Calibri"/>
    </w:rPr>
  </w:style>
  <w:style w:type="paragraph" w:customStyle="1" w:styleId="Lneahorizontal">
    <w:name w:val="Línea horizontal"/>
    <w:basedOn w:val="Normal"/>
    <w:next w:val="Textoindependiente"/>
    <w:qFormat/>
    <w:pPr>
      <w:suppressLineNumbers/>
      <w:pBdr>
        <w:bottom w:val="double" w:sz="2" w:space="0" w:color="808080"/>
      </w:pBdr>
      <w:spacing w:after="283"/>
    </w:pPr>
    <w:rPr>
      <w:sz w:val="12"/>
      <w:szCs w:val="12"/>
    </w:rPr>
  </w:style>
  <w:style w:type="paragraph" w:styleId="Textodeglobo">
    <w:name w:val="Balloon Text"/>
    <w:basedOn w:val="Normal"/>
    <w:qFormat/>
    <w:rPr>
      <w:rFonts w:ascii="Segoe UI" w:hAnsi="Segoe UI" w:cs="Segoe UI"/>
      <w:sz w:val="18"/>
      <w:szCs w:val="18"/>
    </w:rPr>
  </w:style>
  <w:style w:type="paragraph" w:customStyle="1" w:styleId="Tablanormal3">
    <w:name w:val="Tabla normal3"/>
    <w:qFormat/>
    <w:rPr>
      <w:rFonts w:ascii="Times New Roman" w:eastAsia="Times New Roman" w:hAnsi="Times New Roman" w:cs="Times New Roman"/>
      <w:sz w:val="20"/>
      <w:szCs w:val="20"/>
      <w:lang w:eastAsia="es-ES"/>
    </w:rPr>
  </w:style>
  <w:style w:type="paragraph" w:customStyle="1" w:styleId="Tablanormal2">
    <w:name w:val="Tabla normal2"/>
    <w:qFormat/>
    <w:rPr>
      <w:rFonts w:ascii="Liberation Serif" w:eastAsia="NSimSun" w:hAnsi="Liberation Serif" w:cs="Arial"/>
      <w:sz w:val="20"/>
      <w:szCs w:val="20"/>
      <w:lang w:eastAsia="es-ES"/>
    </w:rPr>
  </w:style>
  <w:style w:type="paragraph" w:customStyle="1" w:styleId="Textodeglobo2">
    <w:name w:val="Texto de globo2"/>
    <w:basedOn w:val="Normal"/>
    <w:qFormat/>
    <w:rPr>
      <w:rFonts w:ascii="Segoe UI" w:hAnsi="Segoe UI" w:cs="Segoe UI"/>
      <w:sz w:val="18"/>
      <w:szCs w:val="18"/>
    </w:rPr>
  </w:style>
  <w:style w:type="paragraph" w:customStyle="1" w:styleId="Prrafodelista2">
    <w:name w:val="Párrafo de lista2"/>
    <w:basedOn w:val="Normal"/>
    <w:qFormat/>
    <w:pPr>
      <w:suppressAutoHyphens w:val="0"/>
      <w:spacing w:after="160" w:line="252" w:lineRule="auto"/>
      <w:ind w:left="720"/>
      <w:contextualSpacing/>
    </w:pPr>
    <w:rPr>
      <w:rFonts w:ascii="Calibri" w:eastAsia="Calibri" w:hAnsi="Calibri" w:cs="font1764"/>
      <w:sz w:val="22"/>
      <w:szCs w:val="22"/>
    </w:rPr>
  </w:style>
  <w:style w:type="paragraph" w:customStyle="1" w:styleId="Tablanormal1">
    <w:name w:val="Tabla normal1"/>
    <w:qFormat/>
    <w:rPr>
      <w:rFonts w:ascii="Times New Roman" w:eastAsia="Tahoma" w:hAnsi="Times New Roman" w:cs="Times New Roman"/>
      <w:sz w:val="20"/>
      <w:szCs w:val="20"/>
      <w:lang w:eastAsia="es-ES"/>
    </w:rPr>
  </w:style>
  <w:style w:type="paragraph" w:customStyle="1" w:styleId="z-TopofForm">
    <w:name w:val="z-Top of Form"/>
    <w:qFormat/>
    <w:pPr>
      <w:pBdr>
        <w:bottom w:val="double" w:sz="2" w:space="0" w:color="000000"/>
      </w:pBdr>
      <w:jc w:val="center"/>
    </w:pPr>
    <w:rPr>
      <w:rFonts w:cs="Courier New"/>
      <w:vanish/>
      <w:sz w:val="16"/>
      <w:lang w:eastAsia="es-ES"/>
    </w:rPr>
  </w:style>
  <w:style w:type="paragraph" w:customStyle="1" w:styleId="z-BottomofForm">
    <w:name w:val="z-Bottom of Form"/>
    <w:qFormat/>
    <w:pPr>
      <w:pBdr>
        <w:top w:val="double" w:sz="2" w:space="0" w:color="000000"/>
      </w:pBdr>
      <w:jc w:val="center"/>
    </w:pPr>
    <w:rPr>
      <w:rFonts w:cs="Courier New"/>
      <w:vanish/>
      <w:sz w:val="16"/>
      <w:lang w:eastAsia="es-ES"/>
    </w:rPr>
  </w:style>
  <w:style w:type="paragraph" w:customStyle="1" w:styleId="Preformatted">
    <w:name w:val="Preformatted"/>
    <w:basedOn w:val="Normal"/>
    <w:qFormat/>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cs="Courier New"/>
      <w:sz w:val="20"/>
    </w:rPr>
  </w:style>
  <w:style w:type="paragraph" w:customStyle="1" w:styleId="Blockquote">
    <w:name w:val="Blockquote"/>
    <w:basedOn w:val="Normal"/>
    <w:qFormat/>
    <w:pPr>
      <w:spacing w:before="100" w:after="100"/>
      <w:ind w:left="360" w:right="360"/>
    </w:pPr>
  </w:style>
  <w:style w:type="paragraph" w:customStyle="1" w:styleId="Address">
    <w:name w:val="Address"/>
    <w:basedOn w:val="Normal"/>
    <w:qFormat/>
    <w:rPr>
      <w:i/>
    </w:rPr>
  </w:style>
  <w:style w:type="paragraph" w:customStyle="1" w:styleId="H6">
    <w:name w:val="H6"/>
    <w:basedOn w:val="Normal"/>
    <w:qFormat/>
    <w:pPr>
      <w:keepNext/>
      <w:spacing w:before="100" w:after="100"/>
    </w:pPr>
    <w:rPr>
      <w:b/>
      <w:sz w:val="16"/>
    </w:rPr>
  </w:style>
  <w:style w:type="paragraph" w:customStyle="1" w:styleId="H5">
    <w:name w:val="H5"/>
    <w:basedOn w:val="Normal"/>
    <w:qFormat/>
    <w:pPr>
      <w:keepNext/>
      <w:spacing w:before="100" w:after="100"/>
    </w:pPr>
    <w:rPr>
      <w:b/>
      <w:sz w:val="20"/>
    </w:rPr>
  </w:style>
  <w:style w:type="paragraph" w:customStyle="1" w:styleId="H4">
    <w:name w:val="H4"/>
    <w:basedOn w:val="Normal"/>
    <w:qFormat/>
    <w:pPr>
      <w:keepNext/>
      <w:spacing w:before="100" w:after="100"/>
    </w:pPr>
    <w:rPr>
      <w:b/>
    </w:rPr>
  </w:style>
  <w:style w:type="paragraph" w:customStyle="1" w:styleId="H3">
    <w:name w:val="H3"/>
    <w:basedOn w:val="Normal"/>
    <w:qFormat/>
    <w:pPr>
      <w:keepNext/>
      <w:spacing w:before="100" w:after="100"/>
    </w:pPr>
    <w:rPr>
      <w:b/>
      <w:sz w:val="28"/>
    </w:rPr>
  </w:style>
  <w:style w:type="paragraph" w:customStyle="1" w:styleId="H2">
    <w:name w:val="H2"/>
    <w:basedOn w:val="Normal"/>
    <w:qFormat/>
    <w:pPr>
      <w:keepNext/>
      <w:spacing w:before="100" w:after="100"/>
    </w:pPr>
    <w:rPr>
      <w:b/>
      <w:sz w:val="36"/>
    </w:rPr>
  </w:style>
  <w:style w:type="paragraph" w:customStyle="1" w:styleId="H1">
    <w:name w:val="H1"/>
    <w:basedOn w:val="Normal"/>
    <w:qFormat/>
    <w:pPr>
      <w:keepNext/>
      <w:spacing w:before="100" w:after="100"/>
    </w:pPr>
    <w:rPr>
      <w:b/>
      <w:sz w:val="48"/>
    </w:rPr>
  </w:style>
  <w:style w:type="paragraph" w:customStyle="1" w:styleId="DefinitionList">
    <w:name w:val="Definition List"/>
    <w:basedOn w:val="Normal"/>
    <w:qFormat/>
    <w:pPr>
      <w:ind w:left="360"/>
    </w:pPr>
  </w:style>
  <w:style w:type="paragraph" w:customStyle="1" w:styleId="DefinitionTerm">
    <w:name w:val="Definition Term"/>
    <w:basedOn w:val="Normal"/>
    <w:qFormat/>
  </w:style>
  <w:style w:type="paragraph" w:customStyle="1" w:styleId="Ttulo50">
    <w:name w:val="Título5"/>
    <w:basedOn w:val="Normal"/>
    <w:qFormat/>
    <w:pPr>
      <w:keepNext/>
      <w:spacing w:before="240" w:after="120"/>
    </w:pPr>
    <w:rPr>
      <w:rFonts w:ascii="Liberation Sans" w:eastAsia="Microsoft YaHei" w:hAnsi="Liberation Sans" w:cs="Arial"/>
      <w:sz w:val="28"/>
      <w:szCs w:val="28"/>
    </w:rPr>
  </w:style>
  <w:style w:type="paragraph" w:customStyle="1" w:styleId="Descripcin3">
    <w:name w:val="Descripción3"/>
    <w:basedOn w:val="Normal"/>
    <w:qFormat/>
    <w:pPr>
      <w:spacing w:before="120" w:after="120"/>
    </w:pPr>
    <w:rPr>
      <w:rFonts w:cs="Arial"/>
      <w:i/>
      <w:iCs/>
    </w:rPr>
  </w:style>
  <w:style w:type="paragraph" w:customStyle="1" w:styleId="Asuntodelcomentario1">
    <w:name w:val="Asunto del comentario1"/>
    <w:qFormat/>
    <w:rPr>
      <w:b/>
      <w:bCs/>
      <w:sz w:val="20"/>
    </w:rPr>
  </w:style>
  <w:style w:type="paragraph" w:customStyle="1" w:styleId="Textocomentario1">
    <w:name w:val="Texto comentario1"/>
    <w:basedOn w:val="Normal"/>
    <w:qFormat/>
    <w:rPr>
      <w:sz w:val="20"/>
    </w:rPr>
  </w:style>
  <w:style w:type="paragraph" w:customStyle="1" w:styleId="Textodeglobo1">
    <w:name w:val="Texto de globo1"/>
    <w:basedOn w:val="Normal"/>
    <w:qFormat/>
    <w:rPr>
      <w:rFonts w:ascii="Segoe UI" w:hAnsi="Segoe UI" w:cs="Segoe UI"/>
      <w:sz w:val="18"/>
      <w:szCs w:val="18"/>
    </w:rPr>
  </w:style>
  <w:style w:type="paragraph" w:customStyle="1" w:styleId="Encabezado2">
    <w:name w:val="Encabezado2"/>
    <w:basedOn w:val="Normal"/>
    <w:qFormat/>
    <w:pPr>
      <w:keepNext/>
      <w:spacing w:before="240" w:after="120"/>
    </w:pPr>
    <w:rPr>
      <w:rFonts w:ascii="Liberation Sans" w:eastAsia="Arial Unicode MS" w:hAnsi="Liberation Sans" w:cs="Mangal"/>
      <w:sz w:val="28"/>
      <w:szCs w:val="28"/>
    </w:rPr>
  </w:style>
  <w:style w:type="paragraph" w:customStyle="1" w:styleId="Textosinformato4">
    <w:name w:val="Texto sin formato4"/>
    <w:basedOn w:val="Normal"/>
    <w:qFormat/>
    <w:rPr>
      <w:rFonts w:ascii="Consolas" w:eastAsia="Calibri" w:hAnsi="Consolas" w:cs="Times New Roman"/>
      <w:sz w:val="21"/>
      <w:szCs w:val="21"/>
    </w:rPr>
  </w:style>
  <w:style w:type="paragraph" w:customStyle="1" w:styleId="Textodebloque1">
    <w:name w:val="Texto de bloque1"/>
    <w:basedOn w:val="Normal"/>
    <w:qFormat/>
    <w:pPr>
      <w:ind w:left="567" w:right="-285"/>
    </w:pPr>
    <w:rPr>
      <w:rFonts w:ascii="Helvetica" w:hAnsi="Helvetica" w:cs="Helvetica"/>
      <w:color w:val="181512"/>
      <w:sz w:val="36"/>
    </w:rPr>
  </w:style>
  <w:style w:type="paragraph" w:customStyle="1" w:styleId="xmsolistparagraph">
    <w:name w:val="x_msolistparagraph"/>
    <w:basedOn w:val="Normal"/>
    <w:qFormat/>
    <w:pPr>
      <w:suppressAutoHyphens w:val="0"/>
      <w:spacing w:before="280" w:after="280"/>
    </w:pPr>
    <w:rPr>
      <w:rFonts w:ascii="Times New Roman" w:hAnsi="Times New Roman" w:cs="Times New Roman"/>
      <w:sz w:val="20"/>
    </w:rPr>
  </w:style>
  <w:style w:type="paragraph" w:customStyle="1" w:styleId="Textosinformato2">
    <w:name w:val="Texto sin formato2"/>
    <w:basedOn w:val="Normal"/>
    <w:qFormat/>
    <w:rPr>
      <w:rFonts w:ascii="Consolas" w:eastAsia="Calibri" w:hAnsi="Consolas" w:cs="Times New Roman"/>
      <w:sz w:val="21"/>
      <w:szCs w:val="21"/>
    </w:rPr>
  </w:style>
  <w:style w:type="paragraph" w:customStyle="1" w:styleId="Sangra2detindependiente1">
    <w:name w:val="Sangría 2 de t. independiente1"/>
    <w:basedOn w:val="Normal"/>
    <w:qFormat/>
    <w:pPr>
      <w:ind w:left="360"/>
      <w:jc w:val="both"/>
    </w:pPr>
    <w:rPr>
      <w:bCs/>
      <w:sz w:val="28"/>
    </w:rPr>
  </w:style>
  <w:style w:type="paragraph" w:customStyle="1" w:styleId="Nombredireccininterior">
    <w:name w:val="Nombre dirección interior"/>
    <w:basedOn w:val="Normal"/>
    <w:next w:val="Normal"/>
    <w:qFormat/>
    <w:pPr>
      <w:spacing w:before="220" w:line="240" w:lineRule="atLeast"/>
    </w:pPr>
    <w:rPr>
      <w:rFonts w:ascii="Garamond" w:hAnsi="Garamond" w:cs="Garamond"/>
      <w:sz w:val="20"/>
    </w:rPr>
  </w:style>
  <w:style w:type="paragraph" w:customStyle="1" w:styleId="Textoindependiente21">
    <w:name w:val="Texto independiente 21"/>
    <w:basedOn w:val="Normal"/>
    <w:qFormat/>
    <w:pPr>
      <w:jc w:val="both"/>
    </w:pPr>
  </w:style>
  <w:style w:type="paragraph" w:customStyle="1" w:styleId="Cita1">
    <w:name w:val="Cita1"/>
    <w:basedOn w:val="Normal"/>
    <w:qFormat/>
    <w:pPr>
      <w:spacing w:after="283"/>
      <w:ind w:left="567" w:right="567"/>
    </w:pPr>
  </w:style>
  <w:style w:type="paragraph" w:customStyle="1" w:styleId="p1">
    <w:name w:val="p1"/>
    <w:basedOn w:val="Normal"/>
    <w:qFormat/>
    <w:pPr>
      <w:spacing w:line="182" w:lineRule="atLeast"/>
    </w:pPr>
    <w:rPr>
      <w:rFonts w:ascii="Arial" w:hAnsi="Arial" w:cs="Arial"/>
      <w:sz w:val="27"/>
      <w:szCs w:val="27"/>
    </w:rPr>
  </w:style>
  <w:style w:type="paragraph" w:customStyle="1" w:styleId="Sinespaciado1">
    <w:name w:val="Sin espaciado1"/>
    <w:qFormat/>
    <w:rPr>
      <w:rFonts w:ascii="Calibri" w:eastAsia="Calibri" w:hAnsi="Calibri" w:cs="Calibri"/>
      <w:kern w:val="2"/>
      <w:sz w:val="22"/>
      <w:szCs w:val="22"/>
      <w:lang w:eastAsia="zh-CN"/>
    </w:rPr>
  </w:style>
  <w:style w:type="paragraph" w:customStyle="1" w:styleId="CuerpoA">
    <w:name w:val="Cuerpo A"/>
    <w:qFormat/>
    <w:rPr>
      <w:rFonts w:ascii="Helvetica Neue" w:eastAsia="Arial Unicode MS" w:hAnsi="Helvetica Neue" w:cs="Arial Unicode MS"/>
      <w:color w:val="000000"/>
      <w:kern w:val="2"/>
      <w:sz w:val="22"/>
      <w:szCs w:val="22"/>
      <w:lang w:eastAsia="zh-CN" w:bidi="hi-IN"/>
    </w:rPr>
  </w:style>
  <w:style w:type="paragraph" w:customStyle="1" w:styleId="LO-Normal">
    <w:name w:val="LO-Normal"/>
    <w:qFormat/>
    <w:pPr>
      <w:widowControl w:val="0"/>
      <w:jc w:val="both"/>
    </w:pPr>
    <w:rPr>
      <w:rFonts w:ascii="Calibri" w:eastAsia="Calibri" w:hAnsi="Calibri" w:cs="Calibri"/>
      <w:kern w:val="2"/>
      <w:lang w:eastAsia="zh-CN" w:bidi="hi-IN"/>
    </w:rPr>
  </w:style>
  <w:style w:type="paragraph" w:customStyle="1" w:styleId="Encabezamientoizquierdo">
    <w:name w:val="Encabezamiento izquierdo"/>
    <w:basedOn w:val="Normal"/>
    <w:qFormat/>
  </w:style>
  <w:style w:type="paragraph" w:customStyle="1" w:styleId="Encabezamiento">
    <w:name w:val="Encabezamiento"/>
    <w:basedOn w:val="Normal"/>
    <w:qFormat/>
    <w:pPr>
      <w:tabs>
        <w:tab w:val="center" w:pos="4252"/>
        <w:tab w:val="right" w:pos="8504"/>
      </w:tabs>
    </w:pPr>
  </w:style>
  <w:style w:type="paragraph" w:customStyle="1" w:styleId="Encabezado1">
    <w:name w:val="Encabezado 1"/>
    <w:basedOn w:val="Normal"/>
    <w:next w:val="Normal"/>
    <w:qFormat/>
    <w:pPr>
      <w:keepNext/>
      <w:jc w:val="center"/>
    </w:pPr>
    <w:rPr>
      <w:rFonts w:ascii="Arial" w:hAnsi="Arial" w:cs="Arial"/>
      <w:b/>
      <w:bCs/>
      <w:sz w:val="22"/>
    </w:rPr>
  </w:style>
  <w:style w:type="paragraph" w:customStyle="1" w:styleId="mce">
    <w:name w:val="mce"/>
    <w:basedOn w:val="Normal"/>
    <w:qFormat/>
    <w:pPr>
      <w:suppressAutoHyphens w:val="0"/>
      <w:spacing w:before="280" w:after="280"/>
    </w:pPr>
    <w:rPr>
      <w:rFonts w:ascii="Times New Roman" w:hAnsi="Times New Roman" w:cs="Times New Roman"/>
    </w:rPr>
  </w:style>
  <w:style w:type="paragraph" w:customStyle="1" w:styleId="Textosinformato3">
    <w:name w:val="Texto sin formato3"/>
    <w:basedOn w:val="Normal"/>
    <w:qFormat/>
    <w:rPr>
      <w:rFonts w:ascii="Consolas" w:eastAsia="Calibri" w:hAnsi="Consolas" w:cs="Times New Roman"/>
      <w:sz w:val="21"/>
      <w:szCs w:val="21"/>
    </w:rPr>
  </w:style>
  <w:style w:type="paragraph" w:customStyle="1" w:styleId="Cuerpo">
    <w:name w:val="Cuerpo"/>
    <w:qFormat/>
    <w:rPr>
      <w:rFonts w:ascii="Helvetica" w:eastAsia="Arial Unicode MS" w:hAnsi="Helvetica" w:cs="Arial Unicode MS"/>
      <w:color w:val="000000"/>
      <w:kern w:val="2"/>
      <w:sz w:val="22"/>
      <w:szCs w:val="22"/>
      <w:lang w:val="en-US" w:eastAsia="zh-CN"/>
    </w:rPr>
  </w:style>
  <w:style w:type="paragraph" w:customStyle="1" w:styleId="Prrafodelista1">
    <w:name w:val="Párrafo de lista1"/>
    <w:basedOn w:val="Normal"/>
    <w:qFormat/>
    <w:pPr>
      <w:spacing w:after="200"/>
      <w:ind w:left="720"/>
      <w:contextualSpacing/>
    </w:pPr>
    <w:rPr>
      <w:rFonts w:ascii="Calibri" w:eastAsia="Calibri" w:hAnsi="Calibri" w:cs="Calibri"/>
    </w:rPr>
  </w:style>
  <w:style w:type="paragraph" w:customStyle="1" w:styleId="Epgrafe1">
    <w:name w:val="Epígrafe1"/>
    <w:basedOn w:val="Normal"/>
    <w:qFormat/>
    <w:pPr>
      <w:spacing w:before="120" w:after="120"/>
    </w:pPr>
    <w:rPr>
      <w:rFonts w:cs="Arial"/>
      <w:i/>
      <w:iCs/>
    </w:rPr>
  </w:style>
  <w:style w:type="paragraph" w:customStyle="1" w:styleId="Ttulo20">
    <w:name w:val="Título2"/>
    <w:basedOn w:val="Normal"/>
    <w:qFormat/>
    <w:pPr>
      <w:keepNext/>
      <w:spacing w:before="240" w:after="120"/>
    </w:pPr>
    <w:rPr>
      <w:rFonts w:ascii="Liberation Sans" w:eastAsia="Microsoft YaHei" w:hAnsi="Liberation Sans" w:cs="Arial"/>
      <w:sz w:val="28"/>
      <w:szCs w:val="28"/>
    </w:rPr>
  </w:style>
  <w:style w:type="paragraph" w:customStyle="1" w:styleId="Descripcin2">
    <w:name w:val="Descripción2"/>
    <w:basedOn w:val="Normal"/>
    <w:qFormat/>
    <w:pPr>
      <w:spacing w:before="120" w:after="120"/>
    </w:pPr>
    <w:rPr>
      <w:rFonts w:cs="Arial"/>
      <w:i/>
      <w:iCs/>
    </w:rPr>
  </w:style>
  <w:style w:type="paragraph" w:customStyle="1" w:styleId="Ttulo30">
    <w:name w:val="Título3"/>
    <w:basedOn w:val="Normal"/>
    <w:qFormat/>
    <w:pPr>
      <w:keepNext/>
      <w:spacing w:before="240" w:after="120"/>
    </w:pPr>
    <w:rPr>
      <w:rFonts w:ascii="Liberation Sans" w:eastAsia="Microsoft YaHei" w:hAnsi="Liberation Sans" w:cs="Arial"/>
      <w:sz w:val="28"/>
      <w:szCs w:val="28"/>
    </w:rPr>
  </w:style>
  <w:style w:type="paragraph" w:customStyle="1" w:styleId="Descripcin4">
    <w:name w:val="Descripción4"/>
    <w:basedOn w:val="Normal"/>
    <w:qFormat/>
    <w:pPr>
      <w:spacing w:before="120" w:after="120"/>
    </w:pPr>
    <w:rPr>
      <w:rFonts w:cs="Arial"/>
      <w:i/>
      <w:iCs/>
    </w:rPr>
  </w:style>
  <w:style w:type="paragraph" w:customStyle="1" w:styleId="Ttulo40">
    <w:name w:val="Título4"/>
    <w:basedOn w:val="Normal"/>
    <w:qFormat/>
    <w:pPr>
      <w:keepNext/>
      <w:spacing w:before="240" w:after="120"/>
    </w:pPr>
    <w:rPr>
      <w:rFonts w:ascii="Liberation Sans" w:eastAsia="Microsoft YaHei" w:hAnsi="Liberation Sans" w:cs="Arial"/>
      <w:sz w:val="28"/>
      <w:szCs w:val="28"/>
    </w:rPr>
  </w:style>
  <w:style w:type="paragraph" w:customStyle="1" w:styleId="Ttulo60">
    <w:name w:val="Título6"/>
    <w:basedOn w:val="Normal"/>
    <w:qFormat/>
    <w:pPr>
      <w:keepNext/>
      <w:spacing w:before="240" w:after="120"/>
    </w:pPr>
    <w:rPr>
      <w:rFonts w:ascii="Liberation Sans" w:eastAsia="Microsoft YaHei" w:hAnsi="Liberation Sans" w:cs="Arial"/>
      <w:sz w:val="28"/>
      <w:szCs w:val="28"/>
    </w:rPr>
  </w:style>
  <w:style w:type="paragraph" w:customStyle="1" w:styleId="Epgrafe2">
    <w:name w:val="Epígrafe2"/>
    <w:basedOn w:val="Normal"/>
    <w:qFormat/>
    <w:pPr>
      <w:spacing w:before="120" w:after="120"/>
    </w:pPr>
    <w:rPr>
      <w:rFonts w:cs="Arial"/>
      <w:i/>
      <w:iCs/>
    </w:rPr>
  </w:style>
  <w:style w:type="paragraph" w:customStyle="1" w:styleId="Ttulo7">
    <w:name w:val="Título7"/>
    <w:basedOn w:val="Normal"/>
    <w:qFormat/>
    <w:pPr>
      <w:keepNext/>
      <w:spacing w:before="240" w:after="120"/>
    </w:pPr>
    <w:rPr>
      <w:rFonts w:ascii="Liberation Sans" w:eastAsia="Microsoft YaHei" w:hAnsi="Liberation Sans" w:cs="Arial"/>
      <w:sz w:val="28"/>
      <w:szCs w:val="28"/>
    </w:rPr>
  </w:style>
  <w:style w:type="paragraph" w:customStyle="1" w:styleId="Epgrafe3">
    <w:name w:val="Epígrafe3"/>
    <w:basedOn w:val="Normal"/>
    <w:qFormat/>
    <w:pPr>
      <w:spacing w:before="120" w:after="120"/>
    </w:pPr>
    <w:rPr>
      <w:rFonts w:cs="Arial"/>
      <w:i/>
      <w:iCs/>
    </w:rPr>
  </w:style>
  <w:style w:type="paragraph" w:customStyle="1" w:styleId="Ttulo8">
    <w:name w:val="Título8"/>
    <w:basedOn w:val="Normal"/>
    <w:qFormat/>
    <w:pPr>
      <w:keepNext/>
      <w:spacing w:before="240" w:after="120"/>
    </w:pPr>
    <w:rPr>
      <w:rFonts w:ascii="Liberation Sans" w:eastAsia="Microsoft YaHei" w:hAnsi="Liberation Sans" w:cs="Arial"/>
      <w:sz w:val="28"/>
      <w:szCs w:val="28"/>
    </w:rPr>
  </w:style>
  <w:style w:type="paragraph" w:customStyle="1" w:styleId="Encabezado10">
    <w:name w:val="Encabezado1"/>
    <w:basedOn w:val="Normal"/>
    <w:qFormat/>
    <w:pPr>
      <w:keepNext/>
      <w:spacing w:before="240" w:after="120"/>
    </w:pPr>
    <w:rPr>
      <w:rFonts w:ascii="Liberation Sans" w:eastAsia="Microsoft YaHei" w:hAnsi="Liberation Sans" w:cs="Mangal"/>
      <w:sz w:val="28"/>
      <w:szCs w:val="28"/>
    </w:rPr>
  </w:style>
  <w:style w:type="paragraph" w:customStyle="1" w:styleId="Ttulo9">
    <w:name w:val="Título9"/>
    <w:basedOn w:val="Normal"/>
    <w:qFormat/>
    <w:pPr>
      <w:keepNext/>
      <w:spacing w:before="240" w:after="120"/>
    </w:pPr>
    <w:rPr>
      <w:rFonts w:ascii="Liberation Sans" w:eastAsia="Microsoft YaHei" w:hAnsi="Liberation Sans" w:cs="Arial"/>
      <w:sz w:val="28"/>
      <w:szCs w:val="28"/>
    </w:rPr>
  </w:style>
  <w:style w:type="paragraph" w:customStyle="1" w:styleId="Puesto1">
    <w:name w:val="Puesto1"/>
    <w:basedOn w:val="Normal"/>
    <w:qFormat/>
    <w:pPr>
      <w:keepNext/>
      <w:spacing w:before="240" w:after="120"/>
    </w:pPr>
    <w:rPr>
      <w:rFonts w:ascii="Liberation Sans" w:eastAsia="Microsoft YaHei" w:hAnsi="Liberation Sans" w:cs="Arial"/>
      <w:sz w:val="28"/>
      <w:szCs w:val="28"/>
    </w:rPr>
  </w:style>
  <w:style w:type="paragraph" w:customStyle="1" w:styleId="Descripcin1">
    <w:name w:val="Descripción1"/>
    <w:basedOn w:val="Normal"/>
    <w:qFormat/>
    <w:pPr>
      <w:spacing w:before="120" w:after="120"/>
    </w:pPr>
    <w:rPr>
      <w:rFonts w:cs="Mangal"/>
      <w:i/>
      <w:iCs/>
    </w:rPr>
  </w:style>
  <w:style w:type="paragraph" w:customStyle="1" w:styleId="caption2">
    <w:name w:val="caption2"/>
    <w:basedOn w:val="Normal"/>
    <w:qFormat/>
    <w:pPr>
      <w:suppressLineNumbers/>
      <w:spacing w:before="120" w:after="120"/>
    </w:pPr>
    <w:rPr>
      <w:rFonts w:cs="Arial"/>
      <w:i/>
      <w:iCs/>
    </w:rPr>
  </w:style>
  <w:style w:type="paragraph" w:customStyle="1" w:styleId="StrongEmphasis">
    <w:name w:val="Strong Emphasis"/>
    <w:qFormat/>
    <w:rPr>
      <w:rFonts w:ascii="Times New Roman" w:eastAsia="NSimSun" w:hAnsi="Times New Roman" w:cs="Arial"/>
      <w:b/>
      <w:bCs/>
      <w:sz w:val="20"/>
      <w:szCs w:val="20"/>
      <w:lang w:eastAsia="zh-CN" w:bidi="hi-IN"/>
    </w:rPr>
  </w:style>
  <w:style w:type="paragraph" w:styleId="Textonotapie">
    <w:name w:val="footnote text"/>
    <w:basedOn w:val="Normal"/>
    <w:rPr>
      <w:sz w:val="20"/>
      <w:szCs w:val="20"/>
    </w:rPr>
  </w:style>
  <w:style w:type="paragraph" w:customStyle="1" w:styleId="Standard1">
    <w:name w:val="Standard1"/>
    <w:qFormat/>
    <w:pPr>
      <w:textAlignment w:val="baseline"/>
    </w:pPr>
    <w:rPr>
      <w:rFonts w:ascii="Times New Roman" w:eastAsia="Times New Roman" w:hAnsi="Times New Roman" w:cs="Times New Roman"/>
      <w:kern w:val="2"/>
      <w:sz w:val="20"/>
      <w:szCs w:val="20"/>
      <w:lang w:val="en-US" w:eastAsia="zh-CN"/>
    </w:rPr>
  </w:style>
  <w:style w:type="numbering" w:customStyle="1" w:styleId="Ningunalista">
    <w:name w:val="Ninguna lista"/>
    <w:uiPriority w:val="99"/>
    <w:semiHidden/>
    <w:unhideWhenUsed/>
    <w:qFormat/>
  </w:style>
  <w:style w:type="numbering" w:customStyle="1" w:styleId="WW8Num71">
    <w:name w:val="WW8Num71"/>
    <w:qFormat/>
  </w:style>
  <w:style w:type="numbering" w:customStyle="1" w:styleId="WW8Num1">
    <w:name w:val="WW8Num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a:ea typeface="DejaVu Sans"/>
        <a:cs typeface="DejaVu Sans"/>
      </a:majorFont>
      <a:minorFont>
        <a:latin typeface="Arial"/>
        <a:ea typeface="DejaVu Sans"/>
        <a:cs typeface="DejaVu Sans"/>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773</TotalTime>
  <Pages>3</Pages>
  <Words>817</Words>
  <Characters>4495</Characters>
  <Application>Microsoft Office Word</Application>
  <DocSecurity>0</DocSecurity>
  <Lines>37</Lines>
  <Paragraphs>10</Paragraphs>
  <ScaleCrop>false</ScaleCrop>
  <Company>Aytojerez</Company>
  <LinksUpToDate>false</LinksUpToDate>
  <CharactersWithSpaces>5302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«tipo_expediente»«tipo_expediente»</dc:title>
  <dc:subject/>
  <dc:creator>framirez</dc:creator>
  <dc:description/>
  <cp:lastModifiedBy>Ana Isabel Maestro de Pablos</cp:lastModifiedBy>
  <cp:revision>138</cp:revision>
  <cp:lastPrinted>2026-04-10T12:20:00Z</cp:lastPrinted>
  <dcterms:created xsi:type="dcterms:W3CDTF">2008-04-18T08:06:00Z</dcterms:created>
  <dcterms:modified xsi:type="dcterms:W3CDTF">2026-05-30T09:38:00Z</dcterms:modified>
  <dc:language>es-ES</dc:language>
</cp:coreProperties>
</file>