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4D2" w:rsidRDefault="00154A9A">
      <w:pPr>
        <w:rPr>
          <w:rFonts w:ascii="Arial Narrow" w:hAnsi="Arial Narrow"/>
          <w:b/>
          <w:bCs/>
          <w:sz w:val="40"/>
          <w:szCs w:val="40"/>
        </w:rPr>
      </w:pPr>
      <w:r>
        <w:rPr>
          <w:rFonts w:ascii="Arial Narrow" w:hAnsi="Arial Narrow"/>
          <w:b/>
          <w:bCs/>
          <w:sz w:val="40"/>
          <w:szCs w:val="40"/>
        </w:rPr>
        <w:t>La alcaldesa presenta al Consejo Local de Medio Ambiente e</w:t>
      </w:r>
      <w:r>
        <w:rPr>
          <w:rFonts w:ascii="Arial Narrow" w:hAnsi="Arial Narrow"/>
          <w:b/>
          <w:bCs/>
          <w:sz w:val="40"/>
          <w:szCs w:val="40"/>
        </w:rPr>
        <w:t>l  Plan Municipal contra el Cambio Climático y el Plan de Acción para el Clima y la Energía Sostenible</w:t>
      </w:r>
    </w:p>
    <w:p w:rsidR="00A974D2" w:rsidRDefault="00A974D2">
      <w:pPr>
        <w:rPr>
          <w:sz w:val="22"/>
        </w:rPr>
      </w:pPr>
    </w:p>
    <w:p w:rsidR="00A974D2" w:rsidRDefault="00154A9A">
      <w:pPr>
        <w:rPr>
          <w:sz w:val="36"/>
          <w:szCs w:val="36"/>
        </w:rPr>
      </w:pPr>
      <w:r>
        <w:rPr>
          <w:rFonts w:ascii="Arial Narrow" w:hAnsi="Arial Narrow"/>
          <w:sz w:val="36"/>
          <w:szCs w:val="36"/>
        </w:rPr>
        <w:t>La regidora señala que son 38</w:t>
      </w:r>
      <w:r>
        <w:rPr>
          <w:rFonts w:ascii="Arial Narrow" w:hAnsi="Arial Narrow"/>
          <w:sz w:val="36"/>
          <w:szCs w:val="36"/>
        </w:rPr>
        <w:t xml:space="preserve"> medidas para hacer frente al  cambio climático son necesarias para garantizar la salud pública y combatir fenómenos como </w:t>
      </w:r>
      <w:proofErr w:type="spellStart"/>
      <w:r>
        <w:rPr>
          <w:rFonts w:ascii="Arial Narrow" w:hAnsi="Arial Narrow"/>
          <w:sz w:val="36"/>
          <w:szCs w:val="36"/>
        </w:rPr>
        <w:t>danas</w:t>
      </w:r>
      <w:proofErr w:type="spellEnd"/>
      <w:r>
        <w:rPr>
          <w:rFonts w:ascii="Arial Narrow" w:hAnsi="Arial Narrow"/>
          <w:sz w:val="36"/>
          <w:szCs w:val="36"/>
        </w:rPr>
        <w:t xml:space="preserve">, sequías y episodios de calor  </w:t>
      </w:r>
    </w:p>
    <w:p w:rsidR="00A974D2" w:rsidRDefault="00A974D2">
      <w:pPr>
        <w:rPr>
          <w:rFonts w:ascii="Arial Narrow" w:hAnsi="Arial Narrow"/>
        </w:rPr>
      </w:pPr>
    </w:p>
    <w:p w:rsidR="00A974D2" w:rsidRDefault="00154A9A">
      <w:pPr>
        <w:rPr>
          <w:sz w:val="36"/>
          <w:szCs w:val="36"/>
        </w:rPr>
      </w:pPr>
      <w:r>
        <w:rPr>
          <w:rFonts w:ascii="Arial Narrow" w:hAnsi="Arial Narrow"/>
          <w:sz w:val="36"/>
          <w:szCs w:val="36"/>
        </w:rPr>
        <w:t>Recuerda que el Ayuntamiento ya ha implementado acciones para incen</w:t>
      </w:r>
      <w:r>
        <w:rPr>
          <w:rFonts w:ascii="Arial Narrow" w:hAnsi="Arial Narrow"/>
          <w:sz w:val="36"/>
          <w:szCs w:val="36"/>
        </w:rPr>
        <w:t>tivar la sostenibilidad, como la adquisición de nuevos autobuses no contaminantes, la iluminación LED o el Plan Árbol</w:t>
      </w:r>
    </w:p>
    <w:p w:rsidR="00A974D2" w:rsidRDefault="00A974D2">
      <w:pPr>
        <w:rPr>
          <w:rFonts w:ascii="Arial Narrow" w:hAnsi="Arial Narrow"/>
          <w:sz w:val="36"/>
          <w:szCs w:val="36"/>
        </w:rPr>
      </w:pPr>
    </w:p>
    <w:p w:rsidR="00A974D2" w:rsidRDefault="00154A9A">
      <w:pPr>
        <w:jc w:val="both"/>
        <w:rPr>
          <w:rFonts w:ascii="Arial Narrow" w:hAnsi="Arial Narrow"/>
          <w:sz w:val="26"/>
          <w:szCs w:val="26"/>
        </w:rPr>
      </w:pPr>
      <w:r>
        <w:rPr>
          <w:rFonts w:ascii="Arial Narrow" w:hAnsi="Arial Narrow"/>
          <w:b/>
          <w:bCs/>
          <w:sz w:val="26"/>
          <w:szCs w:val="26"/>
        </w:rPr>
        <w:t>2 de junio de 2026.</w:t>
      </w:r>
      <w:r>
        <w:rPr>
          <w:rFonts w:ascii="Arial Narrow" w:hAnsi="Arial Narrow"/>
          <w:sz w:val="26"/>
          <w:szCs w:val="26"/>
        </w:rPr>
        <w:t xml:space="preserve">  La alcaldesa de Jerez, María José García-Pelayo, ha presidido este martes la reunión del Consejo Local de Medio Ambi</w:t>
      </w:r>
      <w:r>
        <w:rPr>
          <w:rFonts w:ascii="Arial Narrow" w:hAnsi="Arial Narrow"/>
          <w:sz w:val="26"/>
          <w:szCs w:val="26"/>
        </w:rPr>
        <w:t>ente, en el que se ha presentado a los consejeros los documentos relativos al Plan Municipal contra el Cambio Climático (PMCC) y al Plan de Acción para el Clima y la Energía Sostenible (PACES), que una vez aprobados en este foro se elevarán a Pleno para su</w:t>
      </w:r>
      <w:r>
        <w:rPr>
          <w:rFonts w:ascii="Arial Narrow" w:hAnsi="Arial Narrow"/>
          <w:sz w:val="26"/>
          <w:szCs w:val="26"/>
        </w:rPr>
        <w:t xml:space="preserve"> debate y aprobación, dando así continuidad al proceso de planificación climática y energética del municipio.  </w:t>
      </w:r>
    </w:p>
    <w:p w:rsidR="00A974D2" w:rsidRDefault="00A974D2">
      <w:pPr>
        <w:jc w:val="both"/>
        <w:rPr>
          <w:rFonts w:ascii="Arial Narrow" w:hAnsi="Arial Narrow"/>
          <w:sz w:val="26"/>
          <w:szCs w:val="26"/>
        </w:rPr>
      </w:pPr>
    </w:p>
    <w:p w:rsidR="00A974D2" w:rsidRDefault="00154A9A">
      <w:pPr>
        <w:jc w:val="both"/>
        <w:rPr>
          <w:rFonts w:ascii="Arial Narrow" w:hAnsi="Arial Narrow"/>
          <w:sz w:val="26"/>
          <w:szCs w:val="26"/>
        </w:rPr>
      </w:pPr>
      <w:r>
        <w:rPr>
          <w:rFonts w:ascii="Arial Narrow" w:hAnsi="Arial Narrow"/>
          <w:sz w:val="26"/>
          <w:szCs w:val="26"/>
        </w:rPr>
        <w:t>Con estas actuaciones, el Ayuntamiento reafirma su compromiso con la sostenibilidad, la resiliencia frente al cambio climático y el cumplimient</w:t>
      </w:r>
      <w:r>
        <w:rPr>
          <w:rFonts w:ascii="Arial Narrow" w:hAnsi="Arial Narrow"/>
          <w:sz w:val="26"/>
          <w:szCs w:val="26"/>
        </w:rPr>
        <w:t>o de los objetivos ambientales y energéticos establecidos a nivel europeo, nacional y autonómico, marcando ambos documentos la hoja de ruta municipal en materia de sostenibilidad y adaptación climática.</w:t>
      </w:r>
    </w:p>
    <w:p w:rsidR="00A974D2" w:rsidRDefault="00A974D2">
      <w:pPr>
        <w:jc w:val="both"/>
        <w:rPr>
          <w:rFonts w:ascii="Arial Narrow" w:hAnsi="Arial Narrow"/>
          <w:sz w:val="26"/>
          <w:szCs w:val="26"/>
        </w:rPr>
      </w:pPr>
    </w:p>
    <w:p w:rsidR="00A974D2" w:rsidRDefault="00154A9A">
      <w:pPr>
        <w:jc w:val="both"/>
        <w:rPr>
          <w:rFonts w:ascii="Arial Narrow" w:hAnsi="Arial Narrow"/>
          <w:sz w:val="26"/>
          <w:szCs w:val="26"/>
        </w:rPr>
      </w:pPr>
      <w:r>
        <w:rPr>
          <w:rFonts w:ascii="Arial Narrow" w:hAnsi="Arial Narrow"/>
          <w:sz w:val="26"/>
          <w:szCs w:val="26"/>
        </w:rPr>
        <w:t>La alcaldesa ha dado las gracias por su trabajo al e</w:t>
      </w:r>
      <w:r>
        <w:rPr>
          <w:rFonts w:ascii="Arial Narrow" w:hAnsi="Arial Narrow"/>
          <w:sz w:val="26"/>
          <w:szCs w:val="26"/>
        </w:rPr>
        <w:t xml:space="preserve">quipo de la Delegación de Medio Ambiente y a la empresa </w:t>
      </w:r>
      <w:r>
        <w:rPr>
          <w:rFonts w:ascii="Arial Narrow" w:hAnsi="Arial Narrow"/>
          <w:sz w:val="26"/>
          <w:szCs w:val="26"/>
        </w:rPr>
        <w:t xml:space="preserve">CETEMA, “que es la empresa que ha coordinado con muchísimo rigor y seriedad esta labor”. Ha señalado que se trata de un plan de </w:t>
      </w:r>
      <w:r>
        <w:rPr>
          <w:rFonts w:ascii="Arial Narrow" w:hAnsi="Arial Narrow"/>
          <w:sz w:val="26"/>
          <w:szCs w:val="26"/>
        </w:rPr>
        <w:t>38 medidas que se dividen en tres bloques distintos. De ellas, “23 medi</w:t>
      </w:r>
      <w:r>
        <w:rPr>
          <w:rFonts w:ascii="Arial Narrow" w:hAnsi="Arial Narrow"/>
          <w:sz w:val="26"/>
          <w:szCs w:val="26"/>
        </w:rPr>
        <w:t>das son para la mitigación de las consecuencias del cambio climático, 10 para adaptarnos a las consecuencias del cambio climático y 5 para apoyar a las familias  que se encuentran en riesgo de exclusión social”.</w:t>
      </w:r>
    </w:p>
    <w:p w:rsidR="00A974D2" w:rsidRDefault="00A974D2">
      <w:pPr>
        <w:jc w:val="both"/>
        <w:rPr>
          <w:rFonts w:ascii="Arial Narrow" w:hAnsi="Arial Narrow"/>
          <w:sz w:val="26"/>
          <w:szCs w:val="26"/>
        </w:rPr>
      </w:pPr>
    </w:p>
    <w:p w:rsidR="00A974D2" w:rsidRDefault="00154A9A">
      <w:pPr>
        <w:jc w:val="both"/>
        <w:rPr>
          <w:rFonts w:ascii="Arial Narrow" w:hAnsi="Arial Narrow"/>
          <w:sz w:val="26"/>
          <w:szCs w:val="26"/>
        </w:rPr>
      </w:pPr>
      <w:r>
        <w:rPr>
          <w:rFonts w:ascii="Arial Narrow" w:hAnsi="Arial Narrow"/>
          <w:sz w:val="26"/>
          <w:szCs w:val="26"/>
        </w:rPr>
        <w:t>La regidora se ha referido a que Jerez sufr</w:t>
      </w:r>
      <w:r>
        <w:rPr>
          <w:rFonts w:ascii="Arial Narrow" w:hAnsi="Arial Narrow"/>
          <w:sz w:val="26"/>
          <w:szCs w:val="26"/>
        </w:rPr>
        <w:t xml:space="preserve">e fenómenos meteorológicos muy adversos como </w:t>
      </w:r>
      <w:proofErr w:type="spellStart"/>
      <w:r>
        <w:rPr>
          <w:rFonts w:ascii="Arial Narrow" w:hAnsi="Arial Narrow"/>
          <w:sz w:val="26"/>
          <w:szCs w:val="26"/>
        </w:rPr>
        <w:t>danas</w:t>
      </w:r>
      <w:proofErr w:type="spellEnd"/>
      <w:r>
        <w:rPr>
          <w:rFonts w:ascii="Arial Narrow" w:hAnsi="Arial Narrow"/>
          <w:sz w:val="26"/>
          <w:szCs w:val="26"/>
        </w:rPr>
        <w:t>, episodios de calor y sequías, y que tanto estas medidas de mitigación para hacer frente al  cambio climático, como las medidas de adaptación para mejorar nuestra ciudad desde todos los puntos de vista son</w:t>
      </w:r>
      <w:r>
        <w:rPr>
          <w:rFonts w:ascii="Arial Narrow" w:hAnsi="Arial Narrow"/>
          <w:sz w:val="26"/>
          <w:szCs w:val="26"/>
        </w:rPr>
        <w:t xml:space="preserve"> necesarias. Ha señalado que este plan también tiene como objetivo  “garantizar la salud pública, pues cuanto más sostenible sea nuestra ciudad, más garantizamos también la salud de los ciudadanos”.  </w:t>
      </w:r>
    </w:p>
    <w:p w:rsidR="00154A9A" w:rsidRDefault="00154A9A">
      <w:pPr>
        <w:jc w:val="both"/>
        <w:rPr>
          <w:rFonts w:ascii="Arial Narrow" w:hAnsi="Arial Narrow"/>
          <w:sz w:val="26"/>
          <w:szCs w:val="26"/>
        </w:rPr>
      </w:pPr>
      <w:r>
        <w:rPr>
          <w:rFonts w:ascii="Arial Narrow" w:hAnsi="Arial Narrow"/>
          <w:sz w:val="26"/>
          <w:szCs w:val="26"/>
        </w:rPr>
        <w:lastRenderedPageBreak/>
        <w:t>En este punto, la alcaldesa ha recordado algunas medid</w:t>
      </w:r>
      <w:r>
        <w:rPr>
          <w:rFonts w:ascii="Arial Narrow" w:hAnsi="Arial Narrow"/>
          <w:sz w:val="26"/>
          <w:szCs w:val="26"/>
        </w:rPr>
        <w:t>as que ya se han puesto en marcha en la ciudad para mejorar la sostenibilidad de la ciudad, como la incorporación a la flota de autobuses de 25 nuevos vehículos no contaminantes, así como los otros 25 que llegarán a finales de este año. Igualmente, ha seña</w:t>
      </w:r>
      <w:r>
        <w:rPr>
          <w:rFonts w:ascii="Arial Narrow" w:hAnsi="Arial Narrow"/>
          <w:sz w:val="26"/>
          <w:szCs w:val="26"/>
        </w:rPr>
        <w:t xml:space="preserve">lado entre estas medidas ecológicas,  que “todas las reposiciones de luminarias que se están haciendo son de tipo LED, para garantizar mayor eficiencia energética”. </w:t>
      </w:r>
    </w:p>
    <w:p w:rsidR="00154A9A" w:rsidRDefault="00154A9A">
      <w:pPr>
        <w:jc w:val="both"/>
        <w:rPr>
          <w:rFonts w:ascii="Arial Narrow" w:hAnsi="Arial Narrow"/>
          <w:sz w:val="26"/>
          <w:szCs w:val="26"/>
        </w:rPr>
      </w:pPr>
    </w:p>
    <w:p w:rsidR="00A974D2" w:rsidRDefault="00154A9A">
      <w:pPr>
        <w:jc w:val="both"/>
        <w:rPr>
          <w:rFonts w:ascii="Arial Narrow" w:hAnsi="Arial Narrow"/>
          <w:sz w:val="26"/>
          <w:szCs w:val="26"/>
        </w:rPr>
      </w:pPr>
      <w:r>
        <w:rPr>
          <w:rFonts w:ascii="Arial Narrow" w:hAnsi="Arial Narrow"/>
          <w:sz w:val="26"/>
          <w:szCs w:val="26"/>
        </w:rPr>
        <w:t>Asimismo, ha destacado que en los edificios públicos municipales se están instalando placas</w:t>
      </w:r>
      <w:r>
        <w:rPr>
          <w:rFonts w:ascii="Arial Narrow" w:hAnsi="Arial Narrow"/>
          <w:sz w:val="26"/>
          <w:szCs w:val="26"/>
        </w:rPr>
        <w:t xml:space="preserve"> fotovoltaicas  para garantizar el suministro de energía solar y el ahorro de energía. También ha recordado el Plan Árbol de Jerez y las medidas para el confort climático en los centros educativos. Y del mismo modo, ha señalado que “todas las obras que se </w:t>
      </w:r>
      <w:r>
        <w:rPr>
          <w:rFonts w:ascii="Arial Narrow" w:hAnsi="Arial Narrow"/>
          <w:sz w:val="26"/>
          <w:szCs w:val="26"/>
        </w:rPr>
        <w:t>están haciendo, van dirigidas fundamentalmente a garantizar la eficiencia energética, en la  ciudad y en la zona rural, porque este es un plan va a afectar a todos los ciudadanos”.</w:t>
      </w:r>
    </w:p>
    <w:p w:rsidR="00A974D2" w:rsidRDefault="00A974D2">
      <w:pPr>
        <w:jc w:val="both"/>
        <w:rPr>
          <w:rFonts w:ascii="Arial Narrow" w:hAnsi="Arial Narrow"/>
          <w:sz w:val="26"/>
          <w:szCs w:val="26"/>
        </w:rPr>
      </w:pPr>
    </w:p>
    <w:p w:rsidR="00A974D2" w:rsidRDefault="00154A9A">
      <w:pPr>
        <w:jc w:val="both"/>
        <w:rPr>
          <w:rFonts w:ascii="Arial Narrow" w:hAnsi="Arial Narrow"/>
          <w:sz w:val="26"/>
          <w:szCs w:val="26"/>
        </w:rPr>
      </w:pPr>
      <w:r>
        <w:rPr>
          <w:rFonts w:ascii="Arial Narrow" w:hAnsi="Arial Narrow"/>
          <w:sz w:val="26"/>
          <w:szCs w:val="26"/>
        </w:rPr>
        <w:t xml:space="preserve">En este contexto, la alcaldesa ha pedido la implicación de todos: </w:t>
      </w:r>
      <w:r>
        <w:rPr>
          <w:rFonts w:ascii="Arial Narrow" w:hAnsi="Arial Narrow"/>
          <w:sz w:val="26"/>
          <w:szCs w:val="26"/>
        </w:rPr>
        <w:t xml:space="preserve">asociaciones de vecinos, </w:t>
      </w:r>
      <w:bookmarkStart w:id="0" w:name="_GoBack"/>
      <w:bookmarkEnd w:id="0"/>
      <w:r>
        <w:rPr>
          <w:rFonts w:ascii="Arial Narrow" w:hAnsi="Arial Narrow"/>
          <w:sz w:val="26"/>
          <w:szCs w:val="26"/>
        </w:rPr>
        <w:t>comercios,  industria turística,  otras industrias, agricultores y  finalmente  administraciones. Ha señalado que “el Ayuntamiento de Jerez, el primero, pero también van a tener peso la Diputación de Cádiz, la Junta de Andalucía, el Gobi</w:t>
      </w:r>
      <w:r>
        <w:rPr>
          <w:rFonts w:ascii="Arial Narrow" w:hAnsi="Arial Narrow"/>
          <w:sz w:val="26"/>
          <w:szCs w:val="26"/>
        </w:rPr>
        <w:t>erno de España y Europa. Es un plan que ahora hay que calendarizar, es decir, no todas las medidas se aplican a la vez, no todas las medidas se aplican desde el minuto cero, pero lo importante es que con el tiempo vamos a conseguir una ciudad mucho más san</w:t>
      </w:r>
      <w:r>
        <w:rPr>
          <w:rFonts w:ascii="Arial Narrow" w:hAnsi="Arial Narrow"/>
          <w:sz w:val="26"/>
          <w:szCs w:val="26"/>
        </w:rPr>
        <w:t>a, una ciudad mucho más sostenible, una ciudad mucho más verde”.</w:t>
      </w:r>
    </w:p>
    <w:p w:rsidR="00A974D2" w:rsidRDefault="00A974D2"/>
    <w:p w:rsidR="00A974D2" w:rsidRDefault="00154A9A">
      <w:pPr>
        <w:jc w:val="both"/>
        <w:rPr>
          <w:rFonts w:ascii="Arial Narrow" w:hAnsi="Arial Narrow"/>
          <w:sz w:val="26"/>
          <w:szCs w:val="26"/>
        </w:rPr>
      </w:pPr>
      <w:r>
        <w:rPr>
          <w:rFonts w:ascii="Arial Narrow" w:hAnsi="Arial Narrow"/>
          <w:sz w:val="26"/>
          <w:szCs w:val="26"/>
        </w:rPr>
        <w:t xml:space="preserve">Por su parte, el teniente de alcaldesa de Coordinación de Servicios Públicos y Medio Ambiente, Jaime Espinar, ha recordado que la recuperación del Consejo Local de Medio Ambiente fue uno de </w:t>
      </w:r>
      <w:r>
        <w:rPr>
          <w:rFonts w:ascii="Arial Narrow" w:hAnsi="Arial Narrow"/>
          <w:sz w:val="26"/>
          <w:szCs w:val="26"/>
        </w:rPr>
        <w:t>los compromisos que  adquirió la alcaldesa, “para que fuera un órgano útil para escuchar a la sociedad y, sobre todo, para construir un Jerez más verde y más sostenible”. Ha recodado que gobiernos anteriores deberían haber realizado el Plan Municipal contr</w:t>
      </w:r>
      <w:r>
        <w:rPr>
          <w:rFonts w:ascii="Arial Narrow" w:hAnsi="Arial Narrow"/>
          <w:sz w:val="26"/>
          <w:szCs w:val="26"/>
        </w:rPr>
        <w:t>a el Cambio Climático (PMCC) y el Plan de Acción para el Clima y la Energía Sostenible (PACES) en el año 2018 y ha destacado el compromiso del Gobierno municipal actual y de la alcaldesa con la sostenibilidad para sacarlo adelante.</w:t>
      </w:r>
    </w:p>
    <w:p w:rsidR="00A974D2" w:rsidRDefault="00A974D2">
      <w:pPr>
        <w:jc w:val="both"/>
        <w:rPr>
          <w:rFonts w:ascii="Arial Narrow" w:hAnsi="Arial Narrow"/>
          <w:sz w:val="26"/>
          <w:szCs w:val="26"/>
        </w:rPr>
      </w:pPr>
    </w:p>
    <w:p w:rsidR="00A974D2" w:rsidRDefault="00154A9A">
      <w:pPr>
        <w:jc w:val="both"/>
        <w:rPr>
          <w:rFonts w:ascii="Arial Narrow" w:hAnsi="Arial Narrow"/>
          <w:sz w:val="26"/>
          <w:szCs w:val="26"/>
        </w:rPr>
      </w:pPr>
      <w:r>
        <w:rPr>
          <w:rFonts w:ascii="Arial Narrow" w:hAnsi="Arial Narrow"/>
          <w:sz w:val="26"/>
          <w:szCs w:val="26"/>
        </w:rPr>
        <w:t>En otro orden de cosas,</w:t>
      </w:r>
      <w:r>
        <w:rPr>
          <w:rFonts w:ascii="Arial Narrow" w:hAnsi="Arial Narrow"/>
          <w:sz w:val="26"/>
          <w:szCs w:val="26"/>
        </w:rPr>
        <w:t xml:space="preserve"> en la reunión del Consejo Local de Medio Ambiente de este martes, también se ha informado sobre las incidencias ocasionadas tras los últimos temporales. Igualmente, se ha informado sobre la memoria de actuaciones, proyectos y actividades de los distintos </w:t>
      </w:r>
      <w:r>
        <w:rPr>
          <w:rFonts w:ascii="Arial Narrow" w:hAnsi="Arial Narrow"/>
          <w:sz w:val="26"/>
          <w:szCs w:val="26"/>
        </w:rPr>
        <w:t xml:space="preserve">departamentos del Servicio de Medio Ambiente y se ha presentado el Inventario de la Biodiversidad del Parque de Santa Teresa, la Estrategia para la Divulgación de la Biodiversidad Urbana de Jerez,  la memoria  del Plan Árbol año 2025 y la programación del </w:t>
      </w:r>
      <w:r>
        <w:rPr>
          <w:rFonts w:ascii="Arial Narrow" w:hAnsi="Arial Narrow"/>
          <w:sz w:val="26"/>
          <w:szCs w:val="26"/>
        </w:rPr>
        <w:t>Plan Árbol año 2026.</w:t>
      </w:r>
    </w:p>
    <w:p w:rsidR="00A974D2" w:rsidRDefault="00A974D2">
      <w:pPr>
        <w:jc w:val="both"/>
        <w:rPr>
          <w:rFonts w:ascii="Arial Narrow" w:hAnsi="Arial Narrow"/>
          <w:sz w:val="26"/>
          <w:szCs w:val="26"/>
        </w:rPr>
      </w:pPr>
    </w:p>
    <w:p w:rsidR="00A974D2" w:rsidRDefault="00154A9A">
      <w:pPr>
        <w:jc w:val="both"/>
        <w:rPr>
          <w:rFonts w:ascii="Arial Narrow" w:hAnsi="Arial Narrow"/>
          <w:sz w:val="26"/>
          <w:szCs w:val="26"/>
        </w:rPr>
      </w:pPr>
      <w:r>
        <w:rPr>
          <w:rFonts w:ascii="Arial Narrow" w:hAnsi="Arial Narrow"/>
          <w:sz w:val="26"/>
          <w:szCs w:val="26"/>
        </w:rPr>
        <w:t>(Se adjunta fotografía y enlace de audio)</w:t>
      </w:r>
    </w:p>
    <w:p w:rsidR="00A974D2" w:rsidRDefault="00A974D2">
      <w:pPr>
        <w:jc w:val="both"/>
        <w:rPr>
          <w:rFonts w:ascii="Arial Narrow" w:hAnsi="Arial Narrow"/>
          <w:sz w:val="26"/>
          <w:szCs w:val="26"/>
        </w:rPr>
      </w:pPr>
    </w:p>
    <w:p w:rsidR="00A974D2" w:rsidRDefault="00154A9A">
      <w:pPr>
        <w:jc w:val="both"/>
        <w:rPr>
          <w:rFonts w:ascii="Arial Narrow" w:hAnsi="Arial Narrow"/>
          <w:sz w:val="26"/>
          <w:szCs w:val="26"/>
        </w:rPr>
      </w:pPr>
      <w:r>
        <w:rPr>
          <w:rFonts w:ascii="Arial Narrow" w:hAnsi="Arial Narrow"/>
          <w:sz w:val="26"/>
          <w:szCs w:val="26"/>
        </w:rPr>
        <w:t>https://almacen.redsara.es/sending/public/dbf3e3dc-fc6a-4f22-9429-bc902de636db</w:t>
      </w:r>
    </w:p>
    <w:sectPr w:rsidR="00A974D2">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4A9A">
      <w:r>
        <w:separator/>
      </w:r>
    </w:p>
  </w:endnote>
  <w:endnote w:type="continuationSeparator" w:id="0">
    <w:p w:rsidR="00000000" w:rsidRDefault="0015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4A9A">
      <w:r>
        <w:separator/>
      </w:r>
    </w:p>
  </w:footnote>
  <w:footnote w:type="continuationSeparator" w:id="0">
    <w:p w:rsidR="00000000" w:rsidRDefault="00154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4D2" w:rsidRDefault="00A974D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4D2" w:rsidRDefault="00154A9A">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594" r="-4"/>
                  <a:stretch>
                    <a:fillRect/>
                  </a:stretch>
                </pic:blipFill>
                <pic:spPr bwMode="auto">
                  <a:xfrm>
                    <a:off x="0" y="0"/>
                    <a:ext cx="3593465" cy="816610"/>
                  </a:xfrm>
                  <a:prstGeom prst="rect">
                    <a:avLst/>
                  </a:prstGeom>
                </pic:spPr>
              </pic:pic>
            </a:graphicData>
          </a:graphic>
        </wp:inline>
      </w:drawing>
    </w:r>
  </w:p>
  <w:p w:rsidR="00A974D2" w:rsidRDefault="00A974D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4D2" w:rsidRDefault="00154A9A">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594" r="-4"/>
                  <a:stretch>
                    <a:fillRect/>
                  </a:stretch>
                </pic:blipFill>
                <pic:spPr bwMode="auto">
                  <a:xfrm>
                    <a:off x="0" y="0"/>
                    <a:ext cx="3593465" cy="816610"/>
                  </a:xfrm>
                  <a:prstGeom prst="rect">
                    <a:avLst/>
                  </a:prstGeom>
                </pic:spPr>
              </pic:pic>
            </a:graphicData>
          </a:graphic>
        </wp:inline>
      </w:drawing>
    </w:r>
  </w:p>
  <w:p w:rsidR="00A974D2" w:rsidRDefault="00A974D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4D2"/>
    <w:rsid w:val="00154A9A"/>
    <w:rsid w:val="00A974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4D9A8A-27D2-40C1-B79F-35EE7EE39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2</Pages>
  <Words>834</Words>
  <Characters>4591</Characters>
  <Application>Microsoft Office Word</Application>
  <DocSecurity>0</DocSecurity>
  <Lines>38</Lines>
  <Paragraphs>10</Paragraphs>
  <ScaleCrop>false</ScaleCrop>
  <Company>Aytojerez</Company>
  <LinksUpToDate>false</LinksUpToDate>
  <CharactersWithSpaces>5415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Carlos Alarcón Sánchez</cp:lastModifiedBy>
  <cp:revision>17</cp:revision>
  <dcterms:created xsi:type="dcterms:W3CDTF">2026-05-05T12:28:00Z</dcterms:created>
  <dcterms:modified xsi:type="dcterms:W3CDTF">2026-06-02T11:39:00Z</dcterms:modified>
  <dc:language>es-ES</dc:language>
</cp:coreProperties>
</file>