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A0E" w:rsidRPr="003A1A0E" w:rsidRDefault="003A1A0E" w:rsidP="003A1A0E">
      <w:pP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  <w:r w:rsidRPr="003A1A0E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El IES </w:t>
      </w:r>
      <w:proofErr w:type="spellStart"/>
      <w:r w:rsidRPr="003A1A0E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Seritium</w:t>
      </w:r>
      <w:proofErr w:type="spellEnd"/>
      <w:r w:rsidRPr="003A1A0E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celebra sus 30 años desde el </w:t>
      </w:r>
    </w:p>
    <w:p w:rsidR="003A1A0E" w:rsidRPr="003A1A0E" w:rsidRDefault="003A1A0E" w:rsidP="003A1A0E">
      <w:pPr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  <w:proofErr w:type="gramStart"/>
      <w:r w:rsidRPr="003A1A0E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>compromiso</w:t>
      </w:r>
      <w:proofErr w:type="gramEnd"/>
      <w:r w:rsidRPr="003A1A0E"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  <w:t xml:space="preserve"> con la educación en Jerez</w:t>
      </w: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sz w:val="40"/>
          <w:szCs w:val="40"/>
          <w:lang w:eastAsia="es-ES_tradnl"/>
        </w:rPr>
      </w:pPr>
    </w:p>
    <w:p w:rsidR="00F12A81" w:rsidRPr="00F12A81" w:rsidRDefault="00F12A81" w:rsidP="00F12A81">
      <w:pP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</w:pPr>
      <w:r w:rsidRPr="00F12A81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La delegada de Educación, </w:t>
      </w:r>
      <w:bookmarkStart w:id="0" w:name="_GoBack"/>
      <w:bookmarkEnd w:id="0"/>
      <w:proofErr w:type="spellStart"/>
      <w:r w:rsidRPr="00F12A81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Nela</w:t>
      </w:r>
      <w:proofErr w:type="spellEnd"/>
      <w:r w:rsidRPr="00F12A81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García, resalta que estos 30 años del centro educativo </w:t>
      </w:r>
      <w:r w:rsidRPr="00F12A81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>son el reflejo directo del avance social,  demográfico y urbanístico de la ciudad</w:t>
      </w:r>
      <w:r w:rsidRPr="00F12A81"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  <w:t xml:space="preserve"> </w:t>
      </w:r>
    </w:p>
    <w:p w:rsidR="003A1A0E" w:rsidRPr="00F12A81" w:rsidRDefault="003A1A0E" w:rsidP="00F12A81">
      <w:pPr>
        <w:rPr>
          <w:rStyle w:val="Textoennegrita"/>
          <w:rFonts w:ascii="Arial Narrow" w:eastAsia="Arial" w:hAnsi="Arial Narrow" w:cs="Arial Narrow"/>
          <w:b w:val="0"/>
          <w:sz w:val="36"/>
          <w:szCs w:val="36"/>
          <w:lang w:eastAsia="es-ES_tradnl"/>
        </w:rPr>
      </w:pP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  <w:r>
        <w:rPr>
          <w:rFonts w:ascii="Arial Narrow" w:hAnsi="Arial Narrow"/>
          <w:b/>
          <w:bCs/>
          <w:sz w:val="26"/>
          <w:szCs w:val="26"/>
        </w:rPr>
        <w:t>6</w:t>
      </w:r>
      <w:r>
        <w:rPr>
          <w:rFonts w:ascii="Arial Narrow" w:hAnsi="Arial Narrow"/>
          <w:b/>
          <w:bCs/>
          <w:sz w:val="26"/>
          <w:szCs w:val="26"/>
        </w:rPr>
        <w:t xml:space="preserve"> de junio de 2026.</w:t>
      </w:r>
      <w:r>
        <w:rPr>
          <w:rFonts w:ascii="Arial Narrow" w:hAnsi="Arial Narrow"/>
          <w:sz w:val="26"/>
          <w:szCs w:val="26"/>
        </w:rPr>
        <w:t xml:space="preserve">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El IES </w:t>
      </w:r>
      <w:proofErr w:type="spellStart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Seritium</w:t>
      </w:r>
      <w:proofErr w:type="spellEnd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de Jerez ha celebrado hoy el acto conmemorativo de su 30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aniversario, un evento cargado de emoción y reco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nocimiento a la trayectoria de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este centro educativo. En el acto ha interven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ido el delegado territorial de  Desarrollo Educativo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y Formación Profesional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de la Junta de Andalucía, José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Ángel Aparicio, acompañado por la delegada de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Educación del Ayuntamiento de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Jerez, </w:t>
      </w:r>
      <w:proofErr w:type="spellStart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Nela</w:t>
      </w:r>
      <w:proofErr w:type="spellEnd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García. El acto ha sido dirigid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o por Francisco Sánchez-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Gadeo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,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director del centro, al que han acompañado miembros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de la comunidad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educativa, docentes y directores de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etapas anteriores, personal de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administración y servicios,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y alumnado vinculado al centro.</w:t>
      </w: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La jornada ha comenzado con la recepción de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las autoridades por parte del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equipo directivo. Durante su intervención, e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l delegado territorial de esta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Consejería ha felicitado a la dirección del centro y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a toda la comunidad educativa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por alcanzar tres décadas de trayectoria ed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ucativa, destacando que el IES  </w:t>
      </w:r>
      <w:proofErr w:type="spellStart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Seritium</w:t>
      </w:r>
      <w:proofErr w:type="spellEnd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constituye “un referente de la educación pública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jerezana y un ejemplo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del compromiso diario con la formación integr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al del alumnado, la innovación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educativ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a y la transmisión de valores”.</w:t>
      </w: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</w:p>
    <w:p w:rsidR="003A1A0E" w:rsidRP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El delegado territorial de Desarrollo Educativo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y FP de la Junta de Andalucía,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José Ángel Aparicio, ha señalado que e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ste aniversario representa “un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reconocimiento al trabajo realizado por gener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aciones de profesionales de la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enseñanza, familias y estudiantes que han contribu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ido a construir la identidad y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el prestigio de este centro educativo”. Asimismo, ha subrayado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“la capacidad del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instituto para adaptarse a los cambios y desafíos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educativos a lo largo de estos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treinta años, manteniendo siempre como objetivo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la mejora de la calidad de la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enseñanza”.</w:t>
      </w: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</w:p>
    <w:p w:rsidR="003A1A0E" w:rsidRP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Por su parte, la delegada municipal de Educación, </w:t>
      </w:r>
      <w:proofErr w:type="spellStart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Nela</w:t>
      </w:r>
      <w:proofErr w:type="spellEnd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García,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ha resaltado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durante su intervención que “las tres décadas de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historia del IES </w:t>
      </w:r>
      <w:proofErr w:type="spellStart"/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Seritium</w:t>
      </w:r>
      <w:proofErr w:type="spellEnd"/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son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más que un logro académico, ya que son el refl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ejo directo del avance social,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demográfico y urbanístico de la ciudad en su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expansión por la zona donde se 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localiza el centro educativo. Cuando abrió sus puertas, la ciudad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tenía en torno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a 182.000 habitantes y hoy supera los 214.000”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ha afirmado la delegada, quien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ha destacado que “este instituto ha sido testig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o de la evolución de barriadas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populares como La Granja y las avenidas de Europa y Arcos, proyecciones que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cambiaron para siempre el mapa de la ciudad con la necesidad de desarrollar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infraestructuras educativas como esta”.</w:t>
      </w: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</w:p>
    <w:p w:rsidR="003A1A0E" w:rsidRP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En este sentido, ha explicado que “el barrio y el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instituto comparten una misma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vocación: crecer creando comunidad, conectando lo social con l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o educativo y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generando un profundo impacto humano, puesto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que su trayectoria no se mide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sólo por el número de promociones sino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por las miles de vidas que han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encontrado aquí inspiración, orientación, oportunidad y futuro”. </w:t>
      </w: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</w:p>
    <w:p w:rsidR="003A1A0E" w:rsidRP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El acto conmemorativo ha reunido a numerosas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personas que han formado parte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de la historia del instituto desde su apertura en 1996.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Tras la apertura institucional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en este evento se ha realizado un emotivo rep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aso a la historia y legado del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instituto y un recorrido por las instalaciones del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centro, que ha permitido a los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asistentes rememorar momentos significativos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de su trayectoria y conocer la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evolución experimentada por el instituto desde su fundación.</w:t>
      </w: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</w:p>
    <w:p w:rsidR="003A1A0E" w:rsidRP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La jornada concluye con una copa de vino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jerezano ofrecida por el AMPA  </w:t>
      </w:r>
      <w:proofErr w:type="spellStart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Seritium</w:t>
      </w:r>
      <w:proofErr w:type="spellEnd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, un espacio de convivencia destinado a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favorecer el reencuentro entre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la comunidad educativa. Posteriormente, se c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elebra un almuerzo poniendo el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broche final a una celebración marcada por el recon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ocimiento a la trayectoria del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centro y a las personas que han formado parte de su historia.</w:t>
      </w: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</w:p>
    <w:p w:rsidR="003A1A0E" w:rsidRP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sz w:val="26"/>
          <w:szCs w:val="26"/>
          <w:lang w:eastAsia="es-ES_tradnl"/>
        </w:rPr>
      </w:pPr>
      <w:r w:rsidRPr="003A1A0E">
        <w:rPr>
          <w:rStyle w:val="Textoennegrita"/>
          <w:rFonts w:ascii="Arial Narrow" w:eastAsia="Arial" w:hAnsi="Arial Narrow" w:cs="Arial Narrow"/>
          <w:sz w:val="26"/>
          <w:szCs w:val="26"/>
          <w:lang w:eastAsia="es-ES_tradnl"/>
        </w:rPr>
        <w:t>Treinta años de historia compartida</w:t>
      </w: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</w:p>
    <w:p w:rsidR="003A1A0E" w:rsidRP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Desde su creación, el IES </w:t>
      </w:r>
      <w:proofErr w:type="spellStart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Seritium</w:t>
      </w:r>
      <w:proofErr w:type="spellEnd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ha desarrolla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do una intensa labor educativa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caracterizada por su compromiso con la excelenci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a académica, la inclusión y la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innovación pedagógica. A lo largo de estos treinta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años, el centro ha contribuido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de manera decisiva a la formación per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sonal y académica de numerosas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promociones de estudiantes, consolidándose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como uno de los institutos de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referencia de Jerez de la Frontera.</w:t>
      </w:r>
    </w:p>
    <w:p w:rsidR="003A1A0E" w:rsidRDefault="003A1A0E" w:rsidP="003A1A0E">
      <w:pPr>
        <w:jc w:val="both"/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</w:pPr>
    </w:p>
    <w:p w:rsidR="00B75C0E" w:rsidRPr="003A1A0E" w:rsidRDefault="003A1A0E" w:rsidP="003A1A0E">
      <w:pPr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La celebración del 30º aniversario constituye un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homenaje a todas las personas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que han formado parte de la historia del centro y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una oportunidad para reafirmar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el compromiso compartido con una educació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n pública de calidad, capaz de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responder a los retos pres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entes y futuros de la sociedad.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El IES </w:t>
      </w:r>
      <w:proofErr w:type="spellStart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Seritium</w:t>
      </w:r>
      <w:proofErr w:type="spellEnd"/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 inicia así una nueva etapa respa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ldado por el legado construido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durante estas tres décadas y por la implicación 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de una comunidad educativa que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continúa trabajando para ofrecer la mejo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 xml:space="preserve">r formación a las generaciones  </w:t>
      </w:r>
      <w:r w:rsidRPr="003A1A0E"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venideras</w:t>
      </w:r>
      <w:r>
        <w:rPr>
          <w:rStyle w:val="Textoennegrita"/>
          <w:rFonts w:ascii="Arial Narrow" w:eastAsia="Arial" w:hAnsi="Arial Narrow" w:cs="Arial Narrow"/>
          <w:b w:val="0"/>
          <w:sz w:val="26"/>
          <w:szCs w:val="26"/>
          <w:lang w:eastAsia="es-ES_tradnl"/>
        </w:rPr>
        <w:t>.</w:t>
      </w:r>
    </w:p>
    <w:sectPr w:rsidR="00B75C0E" w:rsidRPr="003A1A0E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9A7" w:rsidRDefault="00BA087D">
      <w:r>
        <w:separator/>
      </w:r>
    </w:p>
  </w:endnote>
  <w:endnote w:type="continuationSeparator" w:id="0">
    <w:p w:rsidR="003319A7" w:rsidRDefault="00BA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9A7" w:rsidRDefault="00BA087D">
      <w:r>
        <w:separator/>
      </w:r>
    </w:p>
  </w:footnote>
  <w:footnote w:type="continuationSeparator" w:id="0">
    <w:p w:rsidR="003319A7" w:rsidRDefault="00BA0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0E" w:rsidRDefault="00B75C0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0E" w:rsidRDefault="00BA087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7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5C0E" w:rsidRDefault="00B75C0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0E" w:rsidRDefault="00BA087D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677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75C0E" w:rsidRDefault="00B75C0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0E"/>
    <w:rsid w:val="003319A7"/>
    <w:rsid w:val="003A1A0E"/>
    <w:rsid w:val="004C0C98"/>
    <w:rsid w:val="00B75C0E"/>
    <w:rsid w:val="00BA087D"/>
    <w:rsid w:val="00F1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012A1D-D57F-40CA-818F-217B7F7CA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Presentación Festival</vt:lpstr>
    </vt:vector>
  </TitlesOfParts>
  <Company>Aytojerez</Company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Presentación Festival</dc:title>
  <dc:subject/>
  <dc:creator>framirez</dc:creator>
  <dc:description/>
  <cp:lastModifiedBy>Ana Isabel Maestro de Pablos</cp:lastModifiedBy>
  <cp:revision>4</cp:revision>
  <dcterms:created xsi:type="dcterms:W3CDTF">2026-06-07T08:50:00Z</dcterms:created>
  <dcterms:modified xsi:type="dcterms:W3CDTF">2026-06-07T08:58:00Z</dcterms:modified>
  <dc:language>es-ES</dc:language>
</cp:coreProperties>
</file>