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D6C" w:rsidRDefault="009A3D6C" w:rsidP="009A3D6C">
      <w:pPr>
        <w:rPr>
          <w:rFonts w:ascii="Arial Narrow" w:eastAsia="Times New Roman" w:hAnsi="Arial Narrow" w:cs="Times New Roman"/>
          <w:b/>
          <w:bCs/>
          <w:color w:val="000000"/>
          <w:sz w:val="40"/>
          <w:szCs w:val="40"/>
          <w:lang w:eastAsia="es-ES_tradnl"/>
        </w:rPr>
      </w:pPr>
    </w:p>
    <w:p w:rsidR="009A3D6C" w:rsidRDefault="009A3D6C" w:rsidP="009A3D6C">
      <w:pPr>
        <w:rPr>
          <w:rFonts w:ascii="Arial Narrow" w:eastAsia="Times New Roman" w:hAnsi="Arial Narrow" w:cs="Times New Roman"/>
          <w:color w:val="000000"/>
          <w:sz w:val="40"/>
          <w:szCs w:val="40"/>
          <w:lang w:eastAsia="es-ES_tradnl"/>
        </w:rPr>
      </w:pPr>
      <w:r>
        <w:rPr>
          <w:rFonts w:ascii="Arial Narrow" w:eastAsia="Times New Roman" w:hAnsi="Arial Narrow" w:cs="Times New Roman"/>
          <w:b/>
          <w:bCs/>
          <w:color w:val="000000"/>
          <w:sz w:val="40"/>
          <w:szCs w:val="40"/>
          <w:lang w:eastAsia="es-ES_tradnl"/>
        </w:rPr>
        <w:t>La unidad de ‘drones’ de Policía Local y la Agrupación de Voluntarios de Protección Civil participa en un curso sobre incendios impartido por INFOCA</w:t>
      </w:r>
    </w:p>
    <w:p w:rsidR="009A3D6C" w:rsidRDefault="009A3D6C" w:rsidP="009A3D6C">
      <w:pPr>
        <w:rPr>
          <w:rFonts w:ascii="Arial Narrow" w:eastAsia="Times New Roman" w:hAnsi="Arial Narrow" w:cs="Times New Roman"/>
          <w:color w:val="000000"/>
          <w:sz w:val="40"/>
          <w:szCs w:val="40"/>
          <w:lang w:eastAsia="es-ES_tradnl"/>
        </w:rPr>
      </w:pPr>
      <w:r>
        <w:rPr>
          <w:rFonts w:ascii="Arial Narrow" w:eastAsia="Times New Roman" w:hAnsi="Arial Narrow" w:cs="Times New Roman"/>
          <w:color w:val="000000"/>
          <w:sz w:val="40"/>
          <w:szCs w:val="40"/>
          <w:lang w:eastAsia="es-ES_tradnl"/>
        </w:rPr>
        <w:t> </w:t>
      </w:r>
    </w:p>
    <w:p w:rsidR="00D661FA" w:rsidRDefault="00D661FA" w:rsidP="009A3D6C">
      <w:pPr>
        <w:rPr>
          <w:rFonts w:ascii="Arial Narrow" w:eastAsia="Times New Roman" w:hAnsi="Arial Narrow" w:cs="Times New Roman"/>
          <w:color w:val="000000"/>
          <w:sz w:val="36"/>
          <w:szCs w:val="36"/>
          <w:lang w:eastAsia="es-ES_tradnl"/>
        </w:rPr>
      </w:pPr>
      <w:r>
        <w:rPr>
          <w:rFonts w:ascii="Arial Narrow" w:eastAsia="Times New Roman" w:hAnsi="Arial Narrow" w:cs="Times New Roman"/>
          <w:color w:val="000000"/>
          <w:sz w:val="36"/>
          <w:szCs w:val="36"/>
          <w:lang w:eastAsia="es-ES_tradnl"/>
        </w:rPr>
        <w:t xml:space="preserve">José Ignacio Martínez agradece </w:t>
      </w:r>
      <w:r w:rsidR="009A3D6C">
        <w:rPr>
          <w:rFonts w:ascii="Arial Narrow" w:eastAsia="Times New Roman" w:hAnsi="Arial Narrow" w:cs="Times New Roman"/>
          <w:color w:val="000000"/>
          <w:sz w:val="36"/>
          <w:szCs w:val="36"/>
          <w:lang w:eastAsia="es-ES_tradnl"/>
        </w:rPr>
        <w:t xml:space="preserve">el trabajo de </w:t>
      </w:r>
      <w:r>
        <w:rPr>
          <w:rFonts w:ascii="Arial Narrow" w:eastAsia="Times New Roman" w:hAnsi="Arial Narrow" w:cs="Times New Roman"/>
          <w:color w:val="000000"/>
          <w:sz w:val="36"/>
          <w:szCs w:val="36"/>
          <w:lang w:eastAsia="es-ES_tradnl"/>
        </w:rPr>
        <w:t xml:space="preserve">la </w:t>
      </w:r>
      <w:r w:rsidR="009A3D6C">
        <w:rPr>
          <w:rFonts w:ascii="Arial Narrow" w:eastAsia="Times New Roman" w:hAnsi="Arial Narrow" w:cs="Times New Roman"/>
          <w:color w:val="000000"/>
          <w:sz w:val="36"/>
          <w:szCs w:val="36"/>
          <w:lang w:eastAsia="es-ES_tradnl"/>
        </w:rPr>
        <w:t>agrupación y de la</w:t>
      </w:r>
      <w:r>
        <w:rPr>
          <w:rFonts w:ascii="Arial Narrow" w:eastAsia="Times New Roman" w:hAnsi="Arial Narrow" w:cs="Times New Roman"/>
          <w:color w:val="000000"/>
          <w:sz w:val="36"/>
          <w:szCs w:val="36"/>
          <w:lang w:eastAsia="es-ES_tradnl"/>
        </w:rPr>
        <w:t xml:space="preserve"> Policía Local “en un semestre en el que ha estado 130 días activado el Plan de Emergencias"</w:t>
      </w:r>
    </w:p>
    <w:p w:rsidR="009A3D6C" w:rsidRDefault="009A3D6C" w:rsidP="009A3D6C">
      <w:pPr>
        <w:rPr>
          <w:rFonts w:ascii="Arial Narrow" w:eastAsia="Times New Roman" w:hAnsi="Arial Narrow" w:cs="Times New Roman"/>
          <w:color w:val="000000"/>
          <w:lang w:eastAsia="es-ES_tradnl"/>
        </w:rPr>
      </w:pPr>
      <w:r>
        <w:rPr>
          <w:rFonts w:ascii="Arial Narrow" w:eastAsia="Times New Roman" w:hAnsi="Arial Narrow" w:cs="Times New Roman"/>
          <w:b/>
          <w:bCs/>
          <w:color w:val="000000"/>
          <w:lang w:eastAsia="es-ES_tradnl"/>
        </w:rPr>
        <w:t> </w:t>
      </w:r>
    </w:p>
    <w:p w:rsidR="009A3D6C" w:rsidRDefault="00D661FA" w:rsidP="009A3D6C">
      <w:pPr>
        <w:jc w:val="both"/>
        <w:rPr>
          <w:rFonts w:ascii="Arial Narrow" w:eastAsia="Times New Roman" w:hAnsi="Arial Narrow" w:cs="Times New Roman"/>
          <w:color w:val="000000"/>
          <w:lang w:eastAsia="es-ES_tradnl"/>
        </w:rPr>
      </w:pPr>
      <w:r>
        <w:rPr>
          <w:rFonts w:ascii="Arial Narrow" w:eastAsia="Times New Roman" w:hAnsi="Arial Narrow" w:cs="Times New Roman"/>
          <w:b/>
          <w:bCs/>
          <w:color w:val="000000"/>
          <w:lang w:eastAsia="es-ES_tradnl"/>
        </w:rPr>
        <w:t>7</w:t>
      </w:r>
      <w:r w:rsidR="009A3D6C">
        <w:rPr>
          <w:rFonts w:ascii="Arial Narrow" w:eastAsia="Times New Roman" w:hAnsi="Arial Narrow" w:cs="Times New Roman"/>
          <w:b/>
          <w:bCs/>
          <w:color w:val="000000"/>
          <w:lang w:eastAsia="es-ES_tradnl"/>
        </w:rPr>
        <w:t xml:space="preserve"> de junio de 2026. </w:t>
      </w:r>
      <w:r w:rsidR="009A3D6C">
        <w:rPr>
          <w:rFonts w:ascii="Arial Narrow" w:eastAsia="Times New Roman" w:hAnsi="Arial Narrow" w:cs="Times New Roman"/>
          <w:color w:val="000000"/>
          <w:lang w:eastAsia="es-ES_tradnl"/>
        </w:rPr>
        <w:t>La Agrupación Local de Voluntarios de Protección Civil y la unidad de ‘drones’ de la Policía Local, creada durante el presente mandato municipal en el que también se ha recuperado la citada agrupación de voluntarios, ha participado en la Jefatura de la Policía Local en un curso específico impartido por profesionales del Plan de Emergencias por Incendios Forestales de Andalucía (INFOCA) de la Junta de Andalucía sobre prevención y actuación ante los incendios. De hecho, esta acción formativa se enmarca dentro de la reciente activación del Plan INFOCA 2026, que es el marco de referencia frente a incendios forestales en Andalucía.</w:t>
      </w:r>
    </w:p>
    <w:p w:rsidR="009A3D6C" w:rsidRDefault="009A3D6C" w:rsidP="009A3D6C">
      <w:pPr>
        <w:jc w:val="both"/>
        <w:rPr>
          <w:rFonts w:ascii="Arial Narrow" w:eastAsia="Times New Roman" w:hAnsi="Arial Narrow" w:cs="Times New Roman"/>
          <w:color w:val="000000"/>
          <w:lang w:eastAsia="es-ES_tradnl"/>
        </w:rPr>
      </w:pPr>
      <w:r>
        <w:rPr>
          <w:rFonts w:ascii="Arial Narrow" w:eastAsia="Times New Roman" w:hAnsi="Arial Narrow" w:cs="Times New Roman"/>
          <w:color w:val="000000"/>
          <w:lang w:eastAsia="es-ES_tradnl"/>
        </w:rPr>
        <w:t> </w:t>
      </w:r>
    </w:p>
    <w:p w:rsidR="009A3D6C" w:rsidRDefault="009A3D6C" w:rsidP="009A3D6C">
      <w:pPr>
        <w:jc w:val="both"/>
        <w:rPr>
          <w:rFonts w:ascii="Arial Narrow" w:eastAsia="Times New Roman" w:hAnsi="Arial Narrow" w:cs="Times New Roman"/>
          <w:color w:val="000000"/>
          <w:lang w:eastAsia="es-ES_tradnl"/>
        </w:rPr>
      </w:pPr>
      <w:r>
        <w:rPr>
          <w:rFonts w:ascii="Arial Narrow" w:eastAsia="Times New Roman" w:hAnsi="Arial Narrow" w:cs="Times New Roman"/>
          <w:color w:val="000000"/>
          <w:lang w:eastAsia="es-ES_tradnl"/>
        </w:rPr>
        <w:t>El teniente de alcaldesa de Seguridad, José Ignacio Martínez, ha recordado “el alto nivel de exigencia de Seguridad que venimos desarrollando en la ciudad. Como referencia, de los 180 días de este año 2026, hemos tenido activado el Plan Territorial Local de Emergencias casi 130 días, fundamentalmente por el desarrollo de eventos como todo lo referente a la Navidad, Semana Santa, Gran Premio de España de Motociclismo y Feria del Caballo, y también por el denominado ‘tren de borrascas’ que entre enero y febrero provocó la subida del río Guadalete”.</w:t>
      </w:r>
    </w:p>
    <w:p w:rsidR="009A3D6C" w:rsidRDefault="009A3D6C" w:rsidP="009A3D6C">
      <w:pPr>
        <w:jc w:val="both"/>
        <w:rPr>
          <w:rFonts w:ascii="Arial Narrow" w:eastAsia="Times New Roman" w:hAnsi="Arial Narrow" w:cs="Times New Roman"/>
          <w:color w:val="000000"/>
          <w:lang w:eastAsia="es-ES_tradnl"/>
        </w:rPr>
      </w:pPr>
      <w:r>
        <w:rPr>
          <w:rFonts w:ascii="Arial Narrow" w:eastAsia="Times New Roman" w:hAnsi="Arial Narrow" w:cs="Times New Roman"/>
          <w:color w:val="000000"/>
          <w:lang w:eastAsia="es-ES_tradnl"/>
        </w:rPr>
        <w:t> </w:t>
      </w:r>
    </w:p>
    <w:p w:rsidR="009A3D6C" w:rsidRDefault="009A3D6C" w:rsidP="009A3D6C">
      <w:pPr>
        <w:jc w:val="both"/>
        <w:rPr>
          <w:rFonts w:ascii="Arial Narrow" w:eastAsia="Times New Roman" w:hAnsi="Arial Narrow" w:cs="Times New Roman"/>
          <w:color w:val="000000"/>
          <w:lang w:eastAsia="es-ES_tradnl"/>
        </w:rPr>
      </w:pPr>
      <w:r>
        <w:rPr>
          <w:rFonts w:ascii="Arial Narrow" w:eastAsia="Times New Roman" w:hAnsi="Arial Narrow" w:cs="Times New Roman"/>
          <w:color w:val="000000"/>
          <w:lang w:eastAsia="es-ES_tradnl"/>
        </w:rPr>
        <w:t xml:space="preserve">De esta manera, Martínez ha agradecido “la labor de todos los cuerpos y fuerzas de Seguridad y emergencias </w:t>
      </w:r>
      <w:proofErr w:type="gramStart"/>
      <w:r>
        <w:rPr>
          <w:rFonts w:ascii="Arial Narrow" w:eastAsia="Times New Roman" w:hAnsi="Arial Narrow" w:cs="Times New Roman"/>
          <w:color w:val="000000"/>
          <w:lang w:eastAsia="es-ES_tradnl"/>
        </w:rPr>
        <w:t>implicados</w:t>
      </w:r>
      <w:proofErr w:type="gramEnd"/>
      <w:r>
        <w:rPr>
          <w:rFonts w:ascii="Arial Narrow" w:eastAsia="Times New Roman" w:hAnsi="Arial Narrow" w:cs="Times New Roman"/>
          <w:color w:val="000000"/>
          <w:lang w:eastAsia="es-ES_tradnl"/>
        </w:rPr>
        <w:t xml:space="preserve"> en el </w:t>
      </w:r>
      <w:r w:rsidR="00D661FA">
        <w:rPr>
          <w:rFonts w:ascii="Arial Narrow" w:eastAsia="Times New Roman" w:hAnsi="Arial Narrow" w:cs="Times New Roman"/>
          <w:color w:val="000000"/>
          <w:lang w:eastAsia="es-ES_tradnl"/>
        </w:rPr>
        <w:t>éxito de cada plan de Seguridad</w:t>
      </w:r>
      <w:r>
        <w:rPr>
          <w:rFonts w:ascii="Arial Narrow" w:eastAsia="Times New Roman" w:hAnsi="Arial Narrow" w:cs="Times New Roman"/>
          <w:color w:val="000000"/>
          <w:lang w:eastAsia="es-ES_tradnl"/>
        </w:rPr>
        <w:t xml:space="preserve"> y por supuesto al voluntariado de Protección Civil, que con su generosidad colabora y optimiza estos planes. No se han producido incidencias de gravedad, la prioridad está siempre en la vida de las personas, y el balance ha sido positivo” y ha indicado que “el desarrollo de este curso de INFOCA nos pone en la línea de la prevención y de la actuación ante incendios, que como ya comprobamos el pasado verano en Jerez, nos exigen igualmente la mayor coordinación y conocimientos previos sobre sus claves para actuar de la manera más inmediata”.</w:t>
      </w:r>
    </w:p>
    <w:p w:rsidR="009A3D6C" w:rsidRDefault="009A3D6C" w:rsidP="009A3D6C">
      <w:pPr>
        <w:jc w:val="both"/>
        <w:rPr>
          <w:rFonts w:ascii="Arial Narrow" w:eastAsia="Times New Roman" w:hAnsi="Arial Narrow" w:cs="Times New Roman"/>
          <w:color w:val="000000"/>
          <w:lang w:eastAsia="es-ES_tradnl"/>
        </w:rPr>
      </w:pPr>
      <w:r>
        <w:rPr>
          <w:rFonts w:ascii="Arial Narrow" w:eastAsia="Times New Roman" w:hAnsi="Arial Narrow" w:cs="Times New Roman"/>
          <w:color w:val="000000"/>
          <w:lang w:eastAsia="es-ES_tradnl"/>
        </w:rPr>
        <w:t> </w:t>
      </w:r>
    </w:p>
    <w:p w:rsidR="009A3D6C" w:rsidRDefault="009A3D6C" w:rsidP="009A3D6C">
      <w:pPr>
        <w:jc w:val="both"/>
        <w:rPr>
          <w:rFonts w:ascii="Arial Narrow" w:eastAsia="Times New Roman" w:hAnsi="Arial Narrow" w:cs="Times New Roman"/>
          <w:color w:val="000000"/>
          <w:lang w:eastAsia="es-ES_tradnl"/>
        </w:rPr>
      </w:pPr>
      <w:r>
        <w:rPr>
          <w:rFonts w:ascii="Arial Narrow" w:eastAsia="Times New Roman" w:hAnsi="Arial Narrow" w:cs="Times New Roman"/>
          <w:color w:val="000000"/>
          <w:lang w:eastAsia="es-ES_tradnl"/>
        </w:rPr>
        <w:t>En este sentido, el teniente de alcaldesa ha afirmado que “desde que llegamos al Gobierno de Jerez en julio de 2023 tuvimos claro que había que reactivar la Agrupación de Voluntarios de Protección Civil y que había que dotar de los medios necesarios a la Policía Local para su actuación ante cualquier tipo de incidencia. Es una gran satisfacción que hoy casi 20 voluntarios de Protección Civil reciban esta formación acompañados de la unidad de ‘drones’ de la Policía Local que se ha creado en este mandato municipal, lo que sin duda ayudará a mejorar las labores de prevención de incendios de nuestra zona rural”.</w:t>
      </w:r>
    </w:p>
    <w:p w:rsidR="009A3D6C" w:rsidRDefault="009A3D6C" w:rsidP="009A3D6C">
      <w:pPr>
        <w:jc w:val="both"/>
        <w:rPr>
          <w:rFonts w:ascii="Arial Narrow" w:eastAsia="Times New Roman" w:hAnsi="Arial Narrow" w:cs="Times New Roman"/>
          <w:color w:val="000000"/>
          <w:lang w:eastAsia="es-ES_tradnl"/>
        </w:rPr>
      </w:pPr>
      <w:r>
        <w:rPr>
          <w:rFonts w:ascii="Arial Narrow" w:eastAsia="Times New Roman" w:hAnsi="Arial Narrow" w:cs="Times New Roman"/>
          <w:color w:val="000000"/>
          <w:lang w:eastAsia="es-ES_tradnl"/>
        </w:rPr>
        <w:t> </w:t>
      </w:r>
    </w:p>
    <w:p w:rsidR="009A3D6C" w:rsidRDefault="009A3D6C" w:rsidP="009A3D6C">
      <w:pPr>
        <w:jc w:val="both"/>
        <w:rPr>
          <w:rFonts w:ascii="Arial Narrow" w:eastAsia="Times New Roman" w:hAnsi="Arial Narrow" w:cs="Times New Roman"/>
          <w:color w:val="000000"/>
          <w:lang w:eastAsia="es-ES_tradnl"/>
        </w:rPr>
      </w:pPr>
      <w:r>
        <w:rPr>
          <w:rFonts w:ascii="Arial Narrow" w:eastAsia="Times New Roman" w:hAnsi="Arial Narrow" w:cs="Times New Roman"/>
          <w:color w:val="000000"/>
          <w:lang w:eastAsia="es-ES_tradnl"/>
        </w:rPr>
        <w:lastRenderedPageBreak/>
        <w:t xml:space="preserve">La Agrupación Local de Protección Civil, cuyo responsable es José Ramírez, coordina el denominado grupo de ‘pronto-auxilio’, que actuó en el verano pasado en los incendios de La Barca de la Florida y en el de </w:t>
      </w:r>
      <w:proofErr w:type="spellStart"/>
      <w:r>
        <w:rPr>
          <w:rFonts w:ascii="Arial Narrow" w:eastAsia="Times New Roman" w:hAnsi="Arial Narrow" w:cs="Times New Roman"/>
          <w:color w:val="000000"/>
          <w:lang w:eastAsia="es-ES_tradnl"/>
        </w:rPr>
        <w:t>Montecastillo</w:t>
      </w:r>
      <w:proofErr w:type="spellEnd"/>
      <w:r>
        <w:rPr>
          <w:rFonts w:ascii="Arial Narrow" w:eastAsia="Times New Roman" w:hAnsi="Arial Narrow" w:cs="Times New Roman"/>
          <w:color w:val="000000"/>
          <w:lang w:eastAsia="es-ES_tradnl"/>
        </w:rPr>
        <w:t xml:space="preserve">, de apoyo a Bomberos y a la Policía Local, que desplegó su unidad de ‘drones’ para conocer en tiempo real la evolución del fuego. Se recuerda igualmente que el Ayuntamiento de </w:t>
      </w:r>
      <w:proofErr w:type="spellStart"/>
      <w:r>
        <w:rPr>
          <w:rFonts w:ascii="Arial Narrow" w:eastAsia="Times New Roman" w:hAnsi="Arial Narrow" w:cs="Times New Roman"/>
          <w:color w:val="000000"/>
          <w:lang w:eastAsia="es-ES_tradnl"/>
        </w:rPr>
        <w:t>Guadalcacín</w:t>
      </w:r>
      <w:proofErr w:type="spellEnd"/>
      <w:r>
        <w:rPr>
          <w:rFonts w:ascii="Arial Narrow" w:eastAsia="Times New Roman" w:hAnsi="Arial Narrow" w:cs="Times New Roman"/>
          <w:color w:val="000000"/>
          <w:lang w:eastAsia="es-ES_tradnl"/>
        </w:rPr>
        <w:t xml:space="preserve"> reconoció la labor del grupo de ‘pronto-auxilio’ con una distinción a la labor realizada tanto en la citada Entidad Local Autónoma como en la zona rural el pasado verano. Se da la circunstancia de que </w:t>
      </w:r>
      <w:r w:rsidR="00D661FA">
        <w:rPr>
          <w:rFonts w:ascii="Arial Narrow" w:eastAsia="Times New Roman" w:hAnsi="Arial Narrow" w:cs="Times New Roman"/>
          <w:color w:val="000000"/>
          <w:lang w:eastAsia="es-ES_tradnl"/>
        </w:rPr>
        <w:t>el</w:t>
      </w:r>
      <w:r>
        <w:rPr>
          <w:rFonts w:ascii="Arial Narrow" w:eastAsia="Times New Roman" w:hAnsi="Arial Narrow" w:cs="Times New Roman"/>
          <w:color w:val="000000"/>
          <w:lang w:eastAsia="es-ES_tradnl"/>
        </w:rPr>
        <w:t xml:space="preserve"> grupo ha actuado ya, hace unos días, en la prevención del desarrollo de dos conatos de incendios precisamente sucedidos en </w:t>
      </w:r>
      <w:proofErr w:type="spellStart"/>
      <w:r>
        <w:rPr>
          <w:rFonts w:ascii="Arial Narrow" w:eastAsia="Times New Roman" w:hAnsi="Arial Narrow" w:cs="Times New Roman"/>
          <w:color w:val="000000"/>
          <w:lang w:eastAsia="es-ES_tradnl"/>
        </w:rPr>
        <w:t>Guadalcacín</w:t>
      </w:r>
      <w:proofErr w:type="spellEnd"/>
      <w:r>
        <w:rPr>
          <w:rFonts w:ascii="Arial Narrow" w:eastAsia="Times New Roman" w:hAnsi="Arial Narrow" w:cs="Times New Roman"/>
          <w:color w:val="000000"/>
          <w:lang w:eastAsia="es-ES_tradnl"/>
        </w:rPr>
        <w:t xml:space="preserve"> y en San Isidro del Guadalete.</w:t>
      </w:r>
    </w:p>
    <w:p w:rsidR="009A3D6C" w:rsidRDefault="009A3D6C" w:rsidP="009A3D6C">
      <w:pPr>
        <w:jc w:val="both"/>
        <w:rPr>
          <w:rFonts w:ascii="Arial Narrow" w:eastAsia="Times New Roman" w:hAnsi="Arial Narrow" w:cs="Times New Roman"/>
          <w:color w:val="000000"/>
          <w:lang w:eastAsia="es-ES_tradnl"/>
        </w:rPr>
      </w:pPr>
    </w:p>
    <w:p w:rsidR="009A3D6C" w:rsidRDefault="00D661FA" w:rsidP="009A3D6C">
      <w:pPr>
        <w:jc w:val="both"/>
        <w:rPr>
          <w:rFonts w:ascii="Arial Narrow" w:eastAsia="Times New Roman" w:hAnsi="Arial Narrow" w:cs="Times New Roman"/>
          <w:color w:val="000000"/>
          <w:lang w:eastAsia="es-ES_tradnl"/>
        </w:rPr>
      </w:pPr>
      <w:r>
        <w:rPr>
          <w:rFonts w:ascii="Arial Narrow" w:eastAsia="Times New Roman" w:hAnsi="Arial Narrow" w:cs="Times New Roman"/>
          <w:color w:val="000000"/>
          <w:lang w:eastAsia="es-ES_tradnl"/>
        </w:rPr>
        <w:t>(Se adjunta fotografía)</w:t>
      </w:r>
      <w:bookmarkStart w:id="0" w:name="_GoBack"/>
      <w:bookmarkEnd w:id="0"/>
    </w:p>
    <w:p w:rsidR="009A3D6C" w:rsidRDefault="009A3D6C" w:rsidP="009A3D6C">
      <w:pPr>
        <w:jc w:val="both"/>
        <w:rPr>
          <w:rFonts w:ascii="Arial Narrow" w:eastAsia="Times New Roman" w:hAnsi="Arial Narrow" w:cs="Times New Roman"/>
          <w:color w:val="000000"/>
          <w:lang w:eastAsia="es-ES_tradnl"/>
        </w:rPr>
      </w:pPr>
    </w:p>
    <w:p w:rsidR="009A3D6C" w:rsidRDefault="009A3D6C" w:rsidP="009A3D6C">
      <w:pPr>
        <w:jc w:val="both"/>
        <w:rPr>
          <w:rFonts w:ascii="Arial Narrow" w:eastAsia="Times New Roman" w:hAnsi="Arial Narrow" w:cs="Times New Roman"/>
          <w:color w:val="000000"/>
          <w:lang w:eastAsia="es-ES_tradnl"/>
        </w:rPr>
      </w:pPr>
      <w:r>
        <w:rPr>
          <w:rFonts w:ascii="Arial Narrow" w:eastAsia="Times New Roman" w:hAnsi="Arial Narrow" w:cs="Times New Roman"/>
          <w:color w:val="000000"/>
          <w:lang w:eastAsia="es-ES_tradnl"/>
        </w:rPr>
        <w:t>Enlace de audio:</w:t>
      </w:r>
    </w:p>
    <w:p w:rsidR="009A3D6C" w:rsidRDefault="009A3D6C" w:rsidP="009A3D6C">
      <w:pPr>
        <w:jc w:val="both"/>
        <w:rPr>
          <w:rFonts w:ascii="Arial Narrow" w:eastAsia="Times New Roman" w:hAnsi="Arial Narrow" w:cs="Times New Roman"/>
          <w:color w:val="000000"/>
          <w:lang w:eastAsia="es-ES_tradnl"/>
        </w:rPr>
      </w:pPr>
    </w:p>
    <w:p w:rsidR="009A3D6C" w:rsidRDefault="00D661FA" w:rsidP="009A3D6C">
      <w:pPr>
        <w:jc w:val="both"/>
        <w:rPr>
          <w:rFonts w:ascii="Arial Narrow" w:eastAsia="Times New Roman" w:hAnsi="Arial Narrow" w:cs="Calibri"/>
          <w:color w:val="000000"/>
          <w:lang w:eastAsia="es-ES"/>
        </w:rPr>
      </w:pPr>
      <w:hyperlink r:id="rId6" w:history="1">
        <w:r w:rsidR="009A3D6C" w:rsidRPr="00A31E24">
          <w:rPr>
            <w:rStyle w:val="Hipervnculo"/>
            <w:rFonts w:ascii="Arial Narrow" w:eastAsia="Times New Roman" w:hAnsi="Arial Narrow" w:cs="Calibri"/>
            <w:lang w:eastAsia="es-ES"/>
          </w:rPr>
          <w:t>https://www.transfernow.net/dl/202606048nSs4pDI</w:t>
        </w:r>
      </w:hyperlink>
    </w:p>
    <w:p w:rsidR="009A3D6C" w:rsidRDefault="009A3D6C" w:rsidP="009A3D6C">
      <w:pPr>
        <w:jc w:val="both"/>
        <w:rPr>
          <w:rFonts w:ascii="Arial Narrow" w:eastAsia="Times New Roman" w:hAnsi="Arial Narrow" w:cs="Calibri"/>
          <w:color w:val="000000"/>
          <w:lang w:eastAsia="es-ES"/>
        </w:rPr>
      </w:pPr>
    </w:p>
    <w:p w:rsidR="009A3D6C" w:rsidRDefault="009A3D6C" w:rsidP="009A3D6C">
      <w:pPr>
        <w:jc w:val="both"/>
        <w:rPr>
          <w:rFonts w:ascii="Arial Narrow" w:eastAsia="Times New Roman" w:hAnsi="Arial Narrow" w:cs="Calibri"/>
          <w:color w:val="000000"/>
          <w:lang w:eastAsia="es-ES"/>
        </w:rPr>
      </w:pPr>
    </w:p>
    <w:p w:rsidR="009A3D6C" w:rsidRDefault="009A3D6C" w:rsidP="009A3D6C">
      <w:pPr>
        <w:jc w:val="both"/>
        <w:rPr>
          <w:rFonts w:ascii="Arial Narrow" w:eastAsia="Times New Roman" w:hAnsi="Arial Narrow" w:cs="Calibri"/>
          <w:color w:val="000000"/>
          <w:lang w:eastAsia="es-ES"/>
        </w:rPr>
      </w:pPr>
    </w:p>
    <w:p w:rsidR="009A3D6C" w:rsidRDefault="009A3D6C" w:rsidP="009A3D6C">
      <w:pPr>
        <w:jc w:val="both"/>
        <w:rPr>
          <w:rFonts w:ascii="Arial Narrow" w:eastAsia="Times New Roman" w:hAnsi="Arial Narrow" w:cs="Times New Roman"/>
          <w:color w:val="000000"/>
          <w:lang w:eastAsia="es-ES_tradnl"/>
        </w:rPr>
      </w:pPr>
    </w:p>
    <w:p w:rsidR="009A3D6C" w:rsidRDefault="009A3D6C" w:rsidP="009A3D6C">
      <w:pPr>
        <w:jc w:val="both"/>
        <w:rPr>
          <w:rFonts w:ascii="Arial Narrow" w:eastAsia="Times New Roman" w:hAnsi="Arial Narrow" w:cs="Times New Roman"/>
          <w:color w:val="000000"/>
          <w:lang w:eastAsia="es-ES_tradnl"/>
        </w:rPr>
      </w:pPr>
    </w:p>
    <w:p w:rsidR="009A3D6C" w:rsidRDefault="009A3D6C" w:rsidP="009A3D6C">
      <w:pPr>
        <w:jc w:val="both"/>
        <w:rPr>
          <w:rFonts w:ascii="Arial Narrow" w:eastAsia="Times New Roman" w:hAnsi="Arial Narrow" w:cs="Times New Roman"/>
          <w:color w:val="000000"/>
          <w:lang w:eastAsia="es-ES_tradnl"/>
        </w:rPr>
      </w:pPr>
    </w:p>
    <w:p w:rsidR="009A3D6C" w:rsidRDefault="009A3D6C" w:rsidP="009A3D6C">
      <w:pPr>
        <w:rPr>
          <w:rFonts w:ascii="Arial Narrow" w:hAnsi="Arial Narrow"/>
        </w:rPr>
      </w:pPr>
    </w:p>
    <w:p w:rsidR="009A3D6C" w:rsidRDefault="009A3D6C" w:rsidP="009A3D6C">
      <w:pPr>
        <w:rPr>
          <w:rFonts w:ascii="Arial Narrow" w:eastAsia="Times New Roman" w:hAnsi="Arial Narrow" w:cs="Calibri"/>
          <w:b/>
          <w:bCs/>
          <w:color w:val="000000"/>
          <w:sz w:val="40"/>
          <w:szCs w:val="40"/>
          <w:lang w:eastAsia="es-ES"/>
        </w:rPr>
      </w:pPr>
    </w:p>
    <w:p w:rsidR="009A3D6C" w:rsidRDefault="009A3D6C" w:rsidP="009A3D6C">
      <w:pPr>
        <w:rPr>
          <w:rFonts w:ascii="Arial Narrow" w:eastAsia="Times New Roman" w:hAnsi="Arial Narrow" w:cs="Calibri"/>
          <w:b/>
          <w:bCs/>
          <w:color w:val="000000"/>
          <w:sz w:val="40"/>
          <w:szCs w:val="40"/>
          <w:lang w:eastAsia="es-ES"/>
        </w:rPr>
      </w:pPr>
    </w:p>
    <w:p w:rsidR="009A3D6C" w:rsidRDefault="009A3D6C" w:rsidP="009A3D6C">
      <w:pPr>
        <w:rPr>
          <w:rFonts w:ascii="Arial Narrow" w:eastAsia="Times New Roman" w:hAnsi="Arial Narrow" w:cs="Calibri"/>
          <w:color w:val="000000"/>
          <w:lang w:eastAsia="es-ES"/>
        </w:rPr>
      </w:pPr>
    </w:p>
    <w:p w:rsidR="009A3D6C" w:rsidRDefault="009A3D6C" w:rsidP="009A3D6C">
      <w:pPr>
        <w:jc w:val="both"/>
        <w:rPr>
          <w:rFonts w:ascii="Arial Narrow" w:eastAsia="Times New Roman" w:hAnsi="Arial Narrow" w:cs="Calibri"/>
          <w:color w:val="000000"/>
          <w:lang w:eastAsia="es-ES"/>
        </w:rPr>
      </w:pPr>
    </w:p>
    <w:p w:rsidR="003D5EFD" w:rsidRPr="009A3D6C" w:rsidRDefault="003D5EFD" w:rsidP="009A3D6C"/>
    <w:sectPr w:rsidR="003D5EFD" w:rsidRPr="009A3D6C">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CCE" w:rsidRDefault="00812CCE">
      <w:r>
        <w:separator/>
      </w:r>
    </w:p>
  </w:endnote>
  <w:endnote w:type="continuationSeparator" w:id="0">
    <w:p w:rsidR="00812CCE" w:rsidRDefault="0081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CCE" w:rsidRDefault="00812CCE">
      <w:r>
        <w:separator/>
      </w:r>
    </w:p>
  </w:footnote>
  <w:footnote w:type="continuationSeparator" w:id="0">
    <w:p w:rsidR="00812CCE" w:rsidRDefault="00812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BA51EC" w:rsidP="00BA51EC">
    <w:pPr>
      <w:pStyle w:val="Encabezado"/>
      <w:jc w:val="center"/>
    </w:pPr>
    <w:r>
      <w:rPr>
        <w:noProof/>
        <w:lang w:eastAsia="es-ES"/>
      </w:rPr>
      <w:drawing>
        <wp:inline distT="0" distB="0" distL="0" distR="0" wp14:anchorId="6134E999" wp14:editId="02A600D9">
          <wp:extent cx="3593465" cy="816610"/>
          <wp:effectExtent l="0" t="0" r="698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36729" r="-1"/>
                  <a:stretch/>
                </pic:blipFill>
                <pic:spPr bwMode="auto">
                  <a:xfrm>
                    <a:off x="0" y="0"/>
                    <a:ext cx="3593465" cy="816610"/>
                  </a:xfrm>
                  <a:prstGeom prst="rect">
                    <a:avLst/>
                  </a:prstGeom>
                  <a:ln>
                    <a:noFill/>
                  </a:ln>
                  <a:extLst>
                    <a:ext uri="{53640926-AAD7-44D8-BBD7-CCE9431645EC}">
                      <a14:shadowObscured xmlns:a14="http://schemas.microsoft.com/office/drawing/2010/main"/>
                    </a:ext>
                  </a:extLst>
                </pic:spPr>
              </pic:pic>
            </a:graphicData>
          </a:graphic>
        </wp:inline>
      </w:drawing>
    </w:r>
  </w:p>
  <w:p w:rsidR="00FD6FF8" w:rsidRDefault="00FD6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775DC2">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D6FF8" w:rsidRDefault="00FD6F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F8"/>
    <w:rsid w:val="00022FF6"/>
    <w:rsid w:val="00054E6C"/>
    <w:rsid w:val="000B2C3F"/>
    <w:rsid w:val="000D28A8"/>
    <w:rsid w:val="000D4B7C"/>
    <w:rsid w:val="000F6D5D"/>
    <w:rsid w:val="00106F64"/>
    <w:rsid w:val="00120DE7"/>
    <w:rsid w:val="0013204D"/>
    <w:rsid w:val="00146887"/>
    <w:rsid w:val="001C7125"/>
    <w:rsid w:val="00255161"/>
    <w:rsid w:val="002D2E17"/>
    <w:rsid w:val="00315D07"/>
    <w:rsid w:val="0032025E"/>
    <w:rsid w:val="00361733"/>
    <w:rsid w:val="00365019"/>
    <w:rsid w:val="003969E5"/>
    <w:rsid w:val="003D5EFD"/>
    <w:rsid w:val="00413A12"/>
    <w:rsid w:val="0049533C"/>
    <w:rsid w:val="00514BE4"/>
    <w:rsid w:val="00520B32"/>
    <w:rsid w:val="00561D58"/>
    <w:rsid w:val="00616E2A"/>
    <w:rsid w:val="0071011B"/>
    <w:rsid w:val="00755136"/>
    <w:rsid w:val="00764F56"/>
    <w:rsid w:val="00775DC2"/>
    <w:rsid w:val="007A1B1D"/>
    <w:rsid w:val="007A5001"/>
    <w:rsid w:val="00805127"/>
    <w:rsid w:val="00812CCE"/>
    <w:rsid w:val="00872D0D"/>
    <w:rsid w:val="008B47E0"/>
    <w:rsid w:val="008C13A3"/>
    <w:rsid w:val="009733EC"/>
    <w:rsid w:val="00986DE6"/>
    <w:rsid w:val="009A3D6C"/>
    <w:rsid w:val="00AB200D"/>
    <w:rsid w:val="00AC4524"/>
    <w:rsid w:val="00B44C1F"/>
    <w:rsid w:val="00BA51EC"/>
    <w:rsid w:val="00BE4DB2"/>
    <w:rsid w:val="00BE5668"/>
    <w:rsid w:val="00C05F56"/>
    <w:rsid w:val="00C447A6"/>
    <w:rsid w:val="00D52770"/>
    <w:rsid w:val="00D661FA"/>
    <w:rsid w:val="00D71E89"/>
    <w:rsid w:val="00D772DE"/>
    <w:rsid w:val="00DB5A42"/>
    <w:rsid w:val="00DE29A3"/>
    <w:rsid w:val="00DE52F0"/>
    <w:rsid w:val="00E724A3"/>
    <w:rsid w:val="00E741F8"/>
    <w:rsid w:val="00E91796"/>
    <w:rsid w:val="00EB4535"/>
    <w:rsid w:val="00EC3DBF"/>
    <w:rsid w:val="00F82B22"/>
    <w:rsid w:val="00FB3847"/>
    <w:rsid w:val="00FD6FF8"/>
    <w:rsid w:val="00FF1A0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B0C3FF5-164C-43DB-9E9D-9ED4DC6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160500">
      <w:bodyDiv w:val="1"/>
      <w:marLeft w:val="0"/>
      <w:marRight w:val="0"/>
      <w:marTop w:val="0"/>
      <w:marBottom w:val="0"/>
      <w:divBdr>
        <w:top w:val="none" w:sz="0" w:space="0" w:color="auto"/>
        <w:left w:val="none" w:sz="0" w:space="0" w:color="auto"/>
        <w:bottom w:val="none" w:sz="0" w:space="0" w:color="auto"/>
        <w:right w:val="none" w:sz="0" w:space="0" w:color="auto"/>
      </w:divBdr>
    </w:div>
    <w:div w:id="1022247893">
      <w:bodyDiv w:val="1"/>
      <w:marLeft w:val="0"/>
      <w:marRight w:val="0"/>
      <w:marTop w:val="0"/>
      <w:marBottom w:val="0"/>
      <w:divBdr>
        <w:top w:val="none" w:sz="0" w:space="0" w:color="auto"/>
        <w:left w:val="none" w:sz="0" w:space="0" w:color="auto"/>
        <w:bottom w:val="none" w:sz="0" w:space="0" w:color="auto"/>
        <w:right w:val="none" w:sz="0" w:space="0" w:color="auto"/>
      </w:divBdr>
    </w:div>
    <w:div w:id="1799103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606048nSs4pD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2026-06-04T08:34:00Z</cp:lastPrinted>
  <dcterms:created xsi:type="dcterms:W3CDTF">2026-06-05T06:26:00Z</dcterms:created>
  <dcterms:modified xsi:type="dcterms:W3CDTF">2026-06-05T10:37:00Z</dcterms:modified>
  <dc:language>es-ES</dc:language>
</cp:coreProperties>
</file>