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5D8" w:rsidRDefault="00BA45D8">
      <w:pPr>
        <w:pStyle w:val="Textoindependiente"/>
        <w:spacing w:beforeAutospacing="1" w:afterAutospacing="1" w:line="240" w:lineRule="auto"/>
        <w:rPr>
          <w:rStyle w:val="Textoennegrita"/>
          <w:rFonts w:ascii="Arial Narrow" w:eastAsia="Times New Roman" w:hAnsi="Arial Narrow" w:cs="Century Gothic"/>
          <w:color w:val="000000"/>
          <w:sz w:val="40"/>
          <w:szCs w:val="40"/>
          <w:lang w:eastAsia="es-ES"/>
        </w:rPr>
      </w:pPr>
    </w:p>
    <w:p w:rsidR="004D01C1" w:rsidRDefault="00E72DE3">
      <w:pPr>
        <w:pStyle w:val="Textoindependiente"/>
        <w:spacing w:beforeAutospacing="1" w:afterAutospacing="1" w:line="240" w:lineRule="auto"/>
      </w:pPr>
      <w:r>
        <w:rPr>
          <w:rStyle w:val="Textoennegrita"/>
          <w:rFonts w:ascii="Arial Narrow" w:eastAsia="Times New Roman" w:hAnsi="Arial Narrow" w:cs="Century Gothic"/>
          <w:color w:val="000000"/>
          <w:sz w:val="40"/>
          <w:szCs w:val="40"/>
          <w:lang w:eastAsia="es-ES"/>
        </w:rPr>
        <w:t>La alcaldesa visita las instalaciones del Centro de Conservación de la Biodiversidad en el que se han acometido diversas obras de mejora</w:t>
      </w:r>
    </w:p>
    <w:p w:rsidR="004D01C1" w:rsidRPr="00C31CF5" w:rsidRDefault="00E72DE3">
      <w:pPr>
        <w:rPr>
          <w:rFonts w:ascii="Arial Narrow" w:hAnsi="Arial Narrow"/>
          <w:color w:val="000000"/>
          <w:sz w:val="32"/>
          <w:szCs w:val="36"/>
        </w:rPr>
      </w:pPr>
      <w:r>
        <w:rPr>
          <w:rFonts w:ascii="Arial Narrow" w:hAnsi="Arial Narrow"/>
          <w:color w:val="000000"/>
          <w:sz w:val="32"/>
          <w:szCs w:val="36"/>
        </w:rPr>
        <w:t>María José García-Pelayo destaca que se han realizado "19 actuaciones para mejorar las condiciones de los 900 animales que habitan en el Zoo"</w:t>
      </w:r>
    </w:p>
    <w:p w:rsidR="00BA45D8" w:rsidRDefault="00BA45D8" w:rsidP="00BA45D8">
      <w:pPr>
        <w:jc w:val="both"/>
        <w:rPr>
          <w:rStyle w:val="nfasis"/>
          <w:rFonts w:ascii="Arial Narrow" w:eastAsia="Times New Roman" w:hAnsi="Arial Narrow" w:cs="Times New Roman"/>
          <w:i w:val="0"/>
          <w:color w:val="000000"/>
          <w:sz w:val="32"/>
          <w:szCs w:val="36"/>
          <w:lang w:eastAsia="es-ES_tradnl"/>
        </w:rPr>
      </w:pPr>
    </w:p>
    <w:p w:rsidR="004D01C1" w:rsidRDefault="00DB2ACF" w:rsidP="00BA45D8">
      <w:pPr>
        <w:jc w:val="both"/>
        <w:rPr>
          <w:rFonts w:ascii="Arial Narrow" w:hAnsi="Arial Narrow"/>
          <w:sz w:val="26"/>
          <w:szCs w:val="26"/>
        </w:rPr>
      </w:pPr>
      <w:r>
        <w:rPr>
          <w:rFonts w:ascii="Arial Narrow" w:hAnsi="Arial Narrow"/>
          <w:b/>
          <w:bCs/>
          <w:sz w:val="26"/>
          <w:szCs w:val="26"/>
        </w:rPr>
        <w:t>10</w:t>
      </w:r>
      <w:bookmarkStart w:id="0" w:name="_GoBack"/>
      <w:bookmarkEnd w:id="0"/>
      <w:r w:rsidR="00F163C7" w:rsidRPr="00C31CF5">
        <w:rPr>
          <w:rFonts w:ascii="Arial Narrow" w:hAnsi="Arial Narrow"/>
          <w:b/>
          <w:bCs/>
          <w:sz w:val="26"/>
          <w:szCs w:val="26"/>
        </w:rPr>
        <w:t xml:space="preserve"> de </w:t>
      </w:r>
      <w:r w:rsidR="0073028C" w:rsidRPr="00C31CF5">
        <w:rPr>
          <w:rFonts w:ascii="Arial Narrow" w:hAnsi="Arial Narrow"/>
          <w:b/>
          <w:bCs/>
          <w:sz w:val="26"/>
          <w:szCs w:val="26"/>
        </w:rPr>
        <w:t>junio</w:t>
      </w:r>
      <w:r w:rsidR="00F163C7" w:rsidRPr="00C31CF5">
        <w:rPr>
          <w:rFonts w:ascii="Arial Narrow" w:hAnsi="Arial Narrow"/>
          <w:b/>
          <w:bCs/>
          <w:sz w:val="26"/>
          <w:szCs w:val="26"/>
        </w:rPr>
        <w:t xml:space="preserve"> de 2026</w:t>
      </w:r>
      <w:r w:rsidR="00F163C7" w:rsidRPr="00C31CF5">
        <w:rPr>
          <w:rFonts w:ascii="Arial Narrow" w:hAnsi="Arial Narrow"/>
          <w:sz w:val="26"/>
          <w:szCs w:val="26"/>
        </w:rPr>
        <w:t>.</w:t>
      </w:r>
      <w:r w:rsidR="00F163C7">
        <w:t xml:space="preserve"> </w:t>
      </w:r>
      <w:r w:rsidR="008A746B">
        <w:rPr>
          <w:rFonts w:ascii="Arial Narrow" w:hAnsi="Arial Narrow"/>
          <w:sz w:val="26"/>
          <w:szCs w:val="26"/>
        </w:rPr>
        <w:t xml:space="preserve">La alcaldesa de Jerez, María José García-Pelayo, acompañada de miembros de su equipo de Gobierno, ha visitado las instalaciones del Centro de Conservación de la Biodiversidad </w:t>
      </w:r>
      <w:proofErr w:type="spellStart"/>
      <w:r w:rsidR="008A746B">
        <w:rPr>
          <w:rFonts w:ascii="Arial Narrow" w:hAnsi="Arial Narrow"/>
          <w:sz w:val="26"/>
          <w:szCs w:val="26"/>
        </w:rPr>
        <w:t>Zoobotánico</w:t>
      </w:r>
      <w:proofErr w:type="spellEnd"/>
      <w:r w:rsidR="008A746B">
        <w:rPr>
          <w:rFonts w:ascii="Arial Narrow" w:hAnsi="Arial Narrow"/>
          <w:sz w:val="26"/>
          <w:szCs w:val="26"/>
        </w:rPr>
        <w:t xml:space="preserve"> 'Alberto Durán' donde ha conocido de primera mano todas las actuaciones que se han acometido en los últimos meses. </w:t>
      </w:r>
    </w:p>
    <w:p w:rsidR="000A2F33" w:rsidRDefault="000A2F33" w:rsidP="00BA45D8">
      <w:pPr>
        <w:jc w:val="both"/>
        <w:rPr>
          <w:rFonts w:ascii="Arial Narrow" w:hAnsi="Arial Narrow"/>
          <w:sz w:val="26"/>
          <w:szCs w:val="26"/>
        </w:rPr>
      </w:pPr>
    </w:p>
    <w:p w:rsidR="000A2F33" w:rsidRDefault="000A2F33" w:rsidP="00BA45D8">
      <w:pPr>
        <w:jc w:val="both"/>
        <w:rPr>
          <w:rFonts w:ascii="Arial Narrow" w:hAnsi="Arial Narrow"/>
          <w:sz w:val="26"/>
          <w:szCs w:val="26"/>
        </w:rPr>
      </w:pPr>
      <w:r>
        <w:rPr>
          <w:rFonts w:ascii="Arial Narrow" w:hAnsi="Arial Narrow"/>
          <w:sz w:val="26"/>
          <w:szCs w:val="26"/>
        </w:rPr>
        <w:t xml:space="preserve">La alcaldesa ha destacado que son "19 las actuaciones que se han realizado hasta el momento en el Zoo para mejorar las condiciones de los 900 animales que ahora mismo ocupan las instalaciones del </w:t>
      </w:r>
      <w:proofErr w:type="spellStart"/>
      <w:r>
        <w:rPr>
          <w:rFonts w:ascii="Arial Narrow" w:hAnsi="Arial Narrow"/>
          <w:sz w:val="26"/>
          <w:szCs w:val="26"/>
        </w:rPr>
        <w:t>Zoobotánico</w:t>
      </w:r>
      <w:proofErr w:type="spellEnd"/>
      <w:r>
        <w:rPr>
          <w:rFonts w:ascii="Arial Narrow" w:hAnsi="Arial Narrow"/>
          <w:sz w:val="26"/>
          <w:szCs w:val="26"/>
        </w:rPr>
        <w:t>, de 5 continentes distintos</w:t>
      </w:r>
      <w:r w:rsidR="008A746B">
        <w:rPr>
          <w:rFonts w:ascii="Arial Narrow" w:hAnsi="Arial Narrow"/>
          <w:sz w:val="26"/>
          <w:szCs w:val="26"/>
        </w:rPr>
        <w:t xml:space="preserve"> y</w:t>
      </w:r>
      <w:r>
        <w:rPr>
          <w:rFonts w:ascii="Arial Narrow" w:hAnsi="Arial Narrow"/>
          <w:sz w:val="26"/>
          <w:szCs w:val="26"/>
        </w:rPr>
        <w:t xml:space="preserve"> también tenemos 1.000 especies arbóreas. Estamos cuidando el Zoo porque cuidamos a nuestros animales, garantizamos el bienestar animal, también garantizamos la formación, la</w:t>
      </w:r>
      <w:r w:rsidR="008A746B">
        <w:rPr>
          <w:rFonts w:ascii="Arial Narrow" w:hAnsi="Arial Narrow"/>
          <w:sz w:val="26"/>
          <w:szCs w:val="26"/>
        </w:rPr>
        <w:t xml:space="preserve"> educación</w:t>
      </w:r>
      <w:r>
        <w:rPr>
          <w:rFonts w:ascii="Arial Narrow" w:hAnsi="Arial Narrow"/>
          <w:sz w:val="26"/>
          <w:szCs w:val="26"/>
        </w:rPr>
        <w:t xml:space="preserve"> y, por supuesto</w:t>
      </w:r>
      <w:r w:rsidR="008A746B">
        <w:rPr>
          <w:rFonts w:ascii="Arial Narrow" w:hAnsi="Arial Narrow"/>
          <w:sz w:val="26"/>
          <w:szCs w:val="26"/>
        </w:rPr>
        <w:t>,</w:t>
      </w:r>
      <w:r>
        <w:rPr>
          <w:rFonts w:ascii="Arial Narrow" w:hAnsi="Arial Narrow"/>
          <w:sz w:val="26"/>
          <w:szCs w:val="26"/>
        </w:rPr>
        <w:t xml:space="preserve"> que las familias puedan pasar un día maravilloso disfrutand</w:t>
      </w:r>
      <w:r w:rsidR="00537BDF">
        <w:rPr>
          <w:rFonts w:ascii="Arial Narrow" w:hAnsi="Arial Narrow"/>
          <w:sz w:val="26"/>
          <w:szCs w:val="26"/>
        </w:rPr>
        <w:t>o de un espacio verde y con tantísima vida".</w:t>
      </w:r>
    </w:p>
    <w:p w:rsidR="00537BDF" w:rsidRDefault="00537BDF" w:rsidP="00BA45D8">
      <w:pPr>
        <w:jc w:val="both"/>
        <w:rPr>
          <w:rFonts w:ascii="Arial Narrow" w:hAnsi="Arial Narrow"/>
          <w:sz w:val="26"/>
          <w:szCs w:val="26"/>
        </w:rPr>
      </w:pPr>
    </w:p>
    <w:p w:rsidR="00537BDF" w:rsidRDefault="00537BDF" w:rsidP="00BA45D8">
      <w:pPr>
        <w:jc w:val="both"/>
        <w:rPr>
          <w:rFonts w:ascii="Arial Narrow" w:hAnsi="Arial Narrow"/>
          <w:sz w:val="26"/>
          <w:szCs w:val="26"/>
        </w:rPr>
      </w:pPr>
      <w:r>
        <w:rPr>
          <w:rFonts w:ascii="Arial Narrow" w:hAnsi="Arial Narrow"/>
          <w:sz w:val="26"/>
          <w:szCs w:val="26"/>
        </w:rPr>
        <w:t xml:space="preserve">"Gracias a la colaboración de las distintas administraciones, Diputación de Cádiz, Junta de Andalucía, Ayuntamiento de Jerez pero también gracias a los padrinos de los distintos animales de las distintas especies que hay en </w:t>
      </w:r>
      <w:r w:rsidR="008A746B">
        <w:rPr>
          <w:rFonts w:ascii="Arial Narrow" w:hAnsi="Arial Narrow"/>
          <w:sz w:val="26"/>
          <w:szCs w:val="26"/>
        </w:rPr>
        <w:t>el Zoo, a la iniciativa privada y</w:t>
      </w:r>
      <w:r>
        <w:rPr>
          <w:rFonts w:ascii="Arial Narrow" w:hAnsi="Arial Narrow"/>
          <w:sz w:val="26"/>
          <w:szCs w:val="26"/>
        </w:rPr>
        <w:t xml:space="preserve"> a los voluntarios estamos realizando obras que para nosotros son fundamentales y que han sido muy esperadas. Hemos mejorado las instalaciones de las t</w:t>
      </w:r>
      <w:r w:rsidR="008A746B">
        <w:rPr>
          <w:rFonts w:ascii="Arial Narrow" w:hAnsi="Arial Narrow"/>
          <w:sz w:val="26"/>
          <w:szCs w:val="26"/>
        </w:rPr>
        <w:t>ortugas, lo</w:t>
      </w:r>
      <w:r>
        <w:rPr>
          <w:rFonts w:ascii="Arial Narrow" w:hAnsi="Arial Narrow"/>
          <w:sz w:val="26"/>
          <w:szCs w:val="26"/>
        </w:rPr>
        <w:t xml:space="preserve">s capibaras, el tapir, los </w:t>
      </w:r>
      <w:r w:rsidR="008A746B">
        <w:rPr>
          <w:rFonts w:ascii="Arial Narrow" w:hAnsi="Arial Narrow"/>
          <w:sz w:val="26"/>
          <w:szCs w:val="26"/>
        </w:rPr>
        <w:t xml:space="preserve">loros y los murciélagos. Estamos apostando también por la mejora del Centro de Cría de las cercetas, muy importante para mejorar la investigación y por supuesto el Aula de Educación. Esperamos convertirnos en un centro de referencia a nivel internacional en lo que es la conservación, la cría de la especie ibérica, si lo conseguimos será un paso muy importante para Jerez", ha añadido la alcaldesa. </w:t>
      </w:r>
    </w:p>
    <w:p w:rsidR="008A746B" w:rsidRDefault="008A746B" w:rsidP="00BA45D8">
      <w:pPr>
        <w:jc w:val="both"/>
        <w:rPr>
          <w:rFonts w:ascii="Arial Narrow" w:hAnsi="Arial Narrow"/>
          <w:sz w:val="26"/>
          <w:szCs w:val="26"/>
        </w:rPr>
      </w:pPr>
    </w:p>
    <w:p w:rsidR="008A746B" w:rsidRPr="00536E3C" w:rsidRDefault="008A746B" w:rsidP="00BA45D8">
      <w:pPr>
        <w:jc w:val="both"/>
        <w:rPr>
          <w:rFonts w:ascii="Arial Narrow" w:hAnsi="Arial Narrow"/>
          <w:b/>
          <w:sz w:val="26"/>
          <w:szCs w:val="26"/>
        </w:rPr>
      </w:pPr>
      <w:r w:rsidRPr="00536E3C">
        <w:rPr>
          <w:rFonts w:ascii="Arial Narrow" w:hAnsi="Arial Narrow"/>
          <w:b/>
          <w:sz w:val="26"/>
          <w:szCs w:val="26"/>
        </w:rPr>
        <w:t>Actuaciones realizadas</w:t>
      </w:r>
    </w:p>
    <w:p w:rsidR="004D01C1" w:rsidRPr="00C31CF5" w:rsidRDefault="004D01C1" w:rsidP="00BA45D8">
      <w:pPr>
        <w:jc w:val="both"/>
        <w:rPr>
          <w:rFonts w:ascii="Arial Narrow" w:hAnsi="Arial Narrow"/>
          <w:sz w:val="26"/>
          <w:szCs w:val="26"/>
        </w:rPr>
      </w:pPr>
    </w:p>
    <w:p w:rsidR="000A2F33" w:rsidRPr="000A2F33" w:rsidRDefault="00E72DE3" w:rsidP="000A2F33">
      <w:pPr>
        <w:pStyle w:val="Standard"/>
        <w:jc w:val="both"/>
        <w:rPr>
          <w:rStyle w:val="Fuentedeprrafopredeter1"/>
          <w:rFonts w:ascii="Arial Narrow" w:eastAsia="Tahoma" w:hAnsi="Arial Narrow" w:cs="Calibri"/>
          <w:sz w:val="26"/>
          <w:szCs w:val="26"/>
        </w:rPr>
      </w:pPr>
      <w:r>
        <w:rPr>
          <w:rStyle w:val="Fuentedeprrafopredeter1"/>
          <w:rFonts w:ascii="Arial Narrow" w:eastAsia="Tahoma" w:hAnsi="Arial Narrow" w:cs="Calibri"/>
          <w:sz w:val="26"/>
          <w:szCs w:val="26"/>
        </w:rPr>
        <w:t xml:space="preserve">Entre algunas de las actuaciones que se han llevado a cabo, se encuentra la reparación de </w:t>
      </w:r>
      <w:r w:rsidR="000A2F33" w:rsidRPr="008A746B">
        <w:rPr>
          <w:rStyle w:val="Fuentedeprrafopredeter1"/>
          <w:rFonts w:ascii="Arial Narrow" w:eastAsia="Tahoma" w:hAnsi="Arial Narrow" w:cs="Calibri"/>
          <w:sz w:val="26"/>
          <w:szCs w:val="26"/>
        </w:rPr>
        <w:t>la cubierta del Museo de Osteología</w:t>
      </w:r>
      <w:r w:rsidR="000A2F33" w:rsidRPr="000A2F33">
        <w:rPr>
          <w:rStyle w:val="Fuentedeprrafopredeter1"/>
          <w:rFonts w:ascii="Arial Narrow" w:eastAsia="Tahoma" w:hAnsi="Arial Narrow" w:cs="Calibri"/>
          <w:sz w:val="26"/>
          <w:szCs w:val="26"/>
        </w:rPr>
        <w:t>, un espacio de carácter educativo y divulgativo donde se exponen esqueletos de la colección zoológica y se desarrollan actividades dirigidas a centros escolares y visitantes.</w:t>
      </w:r>
      <w:r w:rsidR="008A746B">
        <w:rPr>
          <w:rStyle w:val="Fuentedeprrafopredeter1"/>
          <w:rFonts w:ascii="Arial Narrow" w:eastAsia="Tahoma" w:hAnsi="Arial Narrow" w:cs="Calibri"/>
          <w:sz w:val="26"/>
          <w:szCs w:val="26"/>
        </w:rPr>
        <w:t xml:space="preserve"> </w:t>
      </w:r>
      <w:r w:rsidR="000A2F33" w:rsidRPr="000A2F33">
        <w:rPr>
          <w:rStyle w:val="Fuentedeprrafopredeter1"/>
          <w:rFonts w:ascii="Arial Narrow" w:eastAsia="Tahoma" w:hAnsi="Arial Narrow" w:cs="Calibri"/>
          <w:sz w:val="26"/>
          <w:szCs w:val="26"/>
        </w:rPr>
        <w:t xml:space="preserve">La intervención </w:t>
      </w:r>
      <w:r w:rsidR="000A2F33" w:rsidRPr="008A746B">
        <w:rPr>
          <w:rStyle w:val="Fuentedeprrafopredeter1"/>
          <w:rFonts w:ascii="Arial Narrow" w:eastAsia="Tahoma" w:hAnsi="Arial Narrow" w:cs="Calibri"/>
          <w:sz w:val="26"/>
          <w:szCs w:val="26"/>
        </w:rPr>
        <w:t>ha permitido solucionar las filtraciones de agua</w:t>
      </w:r>
      <w:r w:rsidR="000A2F33" w:rsidRPr="000A2F33">
        <w:rPr>
          <w:rStyle w:val="Fuentedeprrafopredeter1"/>
          <w:rFonts w:ascii="Arial Narrow" w:eastAsia="Tahoma" w:hAnsi="Arial Narrow" w:cs="Calibri"/>
          <w:sz w:val="26"/>
          <w:szCs w:val="26"/>
        </w:rPr>
        <w:t xml:space="preserve"> que estaban provocando desperfectos en el interior del edificio, afectando al normal desarrollo de las actividades.</w:t>
      </w:r>
    </w:p>
    <w:p w:rsidR="000A2F33" w:rsidRPr="000A2F33" w:rsidRDefault="000A2F33" w:rsidP="000A2F33">
      <w:pPr>
        <w:pStyle w:val="Standard"/>
        <w:jc w:val="both"/>
        <w:rPr>
          <w:rStyle w:val="Fuentedeprrafopredeter1"/>
          <w:rFonts w:ascii="Arial Narrow" w:eastAsia="Tahoma" w:hAnsi="Arial Narrow" w:cs="Calibri"/>
          <w:sz w:val="26"/>
          <w:szCs w:val="26"/>
        </w:rPr>
      </w:pPr>
    </w:p>
    <w:p w:rsidR="000A2F33" w:rsidRDefault="000A2F33" w:rsidP="000A2F33">
      <w:pPr>
        <w:pStyle w:val="Standard"/>
        <w:jc w:val="both"/>
        <w:rPr>
          <w:rStyle w:val="Fuentedeprrafopredeter1"/>
          <w:rFonts w:ascii="Arial Narrow" w:eastAsia="Tahoma" w:hAnsi="Arial Narrow" w:cs="Calibri"/>
          <w:sz w:val="26"/>
          <w:szCs w:val="26"/>
        </w:rPr>
      </w:pPr>
      <w:r w:rsidRPr="008A746B">
        <w:rPr>
          <w:rStyle w:val="Fuentedeprrafopredeter1"/>
          <w:rFonts w:ascii="Arial Narrow" w:eastAsia="Tahoma" w:hAnsi="Arial Narrow" w:cs="Calibri"/>
          <w:sz w:val="26"/>
          <w:szCs w:val="26"/>
        </w:rPr>
        <w:t>Los trabajos han consistido en la reposición de la cubierta existente por otra de similares características y materiales, con el objetivo de recuperar las condiciones originales de estanqueidad y seguridad del inmueble.</w:t>
      </w:r>
      <w:r w:rsidRPr="000A2F33">
        <w:rPr>
          <w:rStyle w:val="Fuentedeprrafopredeter1"/>
          <w:rFonts w:ascii="Arial Narrow" w:eastAsia="Tahoma" w:hAnsi="Arial Narrow" w:cs="Calibri"/>
          <w:sz w:val="26"/>
          <w:szCs w:val="26"/>
        </w:rPr>
        <w:t xml:space="preserve"> Se trata de una actuación de mantenimiento y conservación que garantiza el adecuado uso de las instalaciones y la continuidad de su labor educativa.</w:t>
      </w:r>
      <w:r w:rsidR="008A746B">
        <w:rPr>
          <w:rStyle w:val="Fuentedeprrafopredeter1"/>
          <w:rFonts w:ascii="Arial Narrow" w:eastAsia="Tahoma" w:hAnsi="Arial Narrow" w:cs="Calibri"/>
          <w:sz w:val="26"/>
          <w:szCs w:val="26"/>
        </w:rPr>
        <w:t xml:space="preserve"> La obra fue adjudicada a Creaciones Singulares S.L. por un importe de 17.864,19 euros. </w:t>
      </w:r>
    </w:p>
    <w:p w:rsidR="00536E3C" w:rsidRDefault="00536E3C" w:rsidP="000A2F33">
      <w:pPr>
        <w:pStyle w:val="Standard"/>
        <w:jc w:val="both"/>
        <w:rPr>
          <w:rStyle w:val="Fuentedeprrafopredeter1"/>
          <w:rFonts w:ascii="Arial Narrow" w:eastAsia="Tahoma" w:hAnsi="Arial Narrow" w:cs="Calibri"/>
          <w:sz w:val="26"/>
          <w:szCs w:val="26"/>
        </w:rPr>
      </w:pPr>
    </w:p>
    <w:p w:rsidR="00536E3C" w:rsidRPr="00E72DE3" w:rsidRDefault="00536E3C" w:rsidP="000A2F33">
      <w:pPr>
        <w:pStyle w:val="Standard"/>
        <w:jc w:val="both"/>
        <w:rPr>
          <w:rStyle w:val="Fuentedeprrafopredeter1"/>
          <w:rFonts w:ascii="Arial Narrow" w:eastAsia="Tahoma" w:hAnsi="Arial Narrow" w:cs="Calibri"/>
          <w:b/>
          <w:sz w:val="26"/>
          <w:szCs w:val="26"/>
        </w:rPr>
      </w:pPr>
      <w:r w:rsidRPr="00E72DE3">
        <w:rPr>
          <w:rStyle w:val="Fuentedeprrafopredeter1"/>
          <w:rFonts w:ascii="Arial Narrow" w:eastAsia="Tahoma" w:hAnsi="Arial Narrow" w:cs="Calibri"/>
          <w:b/>
          <w:sz w:val="26"/>
          <w:szCs w:val="26"/>
        </w:rPr>
        <w:t>Obras en ejecución</w:t>
      </w:r>
    </w:p>
    <w:p w:rsidR="00536E3C" w:rsidRDefault="00536E3C" w:rsidP="000A2F33">
      <w:pPr>
        <w:pStyle w:val="Standard"/>
        <w:jc w:val="both"/>
        <w:rPr>
          <w:rStyle w:val="Fuentedeprrafopredeter1"/>
          <w:rFonts w:ascii="Arial Narrow" w:eastAsia="Tahoma" w:hAnsi="Arial Narrow" w:cs="Calibri"/>
          <w:sz w:val="26"/>
          <w:szCs w:val="26"/>
        </w:rPr>
      </w:pPr>
    </w:p>
    <w:p w:rsidR="000A2F33" w:rsidRPr="000A2F33" w:rsidRDefault="00536E3C" w:rsidP="000A2F33">
      <w:pPr>
        <w:pStyle w:val="Standard"/>
        <w:jc w:val="both"/>
        <w:rPr>
          <w:rStyle w:val="Fuentedeprrafopredeter1"/>
          <w:rFonts w:ascii="Arial Narrow" w:eastAsia="Tahoma" w:hAnsi="Arial Narrow" w:cs="Calibri"/>
          <w:sz w:val="26"/>
          <w:szCs w:val="26"/>
        </w:rPr>
      </w:pPr>
      <w:r>
        <w:rPr>
          <w:rStyle w:val="Fuentedeprrafopredeter1"/>
          <w:rFonts w:ascii="Arial Narrow" w:eastAsia="Tahoma" w:hAnsi="Arial Narrow" w:cs="Calibri"/>
          <w:sz w:val="26"/>
          <w:szCs w:val="26"/>
        </w:rPr>
        <w:t xml:space="preserve">Igualmente, se están ejecutando las obras de mejora en el Área de cría de especies ibéricas amenazadas. Se ha adjudicado a Iniciativa Empresariales Cielos S.L. con un presupuesto de 35.838 euros, </w:t>
      </w:r>
      <w:r w:rsidR="000A2F33" w:rsidRPr="000A2F33">
        <w:rPr>
          <w:rStyle w:val="Fuentedeprrafopredeter1"/>
          <w:rFonts w:ascii="Arial Narrow" w:eastAsia="Tahoma" w:hAnsi="Arial Narrow" w:cs="Calibri"/>
          <w:sz w:val="26"/>
          <w:szCs w:val="26"/>
        </w:rPr>
        <w:t xml:space="preserve">para la obra de reforma interior del área de cría de Cerceta pardilla, </w:t>
      </w:r>
      <w:r w:rsidR="000A2F33" w:rsidRPr="004347B4">
        <w:rPr>
          <w:rStyle w:val="Fuentedeprrafopredeter1"/>
          <w:rFonts w:ascii="Arial Narrow" w:eastAsia="Tahoma" w:hAnsi="Arial Narrow" w:cs="Calibri"/>
          <w:sz w:val="26"/>
          <w:szCs w:val="26"/>
        </w:rPr>
        <w:t>en el marco del XX Premio Fundación BBVA a la Conservación de la Biodiversidad en España</w:t>
      </w:r>
      <w:r w:rsidR="000A2F33" w:rsidRPr="000A2F33">
        <w:rPr>
          <w:rStyle w:val="Fuentedeprrafopredeter1"/>
          <w:rFonts w:ascii="Arial Narrow" w:eastAsia="Tahoma" w:hAnsi="Arial Narrow" w:cs="Calibri"/>
          <w:sz w:val="26"/>
          <w:szCs w:val="26"/>
        </w:rPr>
        <w:t xml:space="preserve">, concedido al Ayuntamiento de Jerez de la Frontera y un plazo de ejecución de dos meses. </w:t>
      </w:r>
    </w:p>
    <w:p w:rsidR="000A2F33" w:rsidRPr="000A2F33" w:rsidRDefault="000A2F33" w:rsidP="000A2F33">
      <w:pPr>
        <w:pStyle w:val="Standard"/>
        <w:jc w:val="both"/>
        <w:rPr>
          <w:rStyle w:val="Fuentedeprrafopredeter1"/>
          <w:rFonts w:ascii="Arial Narrow" w:eastAsia="Tahoma" w:hAnsi="Arial Narrow" w:cs="Calibri"/>
          <w:sz w:val="26"/>
          <w:szCs w:val="26"/>
        </w:rPr>
      </w:pPr>
    </w:p>
    <w:p w:rsidR="000A2F33" w:rsidRPr="000A2F33" w:rsidRDefault="000A2F33" w:rsidP="000A2F33">
      <w:pPr>
        <w:pStyle w:val="Standard"/>
        <w:jc w:val="both"/>
        <w:rPr>
          <w:rStyle w:val="Fuentedeprrafopredeter1"/>
          <w:rFonts w:ascii="Arial Narrow" w:eastAsia="Tahoma" w:hAnsi="Arial Narrow" w:cs="Calibri"/>
          <w:sz w:val="26"/>
          <w:szCs w:val="26"/>
        </w:rPr>
      </w:pPr>
      <w:r w:rsidRPr="000A2F33">
        <w:rPr>
          <w:rStyle w:val="Fuentedeprrafopredeter1"/>
          <w:rFonts w:ascii="Arial Narrow" w:eastAsia="Tahoma" w:hAnsi="Arial Narrow" w:cs="Calibri"/>
          <w:sz w:val="26"/>
          <w:szCs w:val="26"/>
        </w:rPr>
        <w:t>El objeto de esta actuación es atender las nuevas necesidades de los programas que se han iniciado en el marco del Protocolo General firmado con la Junta de Andalucía.</w:t>
      </w:r>
      <w:r w:rsidR="0040551D">
        <w:rPr>
          <w:rStyle w:val="Fuentedeprrafopredeter1"/>
          <w:rFonts w:ascii="Arial Narrow" w:eastAsia="Tahoma" w:hAnsi="Arial Narrow" w:cs="Calibri"/>
          <w:sz w:val="26"/>
          <w:szCs w:val="26"/>
        </w:rPr>
        <w:t xml:space="preserve"> </w:t>
      </w:r>
      <w:r w:rsidRPr="0040551D">
        <w:rPr>
          <w:rStyle w:val="Fuentedeprrafopredeter1"/>
          <w:rFonts w:ascii="Arial Narrow" w:eastAsia="Tahoma" w:hAnsi="Arial Narrow" w:cs="Calibri"/>
          <w:sz w:val="26"/>
          <w:szCs w:val="26"/>
        </w:rPr>
        <w:t xml:space="preserve">Estas actuaciones requieren la adaptación y mejora de las instalaciones del Centro de Conservación de la Biodiversidad del </w:t>
      </w:r>
      <w:proofErr w:type="spellStart"/>
      <w:r w:rsidRPr="0040551D">
        <w:rPr>
          <w:rStyle w:val="Fuentedeprrafopredeter1"/>
          <w:rFonts w:ascii="Arial Narrow" w:eastAsia="Tahoma" w:hAnsi="Arial Narrow" w:cs="Calibri"/>
          <w:sz w:val="26"/>
          <w:szCs w:val="26"/>
        </w:rPr>
        <w:t>Zoobotánico</w:t>
      </w:r>
      <w:proofErr w:type="spellEnd"/>
      <w:r w:rsidRPr="0040551D">
        <w:rPr>
          <w:rStyle w:val="Fuentedeprrafopredeter1"/>
          <w:rFonts w:ascii="Arial Narrow" w:eastAsia="Tahoma" w:hAnsi="Arial Narrow" w:cs="Calibri"/>
          <w:sz w:val="26"/>
          <w:szCs w:val="26"/>
        </w:rPr>
        <w:t xml:space="preserve"> de Jerez</w:t>
      </w:r>
      <w:r w:rsidRPr="000A2F33">
        <w:rPr>
          <w:rStyle w:val="Fuentedeprrafopredeter1"/>
          <w:rFonts w:ascii="Arial Narrow" w:eastAsia="Tahoma" w:hAnsi="Arial Narrow" w:cs="Calibri"/>
          <w:sz w:val="26"/>
          <w:szCs w:val="26"/>
        </w:rPr>
        <w:t xml:space="preserve"> para garantizar el adecuado desarrollo de los programas de cría y conservación, conforme a los criterios técnicos y de bienestar animal establecidos en dichos convenios.</w:t>
      </w:r>
    </w:p>
    <w:p w:rsidR="0040551D" w:rsidRDefault="0040551D" w:rsidP="000A2F33">
      <w:pPr>
        <w:pStyle w:val="Standard"/>
        <w:jc w:val="both"/>
        <w:rPr>
          <w:rStyle w:val="Fuentedeprrafopredeter1"/>
          <w:rFonts w:ascii="Arial Narrow" w:eastAsia="Tahoma" w:hAnsi="Arial Narrow" w:cs="Calibri"/>
          <w:b/>
          <w:sz w:val="26"/>
          <w:szCs w:val="26"/>
        </w:rPr>
      </w:pPr>
    </w:p>
    <w:p w:rsidR="000A2F33" w:rsidRPr="0040551D" w:rsidRDefault="0040551D" w:rsidP="000A2F33">
      <w:pPr>
        <w:pStyle w:val="Standard"/>
        <w:jc w:val="both"/>
        <w:rPr>
          <w:rStyle w:val="Fuentedeprrafopredeter1"/>
          <w:rFonts w:ascii="Arial Narrow" w:eastAsia="Tahoma" w:hAnsi="Arial Narrow" w:cs="Calibri"/>
          <w:sz w:val="26"/>
          <w:szCs w:val="26"/>
        </w:rPr>
      </w:pPr>
      <w:r w:rsidRPr="0040551D">
        <w:rPr>
          <w:rStyle w:val="Fuentedeprrafopredeter1"/>
          <w:rFonts w:ascii="Arial Narrow" w:eastAsia="Tahoma" w:hAnsi="Arial Narrow" w:cs="Calibri"/>
          <w:sz w:val="26"/>
          <w:szCs w:val="26"/>
        </w:rPr>
        <w:t>También</w:t>
      </w:r>
      <w:r>
        <w:rPr>
          <w:rStyle w:val="Fuentedeprrafopredeter1"/>
          <w:rFonts w:ascii="Arial Narrow" w:eastAsia="Tahoma" w:hAnsi="Arial Narrow" w:cs="Calibri"/>
          <w:b/>
          <w:sz w:val="26"/>
          <w:szCs w:val="26"/>
        </w:rPr>
        <w:t xml:space="preserve"> </w:t>
      </w:r>
      <w:r>
        <w:rPr>
          <w:rStyle w:val="Fuentedeprrafopredeter1"/>
          <w:rFonts w:ascii="Arial Narrow" w:eastAsia="Tahoma" w:hAnsi="Arial Narrow" w:cs="Calibri"/>
          <w:sz w:val="26"/>
          <w:szCs w:val="26"/>
        </w:rPr>
        <w:t>s</w:t>
      </w:r>
      <w:r w:rsidR="000A2F33" w:rsidRPr="000A2F33">
        <w:rPr>
          <w:rStyle w:val="Fuentedeprrafopredeter1"/>
          <w:rFonts w:ascii="Arial Narrow" w:eastAsia="Tahoma" w:hAnsi="Arial Narrow" w:cs="Calibri"/>
          <w:sz w:val="26"/>
          <w:szCs w:val="26"/>
        </w:rPr>
        <w:t>e ha adjudicado la redacción del proyecto técnico, levantamiento cartográfico y estudio básico de seguridad y salud para la remodelación de las instalaciones de leopardos.</w:t>
      </w:r>
      <w:r>
        <w:rPr>
          <w:rStyle w:val="Fuentedeprrafopredeter1"/>
          <w:rFonts w:ascii="Arial Narrow" w:eastAsia="Tahoma" w:hAnsi="Arial Narrow" w:cs="Calibri"/>
          <w:sz w:val="26"/>
          <w:szCs w:val="26"/>
        </w:rPr>
        <w:t xml:space="preserve"> </w:t>
      </w:r>
      <w:r w:rsidR="000A2F33" w:rsidRPr="000A2F33">
        <w:rPr>
          <w:rStyle w:val="Fuentedeprrafopredeter1"/>
          <w:rFonts w:ascii="Arial Narrow" w:eastAsia="Tahoma" w:hAnsi="Arial Narrow" w:cs="Calibri"/>
          <w:sz w:val="26"/>
          <w:szCs w:val="26"/>
        </w:rPr>
        <w:t xml:space="preserve">La actuación se justifica por la necesidad de </w:t>
      </w:r>
      <w:r w:rsidR="000A2F33" w:rsidRPr="0040551D">
        <w:rPr>
          <w:rStyle w:val="Fuentedeprrafopredeter1"/>
          <w:rFonts w:ascii="Arial Narrow" w:eastAsia="Tahoma" w:hAnsi="Arial Narrow" w:cs="Calibri"/>
          <w:sz w:val="26"/>
          <w:szCs w:val="26"/>
        </w:rPr>
        <w:t xml:space="preserve">adecuar el recinto a los estándares actuales de conservación y bienestar animal exigidos a nivel nacional y europeo. </w:t>
      </w:r>
    </w:p>
    <w:p w:rsidR="000A2F33" w:rsidRPr="000A2F33" w:rsidRDefault="000A2F33" w:rsidP="000A2F33">
      <w:pPr>
        <w:pStyle w:val="Standard"/>
        <w:jc w:val="both"/>
        <w:rPr>
          <w:rStyle w:val="Fuentedeprrafopredeter1"/>
          <w:rFonts w:ascii="Arial Narrow" w:eastAsia="Tahoma" w:hAnsi="Arial Narrow" w:cs="Calibri"/>
          <w:b/>
          <w:sz w:val="26"/>
          <w:szCs w:val="26"/>
        </w:rPr>
      </w:pPr>
    </w:p>
    <w:p w:rsidR="000A2F33" w:rsidRPr="000A2F33" w:rsidRDefault="0040551D" w:rsidP="000A2F33">
      <w:pPr>
        <w:pStyle w:val="Standard"/>
        <w:jc w:val="both"/>
        <w:rPr>
          <w:rStyle w:val="Fuentedeprrafopredeter1"/>
          <w:rFonts w:ascii="Arial Narrow" w:eastAsia="Tahoma" w:hAnsi="Arial Narrow" w:cs="Calibri"/>
          <w:sz w:val="26"/>
          <w:szCs w:val="26"/>
        </w:rPr>
      </w:pPr>
      <w:r>
        <w:rPr>
          <w:rStyle w:val="Fuentedeprrafopredeter1"/>
          <w:rFonts w:ascii="Arial Narrow" w:eastAsia="Tahoma" w:hAnsi="Arial Narrow" w:cs="Calibri"/>
          <w:sz w:val="26"/>
          <w:szCs w:val="26"/>
        </w:rPr>
        <w:t>E</w:t>
      </w:r>
      <w:r w:rsidR="000A2F33" w:rsidRPr="000A2F33">
        <w:rPr>
          <w:rStyle w:val="Fuentedeprrafopredeter1"/>
          <w:rFonts w:ascii="Arial Narrow" w:eastAsia="Tahoma" w:hAnsi="Arial Narrow" w:cs="Calibri"/>
          <w:sz w:val="26"/>
          <w:szCs w:val="26"/>
        </w:rPr>
        <w:t xml:space="preserve">n proceso de adjudicación </w:t>
      </w:r>
      <w:r>
        <w:rPr>
          <w:rStyle w:val="Fuentedeprrafopredeter1"/>
          <w:rFonts w:ascii="Arial Narrow" w:eastAsia="Tahoma" w:hAnsi="Arial Narrow" w:cs="Calibri"/>
          <w:sz w:val="26"/>
          <w:szCs w:val="26"/>
        </w:rPr>
        <w:t xml:space="preserve">está </w:t>
      </w:r>
      <w:r w:rsidR="000A2F33" w:rsidRPr="000A2F33">
        <w:rPr>
          <w:rStyle w:val="Fuentedeprrafopredeter1"/>
          <w:rFonts w:ascii="Arial Narrow" w:eastAsia="Tahoma" w:hAnsi="Arial Narrow" w:cs="Calibri"/>
          <w:sz w:val="26"/>
          <w:szCs w:val="26"/>
        </w:rPr>
        <w:t>la redacción del proyecto de obra y estudio de seguridad y salud de la instalación de Madagascar en el marco del XX Premio Fundación BBVA a la Conservación de la Biodiversidad en España.</w:t>
      </w:r>
    </w:p>
    <w:p w:rsidR="000A2F33" w:rsidRPr="000A2F33" w:rsidRDefault="000A2F33" w:rsidP="000A2F33">
      <w:pPr>
        <w:pStyle w:val="Standard"/>
        <w:jc w:val="both"/>
        <w:rPr>
          <w:rStyle w:val="Fuentedeprrafopredeter1"/>
          <w:rFonts w:ascii="Arial Narrow" w:eastAsia="Tahoma" w:hAnsi="Arial Narrow" w:cs="Calibri"/>
          <w:b/>
          <w:sz w:val="26"/>
          <w:szCs w:val="26"/>
        </w:rPr>
      </w:pPr>
    </w:p>
    <w:p w:rsidR="000A2F33" w:rsidRPr="000A2F33" w:rsidRDefault="000A2F33" w:rsidP="000A2F33">
      <w:pPr>
        <w:pStyle w:val="Standard"/>
        <w:jc w:val="both"/>
        <w:rPr>
          <w:rStyle w:val="Fuentedeprrafopredeter1"/>
          <w:rFonts w:ascii="Arial Narrow" w:eastAsia="Tahoma" w:hAnsi="Arial Narrow" w:cs="Calibri"/>
          <w:sz w:val="26"/>
          <w:szCs w:val="26"/>
        </w:rPr>
      </w:pPr>
      <w:r w:rsidRPr="000A2F33">
        <w:rPr>
          <w:rStyle w:val="Fuentedeprrafopredeter1"/>
          <w:rFonts w:ascii="Arial Narrow" w:eastAsia="Tahoma" w:hAnsi="Arial Narrow" w:cs="Calibri"/>
          <w:sz w:val="26"/>
          <w:szCs w:val="26"/>
        </w:rPr>
        <w:t xml:space="preserve">La actuación consiste en la </w:t>
      </w:r>
      <w:r w:rsidRPr="0040551D">
        <w:rPr>
          <w:rStyle w:val="Fuentedeprrafopredeter1"/>
          <w:rFonts w:ascii="Arial Narrow" w:eastAsia="Tahoma" w:hAnsi="Arial Narrow" w:cs="Calibri"/>
          <w:sz w:val="26"/>
          <w:szCs w:val="26"/>
        </w:rPr>
        <w:t xml:space="preserve">remodelación integral de una antigua instalación de pequeños carnívoros </w:t>
      </w:r>
      <w:r w:rsidRPr="000A2F33">
        <w:rPr>
          <w:rStyle w:val="Fuentedeprrafopredeter1"/>
          <w:rFonts w:ascii="Arial Narrow" w:eastAsia="Tahoma" w:hAnsi="Arial Narrow" w:cs="Calibri"/>
          <w:sz w:val="26"/>
          <w:szCs w:val="26"/>
        </w:rPr>
        <w:t>para su reconversión en un espacio destinado a especies incluidas en programas europeos de conservación (EEP), principalmente fauna de Madagascar como lémures y tortugas radiadas.</w:t>
      </w:r>
    </w:p>
    <w:p w:rsidR="000A2F33" w:rsidRPr="000A2F33" w:rsidRDefault="000A2F33" w:rsidP="000A2F33">
      <w:pPr>
        <w:pStyle w:val="Standard"/>
        <w:jc w:val="both"/>
        <w:rPr>
          <w:rStyle w:val="Fuentedeprrafopredeter1"/>
          <w:rFonts w:ascii="Arial Narrow" w:eastAsia="Tahoma" w:hAnsi="Arial Narrow" w:cs="Calibri"/>
          <w:sz w:val="26"/>
          <w:szCs w:val="26"/>
        </w:rPr>
      </w:pPr>
    </w:p>
    <w:p w:rsidR="000A2F33" w:rsidRDefault="000A2F33" w:rsidP="000A2F33">
      <w:pPr>
        <w:pStyle w:val="Standard"/>
        <w:jc w:val="both"/>
        <w:rPr>
          <w:rStyle w:val="Fuentedeprrafopredeter1"/>
          <w:rFonts w:ascii="Arial Narrow" w:eastAsia="Tahoma" w:hAnsi="Arial Narrow" w:cs="Calibri"/>
          <w:sz w:val="26"/>
          <w:szCs w:val="26"/>
        </w:rPr>
      </w:pPr>
      <w:r w:rsidRPr="00E72DE3">
        <w:rPr>
          <w:rStyle w:val="Fuentedeprrafopredeter1"/>
          <w:rFonts w:ascii="Arial Narrow" w:eastAsia="Tahoma" w:hAnsi="Arial Narrow" w:cs="Calibri"/>
          <w:sz w:val="26"/>
          <w:szCs w:val="26"/>
        </w:rPr>
        <w:t>El proyecto se diseña bajo criterios de naturalización del hábitat, con el objetivo de reproducir condiciones similares a su ecosistema de origen</w:t>
      </w:r>
      <w:r w:rsidRPr="000A2F33">
        <w:rPr>
          <w:rStyle w:val="Fuentedeprrafopredeter1"/>
          <w:rFonts w:ascii="Arial Narrow" w:eastAsia="Tahoma" w:hAnsi="Arial Narrow" w:cs="Calibri"/>
          <w:sz w:val="26"/>
          <w:szCs w:val="26"/>
        </w:rPr>
        <w:t xml:space="preserve"> y favorecer el bienestar animal y el comportamiento natural de las especies.</w:t>
      </w:r>
    </w:p>
    <w:p w:rsidR="00085A15" w:rsidRDefault="00085A15" w:rsidP="000A2F33">
      <w:pPr>
        <w:pStyle w:val="Standard"/>
        <w:jc w:val="both"/>
        <w:rPr>
          <w:rStyle w:val="Fuentedeprrafopredeter1"/>
          <w:rFonts w:ascii="Arial Narrow" w:eastAsia="Tahoma" w:hAnsi="Arial Narrow" w:cs="Calibri"/>
          <w:sz w:val="26"/>
          <w:szCs w:val="26"/>
        </w:rPr>
      </w:pPr>
    </w:p>
    <w:p w:rsidR="00085A15" w:rsidRPr="00085A15" w:rsidRDefault="00085A15" w:rsidP="000A2F33">
      <w:pPr>
        <w:pStyle w:val="Standard"/>
        <w:jc w:val="both"/>
        <w:rPr>
          <w:rStyle w:val="Fuentedeprrafopredeter1"/>
          <w:rFonts w:ascii="Arial Narrow" w:eastAsia="Tahoma" w:hAnsi="Arial Narrow" w:cs="Calibri"/>
          <w:b/>
          <w:sz w:val="26"/>
          <w:szCs w:val="26"/>
        </w:rPr>
      </w:pPr>
      <w:r w:rsidRPr="00085A15">
        <w:rPr>
          <w:rStyle w:val="Fuentedeprrafopredeter1"/>
          <w:rFonts w:ascii="Arial Narrow" w:eastAsia="Tahoma" w:hAnsi="Arial Narrow" w:cs="Calibri"/>
          <w:b/>
          <w:sz w:val="26"/>
          <w:szCs w:val="26"/>
        </w:rPr>
        <w:t>Patrocinio de los padrinos</w:t>
      </w:r>
    </w:p>
    <w:p w:rsidR="00085A15" w:rsidRDefault="00085A15" w:rsidP="000A2F33">
      <w:pPr>
        <w:pStyle w:val="Standard"/>
        <w:jc w:val="both"/>
        <w:rPr>
          <w:rStyle w:val="Fuentedeprrafopredeter1"/>
          <w:rFonts w:ascii="Arial Narrow" w:eastAsia="Tahoma" w:hAnsi="Arial Narrow" w:cs="Calibri"/>
          <w:sz w:val="26"/>
          <w:szCs w:val="26"/>
        </w:rPr>
      </w:pPr>
    </w:p>
    <w:p w:rsidR="00085A15" w:rsidRPr="000A2F33" w:rsidRDefault="00085A15" w:rsidP="000A2F33">
      <w:pPr>
        <w:pStyle w:val="Standard"/>
        <w:jc w:val="both"/>
        <w:rPr>
          <w:rStyle w:val="Fuentedeprrafopredeter1"/>
          <w:rFonts w:ascii="Arial Narrow" w:eastAsia="Tahoma" w:hAnsi="Arial Narrow" w:cs="Calibri"/>
          <w:sz w:val="26"/>
          <w:szCs w:val="26"/>
        </w:rPr>
      </w:pPr>
      <w:r>
        <w:rPr>
          <w:rStyle w:val="Fuentedeprrafopredeter1"/>
          <w:rFonts w:ascii="Arial Narrow" w:eastAsia="Tahoma" w:hAnsi="Arial Narrow" w:cs="Calibri"/>
          <w:sz w:val="26"/>
          <w:szCs w:val="26"/>
        </w:rPr>
        <w:lastRenderedPageBreak/>
        <w:t xml:space="preserve">Gracias al patrocinio de los padrinos se han realizado diversas actuaciones como la nueva instalación de loros y murciélagos, apadrinada por el Grupo </w:t>
      </w:r>
      <w:proofErr w:type="spellStart"/>
      <w:r>
        <w:rPr>
          <w:rStyle w:val="Fuentedeprrafopredeter1"/>
          <w:rFonts w:ascii="Arial Narrow" w:eastAsia="Tahoma" w:hAnsi="Arial Narrow" w:cs="Calibri"/>
          <w:sz w:val="26"/>
          <w:szCs w:val="26"/>
        </w:rPr>
        <w:t>Indeso</w:t>
      </w:r>
      <w:proofErr w:type="spellEnd"/>
      <w:r>
        <w:rPr>
          <w:rStyle w:val="Fuentedeprrafopredeter1"/>
          <w:rFonts w:ascii="Arial Narrow" w:eastAsia="Tahoma" w:hAnsi="Arial Narrow" w:cs="Calibri"/>
          <w:sz w:val="26"/>
          <w:szCs w:val="26"/>
        </w:rPr>
        <w:t xml:space="preserve">. El derribo de la antigua pajarera, por Juan Romo S.A., una nueva pajarera de inmersión y chozo de </w:t>
      </w:r>
      <w:proofErr w:type="spellStart"/>
      <w:r>
        <w:rPr>
          <w:rStyle w:val="Fuentedeprrafopredeter1"/>
          <w:rFonts w:ascii="Arial Narrow" w:eastAsia="Tahoma" w:hAnsi="Arial Narrow" w:cs="Calibri"/>
          <w:sz w:val="26"/>
          <w:szCs w:val="26"/>
        </w:rPr>
        <w:t>bioconstrucción</w:t>
      </w:r>
      <w:proofErr w:type="spellEnd"/>
      <w:r>
        <w:rPr>
          <w:rStyle w:val="Fuentedeprrafopredeter1"/>
          <w:rFonts w:ascii="Arial Narrow" w:eastAsia="Tahoma" w:hAnsi="Arial Narrow" w:cs="Calibri"/>
          <w:sz w:val="26"/>
          <w:szCs w:val="26"/>
        </w:rPr>
        <w:t xml:space="preserve"> educativo multiusos, gracias al Grupo </w:t>
      </w:r>
      <w:proofErr w:type="spellStart"/>
      <w:r>
        <w:rPr>
          <w:rStyle w:val="Fuentedeprrafopredeter1"/>
          <w:rFonts w:ascii="Arial Narrow" w:eastAsia="Tahoma" w:hAnsi="Arial Narrow" w:cs="Calibri"/>
          <w:sz w:val="26"/>
          <w:szCs w:val="26"/>
        </w:rPr>
        <w:t>Carrod</w:t>
      </w:r>
      <w:proofErr w:type="spellEnd"/>
      <w:r>
        <w:rPr>
          <w:rStyle w:val="Fuentedeprrafopredeter1"/>
          <w:rFonts w:ascii="Arial Narrow" w:eastAsia="Tahoma" w:hAnsi="Arial Narrow" w:cs="Calibri"/>
          <w:sz w:val="26"/>
          <w:szCs w:val="26"/>
        </w:rPr>
        <w:t xml:space="preserve">. Igualmente, el arreglo de la instalación de las tortugas de </w:t>
      </w:r>
      <w:proofErr w:type="spellStart"/>
      <w:r>
        <w:rPr>
          <w:rStyle w:val="Fuentedeprrafopredeter1"/>
          <w:rFonts w:ascii="Arial Narrow" w:eastAsia="Tahoma" w:hAnsi="Arial Narrow" w:cs="Calibri"/>
          <w:sz w:val="26"/>
          <w:szCs w:val="26"/>
        </w:rPr>
        <w:t>Aldabra</w:t>
      </w:r>
      <w:proofErr w:type="spellEnd"/>
      <w:r>
        <w:rPr>
          <w:rStyle w:val="Fuentedeprrafopredeter1"/>
          <w:rFonts w:ascii="Arial Narrow" w:eastAsia="Tahoma" w:hAnsi="Arial Narrow" w:cs="Calibri"/>
          <w:sz w:val="26"/>
          <w:szCs w:val="26"/>
        </w:rPr>
        <w:t xml:space="preserve"> por parte de las bodegas </w:t>
      </w:r>
      <w:proofErr w:type="spellStart"/>
      <w:r>
        <w:rPr>
          <w:rStyle w:val="Fuentedeprrafopredeter1"/>
          <w:rFonts w:ascii="Arial Narrow" w:eastAsia="Tahoma" w:hAnsi="Arial Narrow" w:cs="Calibri"/>
          <w:sz w:val="26"/>
          <w:szCs w:val="26"/>
        </w:rPr>
        <w:t>Williams&amp;Humbert</w:t>
      </w:r>
      <w:proofErr w:type="spellEnd"/>
      <w:r>
        <w:rPr>
          <w:rStyle w:val="Fuentedeprrafopredeter1"/>
          <w:rFonts w:ascii="Arial Narrow" w:eastAsia="Tahoma" w:hAnsi="Arial Narrow" w:cs="Calibri"/>
          <w:sz w:val="26"/>
          <w:szCs w:val="26"/>
        </w:rPr>
        <w:t xml:space="preserve">; el arreglo de la instalación de los capibaras y el tapir por la Clínica Dental Bruselas y Manipulación de Hierro Rogelio Pérez, reparación de pinturas tematizadas en instalaciones de animales apadrinado por Abraham Castro de </w:t>
      </w:r>
      <w:proofErr w:type="spellStart"/>
      <w:r>
        <w:rPr>
          <w:rStyle w:val="Fuentedeprrafopredeter1"/>
          <w:rFonts w:ascii="Arial Narrow" w:eastAsia="Tahoma" w:hAnsi="Arial Narrow" w:cs="Calibri"/>
          <w:sz w:val="26"/>
          <w:szCs w:val="26"/>
        </w:rPr>
        <w:t>Whole</w:t>
      </w:r>
      <w:proofErr w:type="spellEnd"/>
      <w:r>
        <w:rPr>
          <w:rStyle w:val="Fuentedeprrafopredeter1"/>
          <w:rFonts w:ascii="Arial Narrow" w:eastAsia="Tahoma" w:hAnsi="Arial Narrow" w:cs="Calibri"/>
          <w:sz w:val="26"/>
          <w:szCs w:val="26"/>
        </w:rPr>
        <w:t xml:space="preserve"> </w:t>
      </w:r>
      <w:proofErr w:type="spellStart"/>
      <w:r>
        <w:rPr>
          <w:rStyle w:val="Fuentedeprrafopredeter1"/>
          <w:rFonts w:ascii="Arial Narrow" w:eastAsia="Tahoma" w:hAnsi="Arial Narrow" w:cs="Calibri"/>
          <w:sz w:val="26"/>
          <w:szCs w:val="26"/>
        </w:rPr>
        <w:t>Grafix</w:t>
      </w:r>
      <w:proofErr w:type="spellEnd"/>
      <w:r>
        <w:rPr>
          <w:rStyle w:val="Fuentedeprrafopredeter1"/>
          <w:rFonts w:ascii="Arial Narrow" w:eastAsia="Tahoma" w:hAnsi="Arial Narrow" w:cs="Calibri"/>
          <w:sz w:val="26"/>
          <w:szCs w:val="26"/>
        </w:rPr>
        <w:t xml:space="preserve"> y las pinturas en la instalación de jirafas a cargo de </w:t>
      </w:r>
      <w:proofErr w:type="spellStart"/>
      <w:r>
        <w:rPr>
          <w:rStyle w:val="Fuentedeprrafopredeter1"/>
          <w:rFonts w:ascii="Arial Narrow" w:eastAsia="Tahoma" w:hAnsi="Arial Narrow" w:cs="Calibri"/>
          <w:sz w:val="26"/>
          <w:szCs w:val="26"/>
        </w:rPr>
        <w:t>Auxa</w:t>
      </w:r>
      <w:proofErr w:type="spellEnd"/>
      <w:r>
        <w:rPr>
          <w:rStyle w:val="Fuentedeprrafopredeter1"/>
          <w:rFonts w:ascii="Arial Narrow" w:eastAsia="Tahoma" w:hAnsi="Arial Narrow" w:cs="Calibri"/>
          <w:sz w:val="26"/>
          <w:szCs w:val="26"/>
        </w:rPr>
        <w:t xml:space="preserve"> </w:t>
      </w:r>
      <w:proofErr w:type="spellStart"/>
      <w:r>
        <w:rPr>
          <w:rStyle w:val="Fuentedeprrafopredeter1"/>
          <w:rFonts w:ascii="Arial Narrow" w:eastAsia="Tahoma" w:hAnsi="Arial Narrow" w:cs="Calibri"/>
          <w:sz w:val="26"/>
          <w:szCs w:val="26"/>
        </w:rPr>
        <w:t>Tatto</w:t>
      </w:r>
      <w:proofErr w:type="spellEnd"/>
      <w:r>
        <w:rPr>
          <w:rStyle w:val="Fuentedeprrafopredeter1"/>
          <w:rFonts w:ascii="Arial Narrow" w:eastAsia="Tahoma" w:hAnsi="Arial Narrow" w:cs="Calibri"/>
          <w:sz w:val="26"/>
          <w:szCs w:val="26"/>
        </w:rPr>
        <w:t xml:space="preserve">. </w:t>
      </w:r>
    </w:p>
    <w:p w:rsidR="000A2F33" w:rsidRPr="000A2F33" w:rsidRDefault="000A2F33" w:rsidP="000A2F33">
      <w:pPr>
        <w:pStyle w:val="Standard"/>
        <w:jc w:val="both"/>
        <w:rPr>
          <w:rStyle w:val="Fuentedeprrafopredeter1"/>
          <w:rFonts w:ascii="Arial Narrow" w:eastAsia="Tahoma" w:hAnsi="Arial Narrow" w:cs="Calibri"/>
          <w:sz w:val="26"/>
          <w:szCs w:val="26"/>
        </w:rPr>
      </w:pPr>
    </w:p>
    <w:p w:rsidR="000A2F33" w:rsidRPr="000A2F33" w:rsidRDefault="000A2F33" w:rsidP="000A2F33">
      <w:pPr>
        <w:pStyle w:val="Standard"/>
        <w:jc w:val="both"/>
        <w:rPr>
          <w:rStyle w:val="Fuentedeprrafopredeter1"/>
          <w:rFonts w:ascii="Arial Narrow" w:eastAsia="Tahoma" w:hAnsi="Arial Narrow" w:cs="Calibri"/>
          <w:sz w:val="26"/>
          <w:szCs w:val="26"/>
        </w:rPr>
      </w:pPr>
    </w:p>
    <w:p w:rsidR="000A2F33" w:rsidRPr="000A2F33" w:rsidRDefault="000A2F33" w:rsidP="000A2F33">
      <w:pPr>
        <w:pStyle w:val="Standard"/>
        <w:jc w:val="both"/>
        <w:rPr>
          <w:rStyle w:val="Fuentedeprrafopredeter1"/>
          <w:rFonts w:ascii="Arial Narrow" w:eastAsia="Tahoma" w:hAnsi="Arial Narrow" w:cs="Calibri"/>
          <w:sz w:val="26"/>
          <w:szCs w:val="26"/>
        </w:rPr>
      </w:pPr>
    </w:p>
    <w:p w:rsidR="004D01C1" w:rsidRDefault="004D01C1" w:rsidP="000A2F33">
      <w:pPr>
        <w:jc w:val="both"/>
        <w:rPr>
          <w:rFonts w:ascii="Arial Narrow" w:hAnsi="Arial Narrow"/>
          <w:sz w:val="26"/>
          <w:szCs w:val="26"/>
        </w:rPr>
      </w:pPr>
    </w:p>
    <w:p w:rsidR="00085A15" w:rsidRPr="00085A15" w:rsidRDefault="00085A15" w:rsidP="000A2F33">
      <w:pPr>
        <w:jc w:val="both"/>
        <w:rPr>
          <w:rFonts w:ascii="Arial Narrow" w:hAnsi="Arial Narrow"/>
          <w:sz w:val="26"/>
          <w:szCs w:val="26"/>
        </w:rPr>
      </w:pPr>
    </w:p>
    <w:sectPr w:rsidR="00085A15" w:rsidRPr="00085A15">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A09" w:rsidRDefault="00F163C7">
      <w:r>
        <w:separator/>
      </w:r>
    </w:p>
  </w:endnote>
  <w:endnote w:type="continuationSeparator" w:id="0">
    <w:p w:rsidR="009F3A09" w:rsidRDefault="00F1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A09" w:rsidRDefault="00F163C7">
      <w:r>
        <w:separator/>
      </w:r>
    </w:p>
  </w:footnote>
  <w:footnote w:type="continuationSeparator" w:id="0">
    <w:p w:rsidR="009F3A09" w:rsidRDefault="00F16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1C1" w:rsidRDefault="004D01C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1C1" w:rsidRDefault="00F163C7">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4D01C1" w:rsidRDefault="004D01C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1C1" w:rsidRDefault="00F163C7">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4D01C1" w:rsidRDefault="004D01C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1C1"/>
    <w:rsid w:val="00085A15"/>
    <w:rsid w:val="000A2F33"/>
    <w:rsid w:val="002D074B"/>
    <w:rsid w:val="0040551D"/>
    <w:rsid w:val="004347B4"/>
    <w:rsid w:val="004D01C1"/>
    <w:rsid w:val="00536E3C"/>
    <w:rsid w:val="00537BDF"/>
    <w:rsid w:val="0073028C"/>
    <w:rsid w:val="008A746B"/>
    <w:rsid w:val="009F3A09"/>
    <w:rsid w:val="00BA45D8"/>
    <w:rsid w:val="00C31CF5"/>
    <w:rsid w:val="00DB2ACF"/>
    <w:rsid w:val="00E72DE3"/>
    <w:rsid w:val="00F163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E0411C-CB45-4895-977E-85F4E599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Ttulo"/>
    <w:qFormat/>
    <w:pPr>
      <w:outlineLvl w:val="4"/>
    </w:pPr>
    <w:rPr>
      <w:color w:val="2E74B5"/>
    </w:rPr>
  </w:style>
  <w:style w:type="paragraph" w:styleId="Ttulo6">
    <w:name w:val="heading 6"/>
    <w:basedOn w:val="Ttulo"/>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character" w:customStyle="1" w:styleId="FootnoteTextChar">
    <w:name w:val="Footnote Text Char"/>
    <w:qFormat/>
    <w:rPr>
      <w:sz w:val="20"/>
      <w:szCs w:val="20"/>
    </w:rPr>
  </w:style>
  <w:style w:type="character" w:customStyle="1" w:styleId="Caracteresdenotaalpie">
    <w:name w:val="Caracteres de nota al pie"/>
    <w:qFormat/>
    <w:rPr>
      <w:vertAlign w:val="superscript"/>
    </w:rPr>
  </w:style>
  <w:style w:type="character" w:styleId="Refdenotaalpie">
    <w:name w:val="footnote reference"/>
    <w:rPr>
      <w:vertAlign w:val="superscript"/>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0">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paragraph" w:styleId="Textonotapie">
    <w:name w:val="footnote text"/>
    <w:basedOn w:val="Normal"/>
    <w:rPr>
      <w:sz w:val="20"/>
      <w:szCs w:val="20"/>
    </w:rPr>
  </w:style>
  <w:style w:type="paragraph" w:customStyle="1" w:styleId="StrongEmphasis">
    <w:name w:val="Strong Emphasis"/>
    <w:qFormat/>
    <w:rPr>
      <w:rFonts w:ascii="Times New Roman" w:eastAsia="NSimSun" w:hAnsi="Times New Roman" w:cs="Arial"/>
      <w:b/>
      <w:bCs/>
      <w:sz w:val="20"/>
      <w:szCs w:val="20"/>
      <w:lang w:eastAsia="zh-CN" w:bidi="hi-IN"/>
    </w:rPr>
  </w:style>
  <w:style w:type="numbering" w:customStyle="1" w:styleId="Ningunalista">
    <w:name w:val="Ninguna lista"/>
    <w:uiPriority w:val="99"/>
    <w:semiHidden/>
    <w:unhideWhenUsed/>
    <w:qFormat/>
  </w:style>
  <w:style w:type="numbering" w:customStyle="1" w:styleId="WW8Num71">
    <w:name w:val="WW8Num71"/>
    <w:qFormat/>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3</Pages>
  <Words>884</Words>
  <Characters>4868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Alberto</dc:creator>
  <dc:description/>
  <cp:lastModifiedBy>Ana Isabel Maestro de Pablos</cp:lastModifiedBy>
  <cp:revision>10</cp:revision>
  <cp:lastPrinted>2026-04-10T12:20:00Z</cp:lastPrinted>
  <dcterms:created xsi:type="dcterms:W3CDTF">2026-06-03T06:54:00Z</dcterms:created>
  <dcterms:modified xsi:type="dcterms:W3CDTF">2026-06-10T08:02:00Z</dcterms:modified>
  <dc:language>es-ES</dc:language>
</cp:coreProperties>
</file>