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D87" w:rsidRDefault="00DF2C1A">
      <w:pPr>
        <w:rPr>
          <w:rFonts w:ascii="Arial Narrow" w:hAnsi="Arial Narrow"/>
          <w:b/>
          <w:bCs/>
          <w:sz w:val="40"/>
          <w:szCs w:val="40"/>
        </w:rPr>
      </w:pPr>
      <w:proofErr w:type="spellStart"/>
      <w:r>
        <w:rPr>
          <w:rFonts w:ascii="Arial Narrow" w:hAnsi="Arial Narrow"/>
          <w:b/>
          <w:bCs/>
          <w:sz w:val="40"/>
          <w:szCs w:val="40"/>
        </w:rPr>
        <w:t>Majarromaque</w:t>
      </w:r>
      <w:proofErr w:type="spellEnd"/>
      <w:r>
        <w:rPr>
          <w:rFonts w:ascii="Arial Narrow" w:hAnsi="Arial Narrow"/>
          <w:b/>
          <w:bCs/>
          <w:sz w:val="40"/>
          <w:szCs w:val="40"/>
        </w:rPr>
        <w:t xml:space="preserve"> contará con un</w:t>
      </w:r>
      <w:r w:rsidR="005A3F5A">
        <w:rPr>
          <w:rFonts w:ascii="Arial Narrow" w:hAnsi="Arial Narrow"/>
          <w:b/>
          <w:bCs/>
          <w:sz w:val="40"/>
          <w:szCs w:val="40"/>
        </w:rPr>
        <w:t xml:space="preserve"> espacio de ocio y encuentro renovado en el marco del Proyecto de Empleo Estable PFEA 2025</w:t>
      </w:r>
    </w:p>
    <w:p w:rsidR="00D11D87" w:rsidRDefault="00D11D87">
      <w:pPr>
        <w:rPr>
          <w:rFonts w:ascii="Arial Narrow" w:hAnsi="Arial Narrow"/>
          <w:b/>
          <w:bCs/>
          <w:sz w:val="40"/>
          <w:szCs w:val="40"/>
        </w:rPr>
      </w:pPr>
    </w:p>
    <w:p w:rsidR="00D11D87" w:rsidRDefault="005A3F5A">
      <w:pPr>
        <w:rPr>
          <w:rFonts w:ascii="Arial Narrow" w:hAnsi="Arial Narrow"/>
          <w:bCs/>
          <w:sz w:val="36"/>
          <w:szCs w:val="36"/>
        </w:rPr>
      </w:pPr>
      <w:r>
        <w:rPr>
          <w:rFonts w:ascii="Arial Narrow" w:hAnsi="Arial Narrow"/>
          <w:bCs/>
          <w:sz w:val="36"/>
          <w:szCs w:val="36"/>
        </w:rPr>
        <w:t>Susana Sánchez y Jaime Espinar visitan estas obras que tienen como objetivo la reutilización de estas instalaciones como hogar del pensionista y centro de barrio</w:t>
      </w:r>
    </w:p>
    <w:p w:rsidR="00D11D87" w:rsidRDefault="00D11D87">
      <w:pPr>
        <w:rPr>
          <w:rFonts w:ascii="Arial Narrow" w:hAnsi="Arial Narrow"/>
        </w:rPr>
      </w:pPr>
    </w:p>
    <w:p w:rsidR="00D11D87" w:rsidRDefault="003F4DFF">
      <w:pPr>
        <w:jc w:val="both"/>
        <w:rPr>
          <w:rFonts w:ascii="Arial Narrow" w:hAnsi="Arial Narrow"/>
          <w:bCs/>
          <w:sz w:val="26"/>
          <w:szCs w:val="26"/>
        </w:rPr>
      </w:pPr>
      <w:r>
        <w:rPr>
          <w:rFonts w:ascii="Arial Narrow" w:hAnsi="Arial Narrow"/>
          <w:b/>
          <w:bCs/>
          <w:sz w:val="26"/>
          <w:szCs w:val="26"/>
        </w:rPr>
        <w:t xml:space="preserve">14 </w:t>
      </w:r>
      <w:r w:rsidR="005A3F5A">
        <w:rPr>
          <w:rFonts w:ascii="Arial Narrow" w:hAnsi="Arial Narrow"/>
          <w:b/>
          <w:bCs/>
          <w:sz w:val="26"/>
          <w:szCs w:val="26"/>
        </w:rPr>
        <w:t xml:space="preserve">de junio de 2026. </w:t>
      </w:r>
      <w:r w:rsidR="005A3F5A">
        <w:rPr>
          <w:rFonts w:ascii="Arial Narrow" w:hAnsi="Arial Narrow"/>
          <w:bCs/>
          <w:sz w:val="26"/>
          <w:szCs w:val="26"/>
        </w:rPr>
        <w:t>Los tenientes de alcaldesa de Coordinación de Servicios Públicos, Jaime Espinar, y de Medio Rural, Susana Sánchez, han visitado  las obras que se están realizando en el marco del Proyecto de Empleo Estable PFEA 2025 para la barriada rural de  Majarromaque denominado ‘2ª fase de adaptación de bar-cafetería del centro social, y que desar</w:t>
      </w:r>
      <w:r>
        <w:rPr>
          <w:rFonts w:ascii="Arial Narrow" w:hAnsi="Arial Narrow"/>
          <w:bCs/>
          <w:sz w:val="26"/>
          <w:szCs w:val="26"/>
        </w:rPr>
        <w:t xml:space="preserve">rolla la Diputación Provincial </w:t>
      </w:r>
      <w:r w:rsidR="005A3F5A">
        <w:rPr>
          <w:rFonts w:ascii="Arial Narrow" w:hAnsi="Arial Narrow"/>
          <w:bCs/>
          <w:sz w:val="26"/>
          <w:szCs w:val="26"/>
        </w:rPr>
        <w:t>en coo</w:t>
      </w:r>
      <w:r>
        <w:rPr>
          <w:rFonts w:ascii="Arial Narrow" w:hAnsi="Arial Narrow"/>
          <w:bCs/>
          <w:sz w:val="26"/>
          <w:szCs w:val="26"/>
        </w:rPr>
        <w:t xml:space="preserve">rdinación con el Ayuntamiento. </w:t>
      </w:r>
      <w:r w:rsidR="005A3F5A">
        <w:rPr>
          <w:rFonts w:ascii="Arial Narrow" w:hAnsi="Arial Narrow"/>
          <w:bCs/>
          <w:sz w:val="26"/>
          <w:szCs w:val="26"/>
        </w:rPr>
        <w:t>Estos fondos forman parte de los planes del Servicio Público de Empleo Estatal (SEPE) y subvencionan la contratación para la ejecución de proyectos de interés general y social.</w:t>
      </w:r>
    </w:p>
    <w:p w:rsidR="00D11D87" w:rsidRDefault="005A3F5A">
      <w:pPr>
        <w:jc w:val="both"/>
        <w:rPr>
          <w:rFonts w:ascii="Arial Narrow" w:hAnsi="Arial Narrow"/>
          <w:bCs/>
          <w:sz w:val="26"/>
          <w:szCs w:val="26"/>
        </w:rPr>
      </w:pPr>
      <w:r>
        <w:rPr>
          <w:rFonts w:ascii="Arial Narrow" w:hAnsi="Arial Narrow"/>
          <w:bCs/>
          <w:sz w:val="26"/>
          <w:szCs w:val="26"/>
        </w:rPr>
        <w:t xml:space="preserve"> </w:t>
      </w:r>
    </w:p>
    <w:p w:rsidR="00D11D87" w:rsidRDefault="005A3F5A">
      <w:pPr>
        <w:jc w:val="both"/>
        <w:rPr>
          <w:rFonts w:ascii="Arial Narrow" w:hAnsi="Arial Narrow"/>
          <w:bCs/>
          <w:sz w:val="26"/>
          <w:szCs w:val="26"/>
        </w:rPr>
      </w:pPr>
      <w:r>
        <w:rPr>
          <w:rFonts w:ascii="Arial Narrow" w:hAnsi="Arial Narrow"/>
          <w:bCs/>
          <w:sz w:val="26"/>
          <w:szCs w:val="26"/>
        </w:rPr>
        <w:t>El objetivo de estas obras de reforma y adaptación es  volver a utilizar los espacios en los que se está interviniendo como hogar del pensionista  y centro de barrio, y en la creación de un espacio para la ubicación de la cocina. Todo ello en las adecuadas condiciones de seguridad estructural, seguridad de utilización y accesibilidad universal. Los trabajos tienen un presupuesto de 173.727,45 euros y un plazo de ejecución aproximado a 4 meses, lo que en materia de empleo supone unos 1.200 jornales.</w:t>
      </w:r>
    </w:p>
    <w:p w:rsidR="00D11D87" w:rsidRDefault="00D11D87">
      <w:pPr>
        <w:jc w:val="both"/>
        <w:rPr>
          <w:rFonts w:ascii="Arial Narrow" w:hAnsi="Arial Narrow"/>
          <w:bCs/>
          <w:sz w:val="26"/>
          <w:szCs w:val="26"/>
        </w:rPr>
      </w:pPr>
    </w:p>
    <w:p w:rsidR="00DF2C1A" w:rsidRDefault="005A3F5A">
      <w:pPr>
        <w:jc w:val="both"/>
        <w:rPr>
          <w:rFonts w:ascii="Arial Narrow" w:hAnsi="Arial Narrow"/>
          <w:bCs/>
          <w:sz w:val="26"/>
          <w:szCs w:val="26"/>
        </w:rPr>
      </w:pPr>
      <w:r>
        <w:rPr>
          <w:rFonts w:ascii="Arial Narrow" w:hAnsi="Arial Narrow"/>
          <w:bCs/>
          <w:sz w:val="26"/>
          <w:szCs w:val="26"/>
        </w:rPr>
        <w:t xml:space="preserve">La teniente de alcaldesa de Medio Rural ha valorado de forma muy positiva el desarrollo de las obras y ha dado las gracias a la Diputación “por contribuir a que los vecinos y vecinas de esta barriada rural de Jerez puedan contar en un futuro próximo con un renovado espacio público destinado a uso social y ocio  en su misma localidad”. </w:t>
      </w:r>
    </w:p>
    <w:p w:rsidR="00DF2C1A" w:rsidRDefault="00DF2C1A">
      <w:pPr>
        <w:jc w:val="both"/>
        <w:rPr>
          <w:rFonts w:ascii="Arial Narrow" w:hAnsi="Arial Narrow"/>
          <w:bCs/>
          <w:sz w:val="26"/>
          <w:szCs w:val="26"/>
        </w:rPr>
      </w:pPr>
    </w:p>
    <w:p w:rsidR="00DF2C1A" w:rsidRDefault="005A3F5A">
      <w:pPr>
        <w:jc w:val="both"/>
        <w:rPr>
          <w:rFonts w:ascii="Arial Narrow" w:hAnsi="Arial Narrow"/>
          <w:bCs/>
          <w:sz w:val="26"/>
          <w:szCs w:val="26"/>
        </w:rPr>
      </w:pPr>
      <w:r>
        <w:rPr>
          <w:rFonts w:ascii="Arial Narrow" w:hAnsi="Arial Narrow"/>
          <w:bCs/>
          <w:sz w:val="26"/>
          <w:szCs w:val="26"/>
        </w:rPr>
        <w:t xml:space="preserve">También ha agradecido esta iniciativa porque “va encaminada a la generación de empleo y dinamización económica en el marco del Programa Empleo Estable”. Ha señalado que el fin último es que “estas instalaciones municipales, una vez renovadas, puedan ser adjudicadas y explotadas en beneficio de nuevos trabajadores y de la población de la barriada, principalmente”. </w:t>
      </w:r>
    </w:p>
    <w:p w:rsidR="00DF2C1A" w:rsidRDefault="00DF2C1A">
      <w:pPr>
        <w:jc w:val="both"/>
        <w:rPr>
          <w:rFonts w:ascii="Arial Narrow" w:hAnsi="Arial Narrow"/>
          <w:bCs/>
          <w:sz w:val="26"/>
          <w:szCs w:val="26"/>
        </w:rPr>
      </w:pPr>
    </w:p>
    <w:p w:rsidR="00D11D87" w:rsidRDefault="005A3F5A">
      <w:pPr>
        <w:jc w:val="both"/>
        <w:rPr>
          <w:rFonts w:ascii="Arial Narrow" w:hAnsi="Arial Narrow"/>
          <w:bCs/>
          <w:sz w:val="26"/>
          <w:szCs w:val="26"/>
        </w:rPr>
      </w:pPr>
      <w:r>
        <w:rPr>
          <w:rFonts w:ascii="Arial Narrow" w:hAnsi="Arial Narrow"/>
          <w:bCs/>
          <w:sz w:val="26"/>
          <w:szCs w:val="26"/>
        </w:rPr>
        <w:t>Susana Sánchez ha resaltado que “tras estas obras, Majarromaque dispondrá de un equipamiento funcional y moderno, ya que se ha adaptado un edificio de la época de la colonización”.</w:t>
      </w:r>
    </w:p>
    <w:p w:rsidR="00D11D87" w:rsidRDefault="005A3F5A">
      <w:pPr>
        <w:jc w:val="both"/>
        <w:rPr>
          <w:rFonts w:ascii="Arial Narrow" w:hAnsi="Arial Narrow"/>
          <w:bCs/>
          <w:sz w:val="26"/>
          <w:szCs w:val="26"/>
        </w:rPr>
      </w:pPr>
      <w:r>
        <w:rPr>
          <w:rFonts w:ascii="Arial Narrow" w:hAnsi="Arial Narrow"/>
          <w:bCs/>
          <w:sz w:val="26"/>
          <w:szCs w:val="26"/>
        </w:rPr>
        <w:t xml:space="preserve"> </w:t>
      </w:r>
    </w:p>
    <w:p w:rsidR="00D11D87" w:rsidRDefault="005A3F5A">
      <w:pPr>
        <w:jc w:val="both"/>
        <w:rPr>
          <w:rFonts w:ascii="Arial Narrow" w:hAnsi="Arial Narrow"/>
          <w:bCs/>
          <w:sz w:val="26"/>
          <w:szCs w:val="26"/>
        </w:rPr>
      </w:pPr>
      <w:r>
        <w:rPr>
          <w:rFonts w:ascii="Arial Narrow" w:hAnsi="Arial Narrow"/>
          <w:bCs/>
          <w:sz w:val="26"/>
          <w:szCs w:val="26"/>
        </w:rPr>
        <w:t xml:space="preserve">Para mejorar las condiciones de habitabilidad de este espacio municipal ya se llevó a cabo una primera fase de obras que consistieron en la sustitución de la cubierta, que se </w:t>
      </w:r>
      <w:r>
        <w:rPr>
          <w:rFonts w:ascii="Arial Narrow" w:hAnsi="Arial Narrow"/>
          <w:bCs/>
          <w:sz w:val="26"/>
          <w:szCs w:val="26"/>
        </w:rPr>
        <w:lastRenderedPageBreak/>
        <w:t xml:space="preserve">encontraba deteriorada y en la renovación parcial de las instalaciones y revestimientos, así como en la dotación de un aseo para personas con movilidad reducida. </w:t>
      </w:r>
    </w:p>
    <w:p w:rsidR="00D11D87" w:rsidRDefault="00D11D87">
      <w:pPr>
        <w:jc w:val="both"/>
        <w:rPr>
          <w:rFonts w:ascii="Arial Narrow" w:hAnsi="Arial Narrow"/>
          <w:bCs/>
          <w:sz w:val="26"/>
          <w:szCs w:val="26"/>
        </w:rPr>
      </w:pPr>
    </w:p>
    <w:p w:rsidR="00D11D87" w:rsidRDefault="005A3F5A">
      <w:pPr>
        <w:jc w:val="both"/>
        <w:rPr>
          <w:rFonts w:ascii="Arial Narrow" w:hAnsi="Arial Narrow"/>
          <w:bCs/>
          <w:sz w:val="26"/>
          <w:szCs w:val="26"/>
        </w:rPr>
      </w:pPr>
      <w:r>
        <w:rPr>
          <w:rFonts w:ascii="Arial Narrow" w:hAnsi="Arial Narrow"/>
          <w:bCs/>
          <w:sz w:val="26"/>
          <w:szCs w:val="26"/>
        </w:rPr>
        <w:t xml:space="preserve">En esta segunda parte de los trabajos, se están completando </w:t>
      </w:r>
      <w:r w:rsidR="00DF2C1A">
        <w:rPr>
          <w:rFonts w:ascii="Arial Narrow" w:hAnsi="Arial Narrow"/>
          <w:bCs/>
          <w:sz w:val="26"/>
          <w:szCs w:val="26"/>
        </w:rPr>
        <w:t>las</w:t>
      </w:r>
      <w:bookmarkStart w:id="0" w:name="_GoBack"/>
      <w:bookmarkEnd w:id="0"/>
      <w:r>
        <w:rPr>
          <w:rFonts w:ascii="Arial Narrow" w:hAnsi="Arial Narrow"/>
          <w:bCs/>
          <w:sz w:val="26"/>
          <w:szCs w:val="26"/>
        </w:rPr>
        <w:t xml:space="preserve"> instalaciones eléctricas, de fontanería y telecomunicaciones, y también se está realizando la carpintería de aluminio de ventanas, puertas de paso de aluminio, cerrajería en puertas y ventanas y puertas de pa</w:t>
      </w:r>
      <w:r w:rsidR="003F4DFF">
        <w:rPr>
          <w:rFonts w:ascii="Arial Narrow" w:hAnsi="Arial Narrow"/>
          <w:bCs/>
          <w:sz w:val="26"/>
          <w:szCs w:val="26"/>
        </w:rPr>
        <w:t>so interior de madera. Asimismo</w:t>
      </w:r>
      <w:r>
        <w:rPr>
          <w:rFonts w:ascii="Arial Narrow" w:hAnsi="Arial Narrow"/>
          <w:bCs/>
          <w:sz w:val="26"/>
          <w:szCs w:val="26"/>
        </w:rPr>
        <w:t xml:space="preserve"> se trabaja en los acabados interiores y exteriores, en la instalación de un techo desmontable de escayola, aplacado interior de piedra natural, complementos para aseos, alicatados, solería y pequeño mobiliario de cocina. En los exteriores los trabajos incluyen  la colocación de placas de piedra natural y  alfeizares en </w:t>
      </w:r>
      <w:r w:rsidR="00844578">
        <w:rPr>
          <w:rFonts w:ascii="Arial Narrow" w:hAnsi="Arial Narrow"/>
          <w:bCs/>
          <w:sz w:val="26"/>
          <w:szCs w:val="26"/>
        </w:rPr>
        <w:t xml:space="preserve">ventanas y puertas, pavimento, </w:t>
      </w:r>
      <w:r>
        <w:rPr>
          <w:rFonts w:ascii="Arial Narrow" w:hAnsi="Arial Narrow"/>
          <w:bCs/>
          <w:sz w:val="26"/>
          <w:szCs w:val="26"/>
        </w:rPr>
        <w:t>bancos, farolas y porche exterior en patio.</w:t>
      </w:r>
    </w:p>
    <w:p w:rsidR="00D11D87" w:rsidRDefault="00D11D87">
      <w:pPr>
        <w:jc w:val="both"/>
        <w:rPr>
          <w:rFonts w:ascii="Arial Narrow" w:hAnsi="Arial Narrow"/>
          <w:bCs/>
          <w:sz w:val="26"/>
          <w:szCs w:val="26"/>
        </w:rPr>
      </w:pPr>
    </w:p>
    <w:p w:rsidR="00D11D87" w:rsidRDefault="005A3F5A">
      <w:pPr>
        <w:jc w:val="both"/>
        <w:rPr>
          <w:rFonts w:ascii="Arial Narrow" w:hAnsi="Arial Narrow"/>
          <w:bCs/>
          <w:sz w:val="26"/>
          <w:szCs w:val="26"/>
        </w:rPr>
      </w:pPr>
      <w:r>
        <w:rPr>
          <w:rFonts w:ascii="Arial Narrow" w:hAnsi="Arial Narrow"/>
          <w:bCs/>
          <w:sz w:val="26"/>
          <w:szCs w:val="26"/>
        </w:rPr>
        <w:t>(Se adjunta fotografía)</w:t>
      </w:r>
    </w:p>
    <w:p w:rsidR="00D11D87" w:rsidRDefault="00D11D87">
      <w:pPr>
        <w:jc w:val="both"/>
        <w:rPr>
          <w:rFonts w:ascii="Arial Narrow" w:hAnsi="Arial Narrow"/>
          <w:bCs/>
          <w:sz w:val="26"/>
          <w:szCs w:val="26"/>
        </w:rPr>
      </w:pPr>
    </w:p>
    <w:p w:rsidR="00D11D87" w:rsidRDefault="005A3F5A">
      <w:pPr>
        <w:jc w:val="both"/>
        <w:rPr>
          <w:rFonts w:ascii="Arial Narrow" w:hAnsi="Arial Narrow"/>
          <w:bCs/>
          <w:sz w:val="26"/>
          <w:szCs w:val="26"/>
        </w:rPr>
      </w:pPr>
      <w:r>
        <w:rPr>
          <w:rFonts w:ascii="Arial Narrow" w:hAnsi="Arial Narrow"/>
          <w:bCs/>
          <w:sz w:val="26"/>
          <w:szCs w:val="26"/>
        </w:rPr>
        <w:t xml:space="preserve"> </w:t>
      </w:r>
    </w:p>
    <w:sectPr w:rsidR="00D11D8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509" w:rsidRDefault="005A3F5A">
      <w:r>
        <w:separator/>
      </w:r>
    </w:p>
  </w:endnote>
  <w:endnote w:type="continuationSeparator" w:id="0">
    <w:p w:rsidR="00C16509" w:rsidRDefault="005A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509" w:rsidRDefault="005A3F5A">
      <w:r>
        <w:separator/>
      </w:r>
    </w:p>
  </w:footnote>
  <w:footnote w:type="continuationSeparator" w:id="0">
    <w:p w:rsidR="00C16509" w:rsidRDefault="005A3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D87" w:rsidRDefault="005A3F5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20" r="-4"/>
                  <a:stretch>
                    <a:fillRect/>
                  </a:stretch>
                </pic:blipFill>
                <pic:spPr bwMode="auto">
                  <a:xfrm>
                    <a:off x="0" y="0"/>
                    <a:ext cx="3593465" cy="816610"/>
                  </a:xfrm>
                  <a:prstGeom prst="rect">
                    <a:avLst/>
                  </a:prstGeom>
                </pic:spPr>
              </pic:pic>
            </a:graphicData>
          </a:graphic>
        </wp:inline>
      </w:drawing>
    </w:r>
  </w:p>
  <w:p w:rsidR="00D11D87" w:rsidRDefault="00D11D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D11D87"/>
    <w:rsid w:val="003F4DFF"/>
    <w:rsid w:val="005A3F5A"/>
    <w:rsid w:val="00844578"/>
    <w:rsid w:val="00C16509"/>
    <w:rsid w:val="00D11D87"/>
    <w:rsid w:val="00DF2C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0B0DF-42D0-482D-BED3-809551BB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titulo">
    <w:name w:val="titulo"/>
    <w:basedOn w:val="Normal"/>
    <w:qFormat/>
    <w:rsid w:val="002B5569"/>
    <w:pPr>
      <w:suppressAutoHyphens w:val="0"/>
      <w:spacing w:beforeAutospacing="1" w:afterAutospacing="1"/>
    </w:pPr>
    <w:rPr>
      <w:rFonts w:ascii="Times New Roman" w:eastAsia="Times New Roman" w:hAnsi="Times New Roman" w:cs="Times New Roman"/>
      <w:lang w:eastAsia="es-E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515</Words>
  <Characters>2834</Characters>
  <Application>Microsoft Office Word</Application>
  <DocSecurity>0</DocSecurity>
  <Lines>23</Lines>
  <Paragraphs>6</Paragraphs>
  <ScaleCrop>false</ScaleCrop>
  <Company>Aytojerez</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17</cp:revision>
  <cp:lastPrinted>2026-06-12T12:58:00Z</cp:lastPrinted>
  <dcterms:created xsi:type="dcterms:W3CDTF">2026-06-04T18:30:00Z</dcterms:created>
  <dcterms:modified xsi:type="dcterms:W3CDTF">2026-06-14T11:03:00Z</dcterms:modified>
  <dc:language>es-ES</dc:language>
</cp:coreProperties>
</file>