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E4" w:rsidRDefault="006639E0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La alcaldesa clausura las Aulas Rurales de Conciliación desde el compromiso con la prestación de servicios de calidad a todas las familias de Jerez</w:t>
      </w:r>
    </w:p>
    <w:p w:rsidR="00C85EE4" w:rsidRDefault="00C85EE4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C85EE4" w:rsidRDefault="006639E0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Más de 440 menores de las barriadas rurales y ELAS disfrutan de estas ludotecas con actividades lúdicas y de apoyo escolar</w:t>
      </w:r>
    </w:p>
    <w:p w:rsidR="00C85EE4" w:rsidRDefault="00C85EE4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C85EE4" w:rsidRDefault="006639E0">
      <w:pPr>
        <w:jc w:val="both"/>
        <w:rPr>
          <w:rFonts w:ascii="Arial Narrow" w:hAnsi="Arial Narrow"/>
        </w:rPr>
      </w:pPr>
      <w:r>
        <w:rPr>
          <w:rStyle w:val="Textoennegrita"/>
        </w:rPr>
        <w:t>2</w:t>
      </w:r>
      <w:r w:rsidR="001635DF">
        <w:rPr>
          <w:rStyle w:val="Textoennegrita"/>
        </w:rPr>
        <w:t xml:space="preserve">1 </w:t>
      </w:r>
      <w:r>
        <w:rPr>
          <w:rStyle w:val="Textoennegrita"/>
          <w:rFonts w:ascii="Arial Narrow" w:hAnsi="Arial Narrow"/>
          <w:sz w:val="26"/>
          <w:szCs w:val="26"/>
        </w:rPr>
        <w:t>de junio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 xml:space="preserve">La alcaldesa, María José García-Pelayo, junto al alcalde de La Barca, Alejandro López, la teniente de alcaldesa de Medio Rural, Susana Sánchez, y la delegada de Educación,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han clausurado el curso de las Aulas Rurales de Conciliación que han funcionado en todas las barriadas rurales, la pedanía de Cuartillos y las ELAS de Jerez. Con este motivo, la regidora ha visitado el A</w:t>
      </w:r>
      <w:r w:rsidR="004055F7">
        <w:rPr>
          <w:rFonts w:ascii="Arial Narrow" w:hAnsi="Arial Narrow"/>
          <w:sz w:val="26"/>
          <w:szCs w:val="26"/>
        </w:rPr>
        <w:t>ula de Conciliación de La Barca</w:t>
      </w:r>
      <w:r>
        <w:rPr>
          <w:rFonts w:ascii="Arial Narrow" w:hAnsi="Arial Narrow"/>
          <w:sz w:val="26"/>
          <w:szCs w:val="26"/>
        </w:rPr>
        <w:t xml:space="preserve"> donde niños y niñas disfrutan de una tarde muy divertida y especial para finalizar la temporada. Tras la entrega de diplomas, se ha celebrado una merienda de convivencia.</w:t>
      </w:r>
    </w:p>
    <w:p w:rsidR="00C85EE4" w:rsidRDefault="00C85EE4">
      <w:pPr>
        <w:jc w:val="both"/>
        <w:rPr>
          <w:rFonts w:ascii="Arial Narrow" w:hAnsi="Arial Narrow"/>
        </w:rPr>
      </w:pPr>
    </w:p>
    <w:p w:rsidR="00C85EE4" w:rsidRDefault="006639E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La regidora ha señalado que “estamos clausurando las aulas de conciliación y ludotecas que hemos puesto en marcha durante todo este invierno. Asumimos un compromiso con las distintas barriadas rurales, la pedanía de Cuartillos y las ELAS, de hacer entre todos un esfuerzo para que niños y niñas de la zona rural tuvieran un espacio de ocio y de aprendizaje una vez que salían de clase. Hemos cumplido, y hemos tenidos dos días a la semana, dos horas cada día, de ludoteca y de apoyo a la educación”. García-Pelayo ha destacado que “lo más importante es que volvemos el 7 de septiembre con más y mejor, porque hemos visto que este programa ha sido un auténtico éxito. Los vecinos y las vecinas de la zona rural tienen que tener los mismos derechos y las mismas oportunidades que las familias </w:t>
      </w:r>
      <w:r w:rsidR="004055F7">
        <w:rPr>
          <w:rFonts w:ascii="Arial Narrow" w:hAnsi="Arial Narrow"/>
          <w:sz w:val="26"/>
          <w:szCs w:val="26"/>
        </w:rPr>
        <w:t>que viven en el centro de Jerez</w:t>
      </w:r>
      <w:r>
        <w:rPr>
          <w:rFonts w:ascii="Arial Narrow" w:hAnsi="Arial Narrow"/>
          <w:sz w:val="26"/>
          <w:szCs w:val="26"/>
        </w:rPr>
        <w:t xml:space="preserve"> y estamos trabajando para que eso sea una realidad”.</w:t>
      </w:r>
    </w:p>
    <w:p w:rsidR="00C85EE4" w:rsidRDefault="00C85EE4">
      <w:pPr>
        <w:jc w:val="both"/>
        <w:rPr>
          <w:rFonts w:ascii="Arial Narrow" w:hAnsi="Arial Narrow"/>
        </w:rPr>
      </w:pPr>
    </w:p>
    <w:p w:rsidR="00C85EE4" w:rsidRDefault="006639E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La alcaldesa ha explicado que “cuando trabajamos de la mano, cuando trabajamos juntos, las cosas se hacen bien, los niños y las niñas son más felices y las familias también. En esto estamos, en mejorar la vida de la gente, y en</w:t>
      </w:r>
      <w:r w:rsidR="004055F7">
        <w:rPr>
          <w:rFonts w:ascii="Arial Narrow" w:hAnsi="Arial Narrow"/>
          <w:sz w:val="26"/>
          <w:szCs w:val="26"/>
        </w:rPr>
        <w:t xml:space="preserve"> mejorar Jerez, el Jerez urbano</w:t>
      </w:r>
      <w:r>
        <w:rPr>
          <w:rFonts w:ascii="Arial Narrow" w:hAnsi="Arial Narrow"/>
          <w:sz w:val="26"/>
          <w:szCs w:val="26"/>
        </w:rPr>
        <w:t xml:space="preserve"> y el Jerez rural”.</w:t>
      </w:r>
    </w:p>
    <w:p w:rsidR="00C85EE4" w:rsidRDefault="00C85EE4">
      <w:pPr>
        <w:jc w:val="both"/>
        <w:rPr>
          <w:rFonts w:ascii="Arial Narrow" w:hAnsi="Arial Narrow"/>
        </w:rPr>
      </w:pPr>
    </w:p>
    <w:p w:rsidR="00C85EE4" w:rsidRDefault="006639E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Por su parte, el alcalde de La Barca, Alejandro López, ha agradecido un servicio que ha sido muy</w:t>
      </w:r>
      <w:r w:rsidR="004055F7">
        <w:rPr>
          <w:rFonts w:ascii="Arial Narrow" w:hAnsi="Arial Narrow"/>
          <w:sz w:val="26"/>
          <w:szCs w:val="26"/>
        </w:rPr>
        <w:t xml:space="preserve"> bien recibido por las familias</w:t>
      </w:r>
      <w:r>
        <w:rPr>
          <w:rFonts w:ascii="Arial Narrow" w:hAnsi="Arial Narrow"/>
          <w:sz w:val="26"/>
          <w:szCs w:val="26"/>
        </w:rPr>
        <w:t xml:space="preserve"> manifestando que “esto es lo que siempre pedimos, </w:t>
      </w:r>
      <w:r w:rsidR="004055F7">
        <w:rPr>
          <w:rFonts w:ascii="Arial Narrow" w:hAnsi="Arial Narrow"/>
          <w:sz w:val="26"/>
          <w:szCs w:val="26"/>
        </w:rPr>
        <w:t>que no haya un Jerez de segunda</w:t>
      </w:r>
      <w:r>
        <w:rPr>
          <w:rFonts w:ascii="Arial Narrow" w:hAnsi="Arial Narrow"/>
          <w:sz w:val="26"/>
          <w:szCs w:val="26"/>
        </w:rPr>
        <w:t xml:space="preserve"> y que todos podamos tener las mismas oportunidades. Es un aula de conciliación que viene muy bien, hoy en día trabajan los padres y las madres, los abuelos son los que normalmen</w:t>
      </w:r>
      <w:r w:rsidR="004055F7">
        <w:rPr>
          <w:rFonts w:ascii="Arial Narrow" w:hAnsi="Arial Narrow"/>
          <w:sz w:val="26"/>
          <w:szCs w:val="26"/>
        </w:rPr>
        <w:t>te traen a los niños al colegio</w:t>
      </w:r>
      <w:r>
        <w:rPr>
          <w:rFonts w:ascii="Arial Narrow" w:hAnsi="Arial Narrow"/>
          <w:sz w:val="26"/>
          <w:szCs w:val="26"/>
        </w:rPr>
        <w:t xml:space="preserve"> y esto es una forma de poder conciliar y facilitar la vida a las familias, además de que los niños aprenden”.</w:t>
      </w:r>
    </w:p>
    <w:p w:rsidR="00C85EE4" w:rsidRDefault="00C85EE4">
      <w:pPr>
        <w:jc w:val="both"/>
        <w:rPr>
          <w:rFonts w:ascii="Arial Narrow" w:hAnsi="Arial Narrow"/>
        </w:rPr>
      </w:pPr>
    </w:p>
    <w:p w:rsidR="00C85EE4" w:rsidRDefault="006639E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Las Aulas Rurales de Conciliación han funcionado en las 15 barriadas rurales, la pedanía de Cuartillos y las siete ELAS que c</w:t>
      </w:r>
      <w:r w:rsidR="004055F7">
        <w:rPr>
          <w:rFonts w:ascii="Arial Narrow" w:hAnsi="Arial Narrow"/>
          <w:sz w:val="26"/>
          <w:szCs w:val="26"/>
        </w:rPr>
        <w:t>onforman la zona rural de Jerez</w:t>
      </w:r>
      <w:r>
        <w:rPr>
          <w:rFonts w:ascii="Arial Narrow" w:hAnsi="Arial Narrow"/>
          <w:sz w:val="26"/>
          <w:szCs w:val="26"/>
        </w:rPr>
        <w:t xml:space="preserve"> sumando más de 440 menores participantes. Cada uno de los centros de barrios de estos enclaves se han </w:t>
      </w:r>
      <w:r>
        <w:rPr>
          <w:rFonts w:ascii="Arial Narrow" w:hAnsi="Arial Narrow"/>
          <w:sz w:val="26"/>
          <w:szCs w:val="26"/>
        </w:rPr>
        <w:lastRenderedPageBreak/>
        <w:t>convertido do</w:t>
      </w:r>
      <w:r w:rsidR="004055F7">
        <w:rPr>
          <w:rFonts w:ascii="Arial Narrow" w:hAnsi="Arial Narrow"/>
          <w:sz w:val="26"/>
          <w:szCs w:val="26"/>
        </w:rPr>
        <w:t>s días a la semana en ludotecas</w:t>
      </w:r>
      <w:r>
        <w:rPr>
          <w:rFonts w:ascii="Arial Narrow" w:hAnsi="Arial Narrow"/>
          <w:sz w:val="26"/>
          <w:szCs w:val="26"/>
        </w:rPr>
        <w:t xml:space="preserve"> donde niños y niñas han disfrutado de cuatro horas semanales de atención, facilitando así la conciliación familiar. Niños y niñas han participado durante estas jornadas tanto de actividades lúdicas como de apoyo escolar. Las clases se retomarán el 7 de septiembre.</w:t>
      </w:r>
    </w:p>
    <w:p w:rsidR="00C85EE4" w:rsidRDefault="00C85EE4">
      <w:pPr>
        <w:jc w:val="both"/>
        <w:rPr>
          <w:rFonts w:ascii="Arial Narrow" w:hAnsi="Arial Narrow"/>
        </w:rPr>
      </w:pPr>
    </w:p>
    <w:p w:rsidR="00C85EE4" w:rsidRDefault="006639E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Las Aulas Rurales de Conciliación, un servicio adjudicado a la empresa Senda, han contado</w:t>
      </w:r>
      <w:r w:rsidR="004055F7">
        <w:rPr>
          <w:rFonts w:ascii="Arial Narrow" w:hAnsi="Arial Narrow"/>
          <w:sz w:val="26"/>
          <w:szCs w:val="26"/>
        </w:rPr>
        <w:t xml:space="preserve"> con actividades muy diferentes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y adaptadas a las diferentes edades de menores participantes, de 3 a 16 años. </w:t>
      </w:r>
    </w:p>
    <w:p w:rsidR="00C85EE4" w:rsidRDefault="00C85EE4">
      <w:pPr>
        <w:jc w:val="both"/>
        <w:rPr>
          <w:rFonts w:ascii="Arial Narrow" w:hAnsi="Arial Narrow"/>
        </w:rPr>
      </w:pPr>
    </w:p>
    <w:p w:rsidR="00C85EE4" w:rsidRDefault="006639E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servicio estaba dirigido a familias con</w:t>
      </w:r>
      <w:r>
        <w:rPr>
          <w:rFonts w:ascii="Arial Narrow" w:hAnsi="Arial Narrow"/>
          <w:color w:val="000000"/>
          <w:sz w:val="26"/>
          <w:szCs w:val="26"/>
        </w:rPr>
        <w:t xml:space="preserve"> necesidades de conciliación por asistencia a programas formativos; desarrollo de acciones de búsqueda activa de empleo; situaciones excepcionales sobrevenidas; situaciones de vulnerabilidad detectadas y comunicadas por servicios sociales o situaciones de violencia de género.</w:t>
      </w:r>
    </w:p>
    <w:p w:rsidR="00C85EE4" w:rsidRDefault="00C85EE4">
      <w:pPr>
        <w:jc w:val="both"/>
        <w:rPr>
          <w:rFonts w:ascii="Arial Narrow" w:hAnsi="Arial Narrow"/>
          <w:sz w:val="26"/>
          <w:szCs w:val="26"/>
        </w:rPr>
      </w:pPr>
    </w:p>
    <w:p w:rsidR="00C85EE4" w:rsidRDefault="006639E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El proyecto se basa en la puesta en marcha de actuaciones que permiten a las familias acceder y disfrutar de cuidados profesionales para que sus hijos e hijas estén atendidos y atendidas, desde un enfoque de igualdad entre mujeres y hombres, favoreciendo así la conciliación de las familias.</w:t>
      </w:r>
    </w:p>
    <w:p w:rsidR="00C85EE4" w:rsidRDefault="00C85EE4">
      <w:pPr>
        <w:jc w:val="both"/>
        <w:rPr>
          <w:rFonts w:ascii="Arial Narrow" w:hAnsi="Arial Narrow"/>
          <w:sz w:val="26"/>
          <w:szCs w:val="26"/>
        </w:rPr>
      </w:pPr>
    </w:p>
    <w:p w:rsidR="00C85EE4" w:rsidRDefault="006639E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Adjuntamos fotografía </w:t>
      </w:r>
    </w:p>
    <w:sectPr w:rsidR="00C85EE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2E5" w:rsidRDefault="006639E0">
      <w:r>
        <w:separator/>
      </w:r>
    </w:p>
  </w:endnote>
  <w:endnote w:type="continuationSeparator" w:id="0">
    <w:p w:rsidR="000572E5" w:rsidRDefault="0066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2E5" w:rsidRDefault="006639E0">
      <w:r>
        <w:separator/>
      </w:r>
    </w:p>
  </w:footnote>
  <w:footnote w:type="continuationSeparator" w:id="0">
    <w:p w:rsidR="000572E5" w:rsidRDefault="00663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EE4" w:rsidRDefault="00C85EE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EE4" w:rsidRDefault="006639E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85EE4" w:rsidRDefault="00C85EE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EE4" w:rsidRDefault="006639E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85EE4" w:rsidRDefault="00C85E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E4"/>
    <w:rsid w:val="000572E5"/>
    <w:rsid w:val="001635DF"/>
    <w:rsid w:val="004055F7"/>
    <w:rsid w:val="006639E0"/>
    <w:rsid w:val="00C8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FB0C-D184-44C7-AAFA-3FF9D828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612</Words>
  <Characters>3367</Characters>
  <Application>Microsoft Office Word</Application>
  <DocSecurity>0</DocSecurity>
  <Lines>28</Lines>
  <Paragraphs>7</Paragraphs>
  <ScaleCrop>false</ScaleCrop>
  <Company>Aytojerez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Alberto Márquez Ruíz</cp:lastModifiedBy>
  <cp:revision>18</cp:revision>
  <dcterms:created xsi:type="dcterms:W3CDTF">2026-03-14T11:58:00Z</dcterms:created>
  <dcterms:modified xsi:type="dcterms:W3CDTF">2026-06-21T10:07:00Z</dcterms:modified>
  <dc:language>es-ES</dc:language>
</cp:coreProperties>
</file>