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C9" w:rsidRDefault="008262C9" w:rsidP="00022FF6">
      <w:pPr>
        <w:rPr>
          <w:rFonts w:ascii="Arial Narrow" w:hAnsi="Arial Narrow"/>
          <w:b/>
          <w:bCs/>
          <w:sz w:val="40"/>
          <w:szCs w:val="40"/>
        </w:rPr>
      </w:pPr>
    </w:p>
    <w:p w:rsidR="002D7A8A" w:rsidRPr="002D7A8A" w:rsidRDefault="002D7A8A" w:rsidP="002D7A8A">
      <w:pPr>
        <w:rPr>
          <w:rFonts w:ascii="Arial Narrow" w:eastAsia="Times New Roman" w:hAnsi="Arial Narrow" w:cs="Times New Roman"/>
          <w:b/>
          <w:sz w:val="40"/>
          <w:szCs w:val="40"/>
          <w:lang w:eastAsia="es-ES"/>
        </w:rPr>
      </w:pPr>
      <w:r w:rsidRPr="002D7A8A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Jerez y Rabat </w:t>
      </w:r>
      <w:r w:rsidR="003237E7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trabajan</w:t>
      </w:r>
      <w:r w:rsidRPr="002D7A8A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para promover</w:t>
      </w: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la</w:t>
      </w:r>
      <w:r w:rsidRPr="002D7A8A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colaboración</w:t>
      </w: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en materia cultural, turística</w:t>
      </w:r>
      <w:r w:rsidRPr="002D7A8A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y de desarrollo local</w:t>
      </w:r>
    </w:p>
    <w:p w:rsidR="000D4B7C" w:rsidRDefault="000D4B7C" w:rsidP="00022FF6">
      <w:pPr>
        <w:rPr>
          <w:rFonts w:ascii="Arial Narrow" w:hAnsi="Arial Narrow"/>
          <w:bCs/>
          <w:sz w:val="32"/>
          <w:szCs w:val="40"/>
        </w:rPr>
      </w:pPr>
    </w:p>
    <w:p w:rsidR="002D7A8A" w:rsidRPr="002D7A8A" w:rsidRDefault="002D7A8A" w:rsidP="002D7A8A">
      <w:pPr>
        <w:suppressAutoHyphens w:val="0"/>
        <w:rPr>
          <w:rFonts w:ascii="Arial Narrow" w:eastAsia="Times New Roman" w:hAnsi="Arial Narrow" w:cs="Times New Roman"/>
          <w:sz w:val="36"/>
          <w:szCs w:val="36"/>
          <w:lang w:eastAsia="es-ES"/>
        </w:rPr>
      </w:pPr>
      <w:r w:rsidRPr="002D7A8A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Las alcaldesas de ambas ciudades inician la cooperación con una reunión </w:t>
      </w:r>
      <w:r w:rsidR="001F1EEB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en la que se ha invitado a la regidora de la capital marroquí a la Feria del Libro </w:t>
      </w:r>
      <w:r w:rsidRPr="002D7A8A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 </w:t>
      </w:r>
    </w:p>
    <w:p w:rsidR="002D7A8A" w:rsidRDefault="002D7A8A" w:rsidP="00022FF6">
      <w:pPr>
        <w:rPr>
          <w:rFonts w:ascii="Arial Narrow" w:hAnsi="Arial Narrow"/>
          <w:bCs/>
          <w:sz w:val="32"/>
          <w:szCs w:val="40"/>
        </w:rPr>
      </w:pPr>
    </w:p>
    <w:p w:rsidR="00233A5F" w:rsidRDefault="00233A5F" w:rsidP="00022FF6">
      <w:pPr>
        <w:rPr>
          <w:rFonts w:ascii="Arial Narrow" w:hAnsi="Arial Narrow"/>
        </w:rPr>
      </w:pPr>
    </w:p>
    <w:p w:rsidR="002D7A8A" w:rsidRPr="002D7A8A" w:rsidRDefault="002D7A8A" w:rsidP="002D7A8A">
      <w:pPr>
        <w:shd w:val="clear" w:color="auto" w:fill="FFFFFF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hAnsi="Arial Narrow"/>
          <w:b/>
          <w:bCs/>
          <w:sz w:val="26"/>
          <w:szCs w:val="26"/>
        </w:rPr>
        <w:t>24</w:t>
      </w:r>
      <w:r w:rsidR="00233A5F">
        <w:rPr>
          <w:rFonts w:ascii="Arial Narrow" w:hAnsi="Arial Narrow"/>
          <w:b/>
          <w:bCs/>
          <w:sz w:val="26"/>
          <w:szCs w:val="26"/>
        </w:rPr>
        <w:t xml:space="preserve"> de 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Las alcaldesas de Jerez y Rab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at, María José García-Pelayo y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F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atiha</w:t>
      </w:r>
      <w:proofErr w:type="spellEnd"/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El </w:t>
      </w:r>
      <w:proofErr w:type="spellStart"/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Moudni</w:t>
      </w:r>
      <w:proofErr w:type="spellEnd"/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, han mantenido un encuentro en Tánger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coincidiendo con el Congreso Mundial de líderes locales y regionales en el que la alcaldesa ha participado y 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onde han trazado las primeras lí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neas de colaboración de ambas ciudades en el futuro en materia de cultura, turismo y desarrollo local.</w:t>
      </w:r>
    </w:p>
    <w:p w:rsidR="002D7A8A" w:rsidRPr="002D7A8A" w:rsidRDefault="002D7A8A" w:rsidP="002D7A8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2D7A8A" w:rsidRPr="002D7A8A" w:rsidRDefault="002D7A8A" w:rsidP="002D7A8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Tal y como ha destacado García-Pelayo, además de ser la capital de Marruecos, Rabat es a día de hoy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"la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capital africana de la cultura y capital mundial del libro por designación de la UNESCO, por lo que es uno de los focos culturales más dinámicos tanto en su país como en gran parte del mundo".</w:t>
      </w:r>
    </w:p>
    <w:p w:rsidR="002D7A8A" w:rsidRPr="002D7A8A" w:rsidRDefault="002D7A8A" w:rsidP="002D7A8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2D7A8A" w:rsidRPr="002D7A8A" w:rsidRDefault="002D7A8A" w:rsidP="002D7A8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Por ello, la alcaldesa ha puesto en valor esta importante reunión que busca trabajar </w:t>
      </w:r>
      <w:r w:rsidR="001F1EEB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para promover </w:t>
      </w:r>
      <w:bookmarkStart w:id="0" w:name="_GoBack"/>
      <w:bookmarkEnd w:id="0"/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 cooperación entre ambas ciudades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con 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intercambio cultural con asociaciones de las dos ciudades, con el sector ecuestre, en potenciar los centros históricos y la gestión del patrimonio,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abrir 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dife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rentes lí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neas de colaboración entre la Universidad de Cádiz y la Univer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sidad Mohamed V de Rabat y en lí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neas generales una promoción turística fuerte y recíproca.</w:t>
      </w:r>
    </w:p>
    <w:p w:rsidR="002D7A8A" w:rsidRPr="002D7A8A" w:rsidRDefault="002D7A8A" w:rsidP="002D7A8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2D7A8A" w:rsidRDefault="002D7A8A" w:rsidP="002D7A8A">
      <w:pPr>
        <w:shd w:val="clear" w:color="auto" w:fill="FFFFFF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Las alcaldesas de ambas ciudades han decidido iniciar la cooperación con la presencia de la capital marroquí en la próxima feria del libro,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dedicada a Caballero Bonald, </w:t>
      </w:r>
      <w:r w:rsidRPr="002D7A8A">
        <w:rPr>
          <w:rFonts w:ascii="Arial Narrow" w:eastAsia="Times New Roman" w:hAnsi="Arial Narrow" w:cs="Times New Roman"/>
          <w:sz w:val="26"/>
          <w:szCs w:val="26"/>
          <w:lang w:eastAsia="es-ES"/>
        </w:rPr>
        <w:t>tras la invitación de la alcaldesa de Jerez y donde se firmaría un convenio de colaboración.</w:t>
      </w:r>
    </w:p>
    <w:p w:rsidR="002D7A8A" w:rsidRDefault="002D7A8A" w:rsidP="002D7A8A">
      <w:pPr>
        <w:shd w:val="clear" w:color="auto" w:fill="FFFFFF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2D7A8A" w:rsidRPr="002D7A8A" w:rsidRDefault="002D7A8A" w:rsidP="002D7A8A">
      <w:pPr>
        <w:shd w:val="clear" w:color="auto" w:fill="FFFFFF"/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(Se adjunta fotografía)</w:t>
      </w:r>
    </w:p>
    <w:p w:rsidR="00EB78D2" w:rsidRPr="002D7A8A" w:rsidRDefault="00EB78D2" w:rsidP="002D7A8A">
      <w:pPr>
        <w:jc w:val="both"/>
        <w:rPr>
          <w:rFonts w:ascii="Arial Narrow" w:hAnsi="Arial Narrow"/>
          <w:sz w:val="26"/>
          <w:szCs w:val="26"/>
        </w:rPr>
      </w:pPr>
    </w:p>
    <w:sectPr w:rsidR="00EB78D2" w:rsidRPr="002D7A8A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CF" w:rsidRDefault="007157CF">
      <w:r>
        <w:separator/>
      </w:r>
    </w:p>
  </w:endnote>
  <w:endnote w:type="continuationSeparator" w:id="0">
    <w:p w:rsidR="007157CF" w:rsidRDefault="007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CF" w:rsidRDefault="007157CF">
      <w:r>
        <w:separator/>
      </w:r>
    </w:p>
  </w:footnote>
  <w:footnote w:type="continuationSeparator" w:id="0">
    <w:p w:rsidR="007157CF" w:rsidRDefault="0071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902FF"/>
    <w:rsid w:val="000B2C3F"/>
    <w:rsid w:val="000D0BA5"/>
    <w:rsid w:val="000D4B7C"/>
    <w:rsid w:val="00106F64"/>
    <w:rsid w:val="0013204D"/>
    <w:rsid w:val="001400EB"/>
    <w:rsid w:val="00146887"/>
    <w:rsid w:val="001C7125"/>
    <w:rsid w:val="001F1EEB"/>
    <w:rsid w:val="00233A5F"/>
    <w:rsid w:val="00255161"/>
    <w:rsid w:val="002D2E17"/>
    <w:rsid w:val="002D7A8A"/>
    <w:rsid w:val="002F4C75"/>
    <w:rsid w:val="00315D07"/>
    <w:rsid w:val="0032025E"/>
    <w:rsid w:val="003237E7"/>
    <w:rsid w:val="00361733"/>
    <w:rsid w:val="00365019"/>
    <w:rsid w:val="003737CF"/>
    <w:rsid w:val="004060B6"/>
    <w:rsid w:val="00440A2C"/>
    <w:rsid w:val="00476A6E"/>
    <w:rsid w:val="0049533C"/>
    <w:rsid w:val="005000CD"/>
    <w:rsid w:val="00514BE4"/>
    <w:rsid w:val="00520B32"/>
    <w:rsid w:val="00616E2A"/>
    <w:rsid w:val="0071011B"/>
    <w:rsid w:val="007157CF"/>
    <w:rsid w:val="00755136"/>
    <w:rsid w:val="00775DC2"/>
    <w:rsid w:val="007A1B1D"/>
    <w:rsid w:val="007A5001"/>
    <w:rsid w:val="00805127"/>
    <w:rsid w:val="008262C9"/>
    <w:rsid w:val="00872D0D"/>
    <w:rsid w:val="008B47E0"/>
    <w:rsid w:val="008C13A3"/>
    <w:rsid w:val="008C26DC"/>
    <w:rsid w:val="00901D3A"/>
    <w:rsid w:val="0094681F"/>
    <w:rsid w:val="00986DE6"/>
    <w:rsid w:val="00AB200D"/>
    <w:rsid w:val="00AB28C6"/>
    <w:rsid w:val="00AC4524"/>
    <w:rsid w:val="00B44C1F"/>
    <w:rsid w:val="00BA51EC"/>
    <w:rsid w:val="00BE4DB2"/>
    <w:rsid w:val="00BE5668"/>
    <w:rsid w:val="00C05F56"/>
    <w:rsid w:val="00C411F7"/>
    <w:rsid w:val="00C447A6"/>
    <w:rsid w:val="00D42123"/>
    <w:rsid w:val="00D71E89"/>
    <w:rsid w:val="00D772DE"/>
    <w:rsid w:val="00DE29A3"/>
    <w:rsid w:val="00DE52F0"/>
    <w:rsid w:val="00E741F8"/>
    <w:rsid w:val="00E92550"/>
    <w:rsid w:val="00EB4535"/>
    <w:rsid w:val="00EB78D2"/>
    <w:rsid w:val="00EC3DBF"/>
    <w:rsid w:val="00F44511"/>
    <w:rsid w:val="00F82B22"/>
    <w:rsid w:val="00FB3847"/>
    <w:rsid w:val="00FB3A20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504B-DA6E-4266-8BB9-95810285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dcterms:created xsi:type="dcterms:W3CDTF">2026-06-24T13:34:00Z</dcterms:created>
  <dcterms:modified xsi:type="dcterms:W3CDTF">2026-06-24T13:54:00Z</dcterms:modified>
  <dc:language>es-ES</dc:language>
</cp:coreProperties>
</file>