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58C" w:rsidRDefault="00D10EE3">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Los primeros autobuses del nuevo contrato de 25 vehículos</w:t>
      </w:r>
      <w:r w:rsidR="00280772">
        <w:rPr>
          <w:rFonts w:ascii="Arial Narrow" w:eastAsia="Times New Roman" w:hAnsi="Arial Narrow" w:cs="Times New Roman"/>
          <w:b/>
          <w:color w:val="000000"/>
          <w:sz w:val="40"/>
          <w:szCs w:val="40"/>
          <w:lang w:eastAsia="es-ES"/>
        </w:rPr>
        <w:t xml:space="preserve"> estarán ya circulando este verano</w:t>
      </w:r>
    </w:p>
    <w:p w:rsidR="007D558C" w:rsidRPr="00D10EE3" w:rsidRDefault="00280772">
      <w:pPr>
        <w:spacing w:beforeAutospacing="1" w:afterAutospacing="1"/>
        <w:rPr>
          <w:sz w:val="32"/>
          <w:szCs w:val="36"/>
        </w:rPr>
      </w:pPr>
      <w:r w:rsidRPr="00D10EE3">
        <w:rPr>
          <w:rFonts w:ascii="Arial Narrow" w:eastAsia="Times New Roman" w:hAnsi="Arial Narrow" w:cs="Times New Roman"/>
          <w:color w:val="000000"/>
          <w:sz w:val="32"/>
          <w:szCs w:val="36"/>
          <w:lang w:eastAsia="es-ES"/>
        </w:rPr>
        <w:t xml:space="preserve">Jaime Espinar resalta el trabajo del Gobierno municipal y de </w:t>
      </w:r>
      <w:proofErr w:type="spellStart"/>
      <w:r w:rsidRPr="00D10EE3">
        <w:rPr>
          <w:rFonts w:ascii="Arial Narrow" w:eastAsia="Times New Roman" w:hAnsi="Arial Narrow" w:cs="Times New Roman"/>
          <w:color w:val="000000"/>
          <w:sz w:val="32"/>
          <w:szCs w:val="36"/>
          <w:lang w:eastAsia="es-ES"/>
        </w:rPr>
        <w:t>Comujesa</w:t>
      </w:r>
      <w:proofErr w:type="spellEnd"/>
      <w:r w:rsidRPr="00D10EE3">
        <w:rPr>
          <w:rFonts w:ascii="Arial Narrow" w:eastAsia="Times New Roman" w:hAnsi="Arial Narrow" w:cs="Times New Roman"/>
          <w:color w:val="000000"/>
          <w:sz w:val="32"/>
          <w:szCs w:val="36"/>
          <w:lang w:eastAsia="es-ES"/>
        </w:rPr>
        <w:t xml:space="preserve"> para continuar mejorando los servicios públicos “frente al miedo y a la incertidumbre que genera el PSOE”  </w:t>
      </w:r>
    </w:p>
    <w:p w:rsidR="00D10EE3" w:rsidRDefault="00280772">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26 de  junio de 2026</w:t>
      </w:r>
      <w:r>
        <w:rPr>
          <w:rFonts w:ascii="Arial Narrow" w:eastAsia="Times New Roman" w:hAnsi="Arial Narrow" w:cs="Times New Roman"/>
          <w:color w:val="000000"/>
          <w:sz w:val="26"/>
          <w:szCs w:val="26"/>
          <w:lang w:eastAsia="es-ES"/>
        </w:rPr>
        <w:t xml:space="preserve">. El teniente de alcaldesa de Coordinación de Servicios Públicos, Jaime Espinar, ha confirmado en la sesión plenaria de este viernes la llegada a Jerez de los 3 primeros autobuses nuevos de </w:t>
      </w:r>
      <w:proofErr w:type="spellStart"/>
      <w:r>
        <w:rPr>
          <w:rFonts w:ascii="Arial Narrow" w:eastAsia="Times New Roman" w:hAnsi="Arial Narrow" w:cs="Times New Roman"/>
          <w:color w:val="000000"/>
          <w:sz w:val="26"/>
          <w:szCs w:val="26"/>
          <w:lang w:eastAsia="es-ES"/>
        </w:rPr>
        <w:t>renting</w:t>
      </w:r>
      <w:proofErr w:type="spellEnd"/>
      <w:r>
        <w:rPr>
          <w:rFonts w:ascii="Arial Narrow" w:eastAsia="Times New Roman" w:hAnsi="Arial Narrow" w:cs="Times New Roman"/>
          <w:color w:val="000000"/>
          <w:sz w:val="26"/>
          <w:szCs w:val="26"/>
          <w:lang w:eastAsia="es-ES"/>
        </w:rPr>
        <w:t xml:space="preserve"> correspondientes al segundo lote adjudicado por </w:t>
      </w:r>
      <w:proofErr w:type="spellStart"/>
      <w:r>
        <w:rPr>
          <w:rFonts w:ascii="Arial Narrow" w:eastAsia="Times New Roman" w:hAnsi="Arial Narrow" w:cs="Times New Roman"/>
          <w:color w:val="000000"/>
          <w:sz w:val="26"/>
          <w:szCs w:val="26"/>
          <w:lang w:eastAsia="es-ES"/>
        </w:rPr>
        <w:t>Comujesa</w:t>
      </w:r>
      <w:proofErr w:type="spellEnd"/>
      <w:r>
        <w:rPr>
          <w:rFonts w:ascii="Arial Narrow" w:eastAsia="Times New Roman" w:hAnsi="Arial Narrow" w:cs="Times New Roman"/>
          <w:color w:val="000000"/>
          <w:sz w:val="26"/>
          <w:szCs w:val="26"/>
          <w:lang w:eastAsia="es-ES"/>
        </w:rPr>
        <w:t xml:space="preserve"> el pasado mes de marzo. </w:t>
      </w:r>
    </w:p>
    <w:p w:rsidR="007D558C" w:rsidRDefault="00280772">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Estos nuevos vehículos se pondrán en servicio este verano, cuando finalice el proceso de matriculación y adaptación, con el objetivo de continuar avanzando en el proceso de renovación total de la flota del servicio público de transporte de Jerez a finales de este año o comienzos del próximo. </w:t>
      </w:r>
    </w:p>
    <w:p w:rsidR="007D558C" w:rsidRDefault="00280772">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Cs/>
          <w:color w:val="000000"/>
          <w:sz w:val="26"/>
          <w:szCs w:val="26"/>
          <w:lang w:eastAsia="es-ES"/>
        </w:rPr>
        <w:t>C</w:t>
      </w:r>
      <w:r>
        <w:rPr>
          <w:rFonts w:ascii="Arial Narrow" w:eastAsia="Times New Roman" w:hAnsi="Arial Narrow" w:cs="Calibri"/>
          <w:bCs/>
          <w:color w:val="000000"/>
          <w:sz w:val="26"/>
          <w:szCs w:val="26"/>
          <w:lang w:eastAsia="es-ES"/>
        </w:rPr>
        <w:t xml:space="preserve">omo en el caso de los 25 primeros autobuses, que se incorporaron a finales del pasado año, estos nuevos vehículos son de la marca Mercedes, híbridos y con doble plataforma para el acceso de personas con movilidad reducida, manual y eléctrica. El importe del </w:t>
      </w:r>
      <w:proofErr w:type="spellStart"/>
      <w:r>
        <w:rPr>
          <w:rFonts w:ascii="Arial Narrow" w:eastAsia="Times New Roman" w:hAnsi="Arial Narrow" w:cs="Calibri"/>
          <w:bCs/>
          <w:color w:val="000000"/>
          <w:sz w:val="26"/>
          <w:szCs w:val="26"/>
          <w:lang w:eastAsia="es-ES"/>
        </w:rPr>
        <w:t>renting</w:t>
      </w:r>
      <w:proofErr w:type="spellEnd"/>
      <w:r>
        <w:rPr>
          <w:rFonts w:ascii="Arial Narrow" w:eastAsia="Times New Roman" w:hAnsi="Arial Narrow" w:cs="Calibri"/>
          <w:bCs/>
          <w:color w:val="000000"/>
          <w:sz w:val="26"/>
          <w:szCs w:val="26"/>
          <w:lang w:eastAsia="es-ES"/>
        </w:rPr>
        <w:t xml:space="preserve"> de estos nuevos vehículos será similar al anterior, 1,3 millones de euros al año</w:t>
      </w:r>
      <w:r w:rsidR="00D10EE3">
        <w:rPr>
          <w:rFonts w:ascii="Arial Narrow" w:eastAsia="Times New Roman" w:hAnsi="Arial Narrow" w:cs="Calibri"/>
          <w:bCs/>
          <w:color w:val="000000"/>
          <w:sz w:val="26"/>
          <w:szCs w:val="26"/>
          <w:lang w:eastAsia="es-ES"/>
        </w:rPr>
        <w:t xml:space="preserve"> por todos los vehículos</w:t>
      </w:r>
      <w:r>
        <w:rPr>
          <w:rFonts w:ascii="Arial Narrow" w:eastAsia="Times New Roman" w:hAnsi="Arial Narrow" w:cs="Calibri"/>
          <w:bCs/>
          <w:color w:val="000000"/>
          <w:sz w:val="26"/>
          <w:szCs w:val="26"/>
          <w:lang w:eastAsia="es-ES"/>
        </w:rPr>
        <w:t>, durante 10 años.</w:t>
      </w:r>
    </w:p>
    <w:p w:rsidR="007D558C" w:rsidRDefault="00280772">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Calibri"/>
          <w:bCs/>
          <w:color w:val="000000"/>
          <w:sz w:val="26"/>
          <w:szCs w:val="26"/>
          <w:lang w:eastAsia="es-ES"/>
        </w:rPr>
        <w:t xml:space="preserve">La confirmación del inicio de la llegada a la ciudad de estos otros  nuevos vehículos se ha enmarcado en el debate sobre las cuentas anuales de </w:t>
      </w:r>
      <w:proofErr w:type="spellStart"/>
      <w:r>
        <w:rPr>
          <w:rFonts w:ascii="Arial Narrow" w:eastAsia="Times New Roman" w:hAnsi="Arial Narrow" w:cs="Calibri"/>
          <w:bCs/>
          <w:color w:val="000000"/>
          <w:sz w:val="26"/>
          <w:szCs w:val="26"/>
          <w:lang w:eastAsia="es-ES"/>
        </w:rPr>
        <w:t>Comujesa</w:t>
      </w:r>
      <w:proofErr w:type="spellEnd"/>
      <w:r>
        <w:rPr>
          <w:rFonts w:ascii="Arial Narrow" w:eastAsia="Times New Roman" w:hAnsi="Arial Narrow" w:cs="Calibri"/>
          <w:bCs/>
          <w:color w:val="000000"/>
          <w:sz w:val="26"/>
          <w:szCs w:val="26"/>
          <w:lang w:eastAsia="es-ES"/>
        </w:rPr>
        <w:t xml:space="preserve">, que finalmente han sido aprobadas con los votos del Grupo Municipal Popular. En este contexto, Jaime Espinar ha defendido la gestión de esta empresa municipal y la mejora de los servicios públicos de Jerez que está llevando a cabo, tanto en lo que se refiere a la renovación del servicio de transporte público, como con la ampliación del servicio de atención a domicilio. </w:t>
      </w:r>
    </w:p>
    <w:p w:rsidR="007D558C" w:rsidRDefault="00280772">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Calibri"/>
          <w:bCs/>
          <w:color w:val="000000"/>
          <w:sz w:val="26"/>
          <w:szCs w:val="26"/>
          <w:lang w:eastAsia="es-ES"/>
        </w:rPr>
        <w:t xml:space="preserve">Del mismo modo, ha reprochado a los demás grupos, y muy especialmente al socialista, “su empeño en votar no a todas las propuestas para mejorar el servicio de transporte público de Jerez, en generar  incertidumbre y miedo en la plantilla de </w:t>
      </w:r>
      <w:proofErr w:type="spellStart"/>
      <w:r>
        <w:rPr>
          <w:rFonts w:ascii="Arial Narrow" w:eastAsia="Times New Roman" w:hAnsi="Arial Narrow" w:cs="Calibri"/>
          <w:bCs/>
          <w:color w:val="000000"/>
          <w:sz w:val="26"/>
          <w:szCs w:val="26"/>
          <w:lang w:eastAsia="es-ES"/>
        </w:rPr>
        <w:t>Comujesa</w:t>
      </w:r>
      <w:proofErr w:type="spellEnd"/>
      <w:r>
        <w:rPr>
          <w:rFonts w:ascii="Arial Narrow" w:eastAsia="Times New Roman" w:hAnsi="Arial Narrow" w:cs="Calibri"/>
          <w:bCs/>
          <w:color w:val="000000"/>
          <w:sz w:val="26"/>
          <w:szCs w:val="26"/>
          <w:lang w:eastAsia="es-ES"/>
        </w:rPr>
        <w:t xml:space="preserve"> y sobre todo en generar esa negativa constante a cualquier mejora de los servicios públicos”. Ha lamentado que “el PSOE se haya opuesto a todas las iniciativas y  que incluso hayan llevado a los tribunales la renovación de la flota de autobuses de Jerez, conociendo la lamentable situación en la que dejaron este servicio tras su salida del gobierno del Ayuntamiento de Jerez”, en referencia a los autobuses turcos que se incendiaban provocando situaciones de inseguridad en la población. </w:t>
      </w:r>
    </w:p>
    <w:p w:rsidR="007D558C" w:rsidRDefault="00280772">
      <w:pPr>
        <w:spacing w:beforeAutospacing="1" w:afterAutospacing="1"/>
        <w:jc w:val="both"/>
      </w:pPr>
      <w:r>
        <w:rPr>
          <w:rFonts w:ascii="Arial Narrow" w:eastAsia="Times New Roman" w:hAnsi="Arial Narrow" w:cs="Calibri"/>
          <w:bCs/>
          <w:color w:val="000000"/>
          <w:sz w:val="26"/>
          <w:szCs w:val="26"/>
          <w:lang w:eastAsia="es-ES"/>
        </w:rPr>
        <w:lastRenderedPageBreak/>
        <w:t>El teniente de alcaldesa ha reprochado al PSOE que “no sólo son el partido de la incertidumbre, sino que son el partido del miedo y del no. Del no a cualquier mejora de servicios públicos que venga a esta ciudad. Y eso es muy triste”. Ha añadido que “frente al miedo y a la incertidumbre que genera el PSOE, nosotros seguimos mejorando los servicios públicos”.</w:t>
      </w:r>
    </w:p>
    <w:p w:rsidR="007D558C" w:rsidRDefault="00280772">
      <w:pPr>
        <w:spacing w:beforeAutospacing="1" w:afterAutospacing="1"/>
        <w:jc w:val="both"/>
      </w:pPr>
      <w:r>
        <w:rPr>
          <w:rFonts w:ascii="Arial Narrow" w:eastAsia="Times New Roman" w:hAnsi="Arial Narrow" w:cs="Calibri"/>
          <w:bCs/>
          <w:color w:val="000000"/>
          <w:sz w:val="26"/>
          <w:szCs w:val="26"/>
          <w:lang w:eastAsia="es-ES"/>
        </w:rPr>
        <w:t xml:space="preserve">Jaime Espinar ha defendido la gestión de </w:t>
      </w:r>
      <w:proofErr w:type="spellStart"/>
      <w:r>
        <w:rPr>
          <w:rFonts w:ascii="Arial Narrow" w:eastAsia="Times New Roman" w:hAnsi="Arial Narrow" w:cs="Calibri"/>
          <w:bCs/>
          <w:color w:val="000000"/>
          <w:sz w:val="26"/>
          <w:szCs w:val="26"/>
          <w:lang w:eastAsia="es-ES"/>
        </w:rPr>
        <w:t>Comujesa</w:t>
      </w:r>
      <w:proofErr w:type="spellEnd"/>
      <w:r>
        <w:rPr>
          <w:rFonts w:ascii="Arial Narrow" w:eastAsia="Times New Roman" w:hAnsi="Arial Narrow" w:cs="Calibri"/>
          <w:bCs/>
          <w:color w:val="000000"/>
          <w:sz w:val="26"/>
          <w:szCs w:val="26"/>
          <w:lang w:eastAsia="es-ES"/>
        </w:rPr>
        <w:t xml:space="preserve">, ha pedido “que sepan los  jerezanos y los más de 1.300 trabajadores que tiene esta empresa que las nóminas están garantizadas y que las mejoras salariales también están garantizadas” y asimismo ha señalado que </w:t>
      </w:r>
      <w:proofErr w:type="spellStart"/>
      <w:r>
        <w:rPr>
          <w:rFonts w:ascii="Arial Narrow" w:eastAsia="Times New Roman" w:hAnsi="Arial Narrow" w:cs="Calibri"/>
          <w:bCs/>
          <w:color w:val="000000"/>
          <w:sz w:val="26"/>
          <w:szCs w:val="26"/>
          <w:lang w:eastAsia="es-ES"/>
        </w:rPr>
        <w:t>Comujesa</w:t>
      </w:r>
      <w:proofErr w:type="spellEnd"/>
      <w:r>
        <w:rPr>
          <w:rFonts w:ascii="Arial Narrow" w:eastAsia="Times New Roman" w:hAnsi="Arial Narrow" w:cs="Calibri"/>
          <w:bCs/>
          <w:color w:val="000000"/>
          <w:sz w:val="26"/>
          <w:szCs w:val="26"/>
          <w:lang w:eastAsia="es-ES"/>
        </w:rPr>
        <w:t xml:space="preserve"> va a </w:t>
      </w:r>
      <w:bookmarkStart w:id="0" w:name="_GoBack"/>
      <w:bookmarkEnd w:id="0"/>
      <w:r>
        <w:rPr>
          <w:rFonts w:ascii="Arial Narrow" w:eastAsia="Times New Roman" w:hAnsi="Arial Narrow" w:cs="Calibri"/>
          <w:bCs/>
          <w:color w:val="000000"/>
          <w:sz w:val="26"/>
          <w:szCs w:val="26"/>
          <w:lang w:eastAsia="es-ES"/>
        </w:rPr>
        <w:t xml:space="preserve">“mejorar el servicio que presta”. Ha recordado que “este año ha aumentado un 23% su actividad y eso  es capacidad para invertir y mejorar la actividad de la empresa” y ha asegurado que todo este trabajo continúa adelante “con optimismo”, recalcando que la semana pasada se aprobaron 3,5 millones de euros más  destinados a mejorar el servicio de domicilio. </w:t>
      </w:r>
    </w:p>
    <w:p w:rsidR="007D558C" w:rsidRDefault="007D558C">
      <w:pPr>
        <w:spacing w:beforeAutospacing="1" w:afterAutospacing="1"/>
        <w:jc w:val="both"/>
        <w:rPr>
          <w:rFonts w:ascii="Arial Narrow" w:eastAsia="Times New Roman" w:hAnsi="Arial Narrow" w:cs="Times New Roman"/>
          <w:color w:val="000000"/>
          <w:sz w:val="26"/>
          <w:szCs w:val="26"/>
          <w:lang w:eastAsia="es-ES"/>
        </w:rPr>
      </w:pPr>
    </w:p>
    <w:p w:rsidR="007D558C" w:rsidRDefault="007D558C">
      <w:pPr>
        <w:spacing w:beforeAutospacing="1" w:afterAutospacing="1"/>
        <w:jc w:val="both"/>
        <w:rPr>
          <w:rFonts w:ascii="Arial Narrow" w:eastAsia="Times New Roman" w:hAnsi="Arial Narrow" w:cs="Times New Roman"/>
          <w:color w:val="000000"/>
          <w:sz w:val="26"/>
          <w:szCs w:val="26"/>
          <w:lang w:eastAsia="es-ES"/>
        </w:rPr>
      </w:pPr>
    </w:p>
    <w:p w:rsidR="007D558C" w:rsidRDefault="00280772">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Calibri"/>
          <w:bCs/>
          <w:color w:val="000000"/>
          <w:sz w:val="26"/>
          <w:szCs w:val="26"/>
          <w:lang w:eastAsia="es-ES"/>
        </w:rPr>
        <w:t xml:space="preserve"> </w:t>
      </w:r>
    </w:p>
    <w:sectPr w:rsidR="007D558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75" w:rsidRDefault="00280772">
      <w:r>
        <w:separator/>
      </w:r>
    </w:p>
  </w:endnote>
  <w:endnote w:type="continuationSeparator" w:id="0">
    <w:p w:rsidR="00155D75" w:rsidRDefault="0028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75" w:rsidRDefault="00280772">
      <w:r>
        <w:separator/>
      </w:r>
    </w:p>
  </w:footnote>
  <w:footnote w:type="continuationSeparator" w:id="0">
    <w:p w:rsidR="00155D75" w:rsidRDefault="00280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8C" w:rsidRDefault="0028077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7D558C" w:rsidRDefault="007D55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8C"/>
    <w:rsid w:val="00155D75"/>
    <w:rsid w:val="00280772"/>
    <w:rsid w:val="007D558C"/>
    <w:rsid w:val="00D10E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3E5C3-2DBC-4A14-9B90-9BF8A684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
    <w:name w:val="caption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541</Words>
  <Characters>2978</Characters>
  <Application>Microsoft Office Word</Application>
  <DocSecurity>0</DocSecurity>
  <Lines>24</Lines>
  <Paragraphs>7</Paragraphs>
  <ScaleCrop>false</ScaleCrop>
  <Company>Aytojerez</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10</cp:revision>
  <cp:lastPrinted>2026-03-17T12:02:00Z</cp:lastPrinted>
  <dcterms:created xsi:type="dcterms:W3CDTF">2026-06-24T08:05:00Z</dcterms:created>
  <dcterms:modified xsi:type="dcterms:W3CDTF">2026-06-26T08:55:00Z</dcterms:modified>
  <dc:language>es-ES</dc:language>
</cp:coreProperties>
</file>