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BB" w:rsidRDefault="009278FD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El  Ayuntamiento continuará mejorando la movilidad y la seguridad vial en la barriada La Alegría </w:t>
      </w:r>
    </w:p>
    <w:p w:rsidR="003811BB" w:rsidRDefault="009278FD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Jaime Espinar mantiene un encuentro en el centro de barrio de esta zona de la ciudad</w:t>
      </w: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que ha remodelado el Ayuntamiento para favorecer la participación </w:t>
      </w: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vecinal</w:t>
      </w:r>
    </w:p>
    <w:p w:rsidR="003811BB" w:rsidRDefault="009278FD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29</w:t>
      </w: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 junio de 2026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 teniente de alcaldesa de Coordinación de Servicios Públicos, Jaime Espinar, ha mantenido un encuentro con miembros de la Asociación de Vecinos de la barriada La Alegría,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 el centro de barrio de esta zona de Jerez q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ue recientemente  ha remodelado el Ayuntamiento para mantener este espacio como zona de encuentro de los vecinos y vecinas del entorno. Jaime Espinar ha recordado que los trabajos que se han llevado a cabo en este espacio de la barriada La Alegría, por par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te del Servicio de Infraestructuras,  han consistido en labores de pintura y mejora del mobiliario, con el fin de favorecer la participación vecinal.</w:t>
      </w:r>
    </w:p>
    <w:p w:rsidR="003811BB" w:rsidRDefault="009278FD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Tras la celebración de este encuentro que se ha completado con una visita a las calles de 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barriada, el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teniente de alcaldesa ha señalado que ha acordado con los representantes de la asociación, “seguir trabajando de la mano en materia de seguridad y seguir insistiendo para que el Gobierno de España, como Administración competente, incremente la dotación pol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icial de Jerez y con ello su presencia en esta barriada”. </w:t>
      </w:r>
    </w:p>
    <w:p w:rsidR="003811BB" w:rsidRDefault="009278FD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Igualmente, Jaime Espinar ha avanzado que desde el Ayuntamiento se van a llevar a cabo otras medias para “mejorar la movilidad en esta zona, que es la puerta del centro y por ello tiene una complej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idad añadida”. En este sentido, el teniente de alcaldesa ha acordado con los vecinos “realizar determinadas medidas en materia de movilidad y reforzar la seguridad vial con recursos que mejoren la circulación”. En este contexto, Jaime Espinar  ha recordado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que  “ya estuvimos trabajando en esta materia y de hecho, se están aplicando una serie de medidas  que ya se han instalado, como resaltos y señales luminosas”. Sin embargo, ha señalado, “continuaremos adelante con nuestro  concepto de mejora continua de l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os servicios públicos en nuestra ciudad”.</w:t>
      </w:r>
    </w:p>
    <w:p w:rsidR="003811BB" w:rsidRDefault="009278FD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(Se adjunta fotografía y enlace de audio)</w:t>
      </w:r>
    </w:p>
    <w:p w:rsidR="003811BB" w:rsidRDefault="009278FD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>
        <w:r>
          <w:rPr>
            <w:rStyle w:val="Hipervnculo"/>
            <w:rFonts w:ascii="Arial Narrow" w:eastAsia="Times New Roman" w:hAnsi="Arial Narrow" w:cs="Times New Roman"/>
            <w:color w:val="000000"/>
            <w:sz w:val="26"/>
            <w:szCs w:val="26"/>
            <w:lang w:eastAsia="es-ES"/>
          </w:rPr>
          <w:t>https://almacen.redsara.es/sending/public/fa4b6f20-063a-4d76-ac38-b68642b4a88b</w:t>
        </w:r>
      </w:hyperlink>
      <w:bookmarkStart w:id="0" w:name="_GoBack"/>
      <w:bookmarkEnd w:id="0"/>
    </w:p>
    <w:sectPr w:rsidR="003811B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78FD">
      <w:r>
        <w:separator/>
      </w:r>
    </w:p>
  </w:endnote>
  <w:endnote w:type="continuationSeparator" w:id="0">
    <w:p w:rsidR="00000000" w:rsidRDefault="009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78FD">
      <w:r>
        <w:separator/>
      </w:r>
    </w:p>
  </w:footnote>
  <w:footnote w:type="continuationSeparator" w:id="0">
    <w:p w:rsidR="00000000" w:rsidRDefault="0092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BB" w:rsidRDefault="009278F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11BB" w:rsidRDefault="003811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BB"/>
    <w:rsid w:val="003811BB"/>
    <w:rsid w:val="009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75AAC-8D41-440F-AF14-7D6C2F7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340</Words>
  <Characters>1875</Characters>
  <Application>Microsoft Office Word</Application>
  <DocSecurity>0</DocSecurity>
  <Lines>15</Lines>
  <Paragraphs>4</Paragraphs>
  <ScaleCrop>false</ScaleCrop>
  <Company>Aytojerez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2026-03-17T12:02:00Z</cp:lastPrinted>
  <dcterms:created xsi:type="dcterms:W3CDTF">2026-06-24T08:05:00Z</dcterms:created>
  <dcterms:modified xsi:type="dcterms:W3CDTF">2026-06-29T06:03:00Z</dcterms:modified>
  <dc:language>es-ES</dc:language>
</cp:coreProperties>
</file>