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ti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5B37" w:rsidRDefault="00B17534">
      <w:pPr>
        <w:widowControl w:val="0"/>
        <w:shd w:val="clear" w:color="auto" w:fill="FFFFFF"/>
        <w:tabs>
          <w:tab w:val="left" w:pos="729"/>
        </w:tabs>
      </w:pPr>
      <w:r>
        <w:rPr>
          <w:rStyle w:val="Textoennegrita"/>
          <w:rFonts w:ascii="Arial Narrow" w:eastAsia="Arial" w:hAnsi="Arial Narrow" w:cs="Arial Narrow"/>
          <w:sz w:val="40"/>
          <w:szCs w:val="40"/>
          <w:lang w:eastAsia="es-ES_tradnl"/>
        </w:rPr>
        <w:t xml:space="preserve">Jerez pone en marcha un año más la Escuela de Verano en zona urbana y rural y la Escuela Inclusiva gracias al programa Corresponsables </w:t>
      </w:r>
    </w:p>
    <w:p w:rsidR="00F55B37" w:rsidRDefault="00F55B37">
      <w:pPr>
        <w:widowControl w:val="0"/>
        <w:shd w:val="clear" w:color="auto" w:fill="FFFFFF"/>
        <w:tabs>
          <w:tab w:val="left" w:pos="729"/>
        </w:tabs>
        <w:rPr>
          <w:rFonts w:ascii="Arial Narrow" w:hAnsi="Arial Narrow"/>
        </w:rPr>
      </w:pPr>
    </w:p>
    <w:p w:rsidR="00F55B37" w:rsidRDefault="00B17534">
      <w:pPr>
        <w:widowControl w:val="0"/>
        <w:shd w:val="clear" w:color="auto" w:fill="FFFFFF"/>
        <w:tabs>
          <w:tab w:val="left" w:pos="729"/>
        </w:tabs>
        <w:rPr>
          <w:rFonts w:ascii="Tahoma" w:hAnsi="Tahoma"/>
          <w:b/>
        </w:rPr>
      </w:pPr>
      <w:r>
        <w:rPr>
          <w:rStyle w:val="Textoennegrita"/>
          <w:rFonts w:ascii="Arial Narrow" w:eastAsia="Arial" w:hAnsi="Arial Narrow" w:cs="Arial Narrow"/>
          <w:b w:val="0"/>
          <w:sz w:val="36"/>
          <w:szCs w:val="36"/>
          <w:lang w:eastAsia="es-ES_tradnl"/>
        </w:rPr>
        <w:t>Las actividades se desarrollarán en julio y agosto con la participación de más de 1000 niñas y niños</w:t>
      </w:r>
    </w:p>
    <w:p w:rsidR="00F55B37" w:rsidRDefault="00F55B37">
      <w:pPr>
        <w:widowControl w:val="0"/>
        <w:shd w:val="clear" w:color="auto" w:fill="FFFFFF"/>
        <w:tabs>
          <w:tab w:val="left" w:pos="729"/>
        </w:tabs>
        <w:rPr>
          <w:rFonts w:ascii="Arial Narrow" w:hAnsi="Arial Narrow"/>
        </w:rPr>
      </w:pPr>
    </w:p>
    <w:p w:rsidR="00F55B37" w:rsidRDefault="00B17534">
      <w:pPr>
        <w:jc w:val="both"/>
        <w:rPr>
          <w:rFonts w:ascii="Arial Narrow" w:hAnsi="Arial Narrow"/>
        </w:rPr>
      </w:pPr>
      <w:r>
        <w:rPr>
          <w:rStyle w:val="Textoennegrita"/>
          <w:rFonts w:ascii="Arial Narrow" w:hAnsi="Arial Narrow"/>
          <w:sz w:val="26"/>
          <w:szCs w:val="26"/>
        </w:rPr>
        <w:t>2</w:t>
      </w:r>
      <w:r>
        <w:rPr>
          <w:rStyle w:val="Textoennegrita"/>
          <w:rFonts w:ascii="Arial Narrow" w:hAnsi="Arial Narrow"/>
          <w:sz w:val="26"/>
          <w:szCs w:val="26"/>
        </w:rPr>
        <w:t xml:space="preserve"> de julio de </w:t>
      </w:r>
      <w:r>
        <w:rPr>
          <w:rStyle w:val="Textoennegrita"/>
          <w:rFonts w:ascii="Arial Narrow" w:hAnsi="Arial Narrow"/>
          <w:sz w:val="26"/>
          <w:szCs w:val="26"/>
        </w:rPr>
        <w:t>2026</w:t>
      </w:r>
      <w:r>
        <w:rPr>
          <w:rStyle w:val="Textoennegrita"/>
        </w:rPr>
        <w:t>.</w:t>
      </w:r>
      <w:r>
        <w:rPr>
          <w:rFonts w:ascii="Arial Narrow" w:hAnsi="Arial Narrow"/>
          <w:sz w:val="26"/>
          <w:szCs w:val="26"/>
        </w:rPr>
        <w:t xml:space="preserve"> El Ayuntamiento de Jerez pone en marcha </w:t>
      </w:r>
      <w:r>
        <w:rPr>
          <w:rFonts w:ascii="Arial Narrow" w:hAnsi="Arial Narrow"/>
          <w:sz w:val="26"/>
          <w:szCs w:val="26"/>
        </w:rPr>
        <w:t>las Escuelas de Verano, que permitirán que más de 1000 niñas y niños disfruten de una programa</w:t>
      </w:r>
      <w:r>
        <w:rPr>
          <w:rFonts w:ascii="Arial Narrow" w:hAnsi="Arial Narrow"/>
          <w:sz w:val="26"/>
          <w:szCs w:val="26"/>
        </w:rPr>
        <w:t>ción lúdica y de refuerzo escolar gracias al Programa Corresponsables de la Consejería de Inc</w:t>
      </w:r>
      <w:r>
        <w:rPr>
          <w:rFonts w:ascii="Arial Narrow" w:hAnsi="Arial Narrow"/>
          <w:sz w:val="26"/>
          <w:szCs w:val="26"/>
        </w:rPr>
        <w:t xml:space="preserve">lusión Social, Juventud, Familias e Igualdad de la Junta de Andalucía. La Escuela Abierta de Verano, que funcionará en cuatro colegios de la Zona Sur y Zona Oeste; la Escuela de Verano Rural, en los centros de barrio de las barriadas rurales, y la Escuela </w:t>
      </w:r>
      <w:r>
        <w:rPr>
          <w:rFonts w:ascii="Arial Narrow" w:hAnsi="Arial Narrow"/>
          <w:sz w:val="26"/>
          <w:szCs w:val="26"/>
        </w:rPr>
        <w:t>de Verano Inclusiva, que se desarrollará en el </w:t>
      </w:r>
      <w:r>
        <w:rPr>
          <w:rStyle w:val="Textoennegrita"/>
          <w:rFonts w:ascii="Arial Narrow" w:hAnsi="Arial Narrow"/>
          <w:b w:val="0"/>
          <w:bCs w:val="0"/>
          <w:sz w:val="26"/>
          <w:szCs w:val="26"/>
        </w:rPr>
        <w:t xml:space="preserve">Centro de Educación Especial UPACESUR, se ponen en marcha </w:t>
      </w:r>
      <w:r>
        <w:rPr>
          <w:rStyle w:val="Textoennegrita"/>
          <w:rFonts w:ascii="Arial Narrow" w:hAnsi="Arial Narrow"/>
          <w:b w:val="0"/>
          <w:bCs w:val="0"/>
          <w:sz w:val="26"/>
          <w:szCs w:val="26"/>
        </w:rPr>
        <w:t>para ofrecer a las familias un apoyo en el ámbito de la conciliación familiar</w:t>
      </w:r>
      <w:r>
        <w:rPr>
          <w:rStyle w:val="Textoennegrita"/>
          <w:rFonts w:ascii="Arial Narrow" w:hAnsi="Arial Narrow"/>
          <w:b w:val="0"/>
          <w:bCs w:val="0"/>
          <w:sz w:val="26"/>
          <w:szCs w:val="26"/>
        </w:rPr>
        <w:t xml:space="preserve"> y a niños y niñas un programa estival para aprender y disfrutar</w:t>
      </w:r>
      <w:r>
        <w:rPr>
          <w:rStyle w:val="Textoennegrita"/>
          <w:rFonts w:ascii="Arial Narrow" w:hAnsi="Arial Narrow"/>
          <w:b w:val="0"/>
          <w:bCs w:val="0"/>
          <w:sz w:val="26"/>
          <w:szCs w:val="26"/>
        </w:rPr>
        <w:t>.</w:t>
      </w:r>
    </w:p>
    <w:p w:rsidR="00F55B37" w:rsidRDefault="00F55B37">
      <w:pPr>
        <w:jc w:val="both"/>
        <w:rPr>
          <w:rFonts w:ascii="Arial Narrow" w:hAnsi="Arial Narrow"/>
        </w:rPr>
      </w:pPr>
    </w:p>
    <w:p w:rsidR="00F55B37" w:rsidRDefault="00B17534">
      <w:pPr>
        <w:jc w:val="both"/>
        <w:rPr>
          <w:rFonts w:ascii="Arial Narrow" w:hAnsi="Arial Narrow"/>
        </w:rPr>
      </w:pPr>
      <w:r>
        <w:rPr>
          <w:rStyle w:val="Textoennegrita"/>
          <w:rFonts w:ascii="Arial Narrow" w:hAnsi="Arial Narrow"/>
          <w:b w:val="0"/>
          <w:bCs w:val="0"/>
          <w:sz w:val="26"/>
          <w:szCs w:val="26"/>
        </w:rPr>
        <w:t xml:space="preserve">La </w:t>
      </w:r>
      <w:r>
        <w:rPr>
          <w:rStyle w:val="Textoennegrita"/>
          <w:rFonts w:ascii="Arial Narrow" w:hAnsi="Arial Narrow"/>
          <w:b w:val="0"/>
          <w:bCs w:val="0"/>
          <w:sz w:val="26"/>
          <w:szCs w:val="26"/>
          <w:u w:val="single"/>
        </w:rPr>
        <w:t>Escuela Abierta de Verano</w:t>
      </w:r>
      <w:r>
        <w:rPr>
          <w:rStyle w:val="Textoennegrita"/>
          <w:rFonts w:ascii="Arial Narrow" w:hAnsi="Arial Narrow"/>
          <w:b w:val="0"/>
          <w:bCs w:val="0"/>
          <w:sz w:val="26"/>
          <w:szCs w:val="26"/>
        </w:rPr>
        <w:t xml:space="preserve"> cuenta con un total de 360 plazas, y desarrollará sus actividades en cuatro centros educativos de primaria: CEIP Federico Mayo, CEIP San Vicente de Paúl, CEIP Sagrada Familia, y CEIP Andrés de Ribera. </w:t>
      </w:r>
      <w:r>
        <w:rPr>
          <w:rFonts w:ascii="Arial Narrow" w:hAnsi="Arial Narrow"/>
          <w:sz w:val="26"/>
          <w:szCs w:val="26"/>
        </w:rPr>
        <w:t>La filosofía de</w:t>
      </w:r>
      <w:r>
        <w:rPr>
          <w:rFonts w:ascii="Arial Narrow" w:hAnsi="Arial Narrow"/>
          <w:sz w:val="26"/>
          <w:szCs w:val="26"/>
        </w:rPr>
        <w:t xml:space="preserve"> este programa persigue mantener una línea educativa en todas las actividades que fomente la educación en valores, la sociabilidad y la educación integral de los niños y niñas</w:t>
      </w:r>
      <w:bookmarkStart w:id="0" w:name="_GoBack"/>
      <w:bookmarkEnd w:id="0"/>
      <w:r>
        <w:rPr>
          <w:rFonts w:ascii="Arial Narrow" w:hAnsi="Arial Narrow"/>
          <w:sz w:val="26"/>
          <w:szCs w:val="26"/>
        </w:rPr>
        <w:t xml:space="preserve"> con un sistema de aprendizaje significativo y globalizado, respetando la divers</w:t>
      </w:r>
      <w:r>
        <w:rPr>
          <w:rFonts w:ascii="Arial Narrow" w:hAnsi="Arial Narrow"/>
          <w:sz w:val="26"/>
          <w:szCs w:val="26"/>
        </w:rPr>
        <w:t>idad.</w:t>
      </w:r>
    </w:p>
    <w:p w:rsidR="00F55B37" w:rsidRDefault="00F55B37">
      <w:pPr>
        <w:jc w:val="both"/>
        <w:rPr>
          <w:rFonts w:ascii="Arial Narrow" w:hAnsi="Arial Narrow"/>
        </w:rPr>
      </w:pPr>
    </w:p>
    <w:p w:rsidR="00F55B37" w:rsidRDefault="00B17534">
      <w:pPr>
        <w:jc w:val="both"/>
        <w:rPr>
          <w:rFonts w:ascii="Arial Narrow" w:hAnsi="Arial Narrow"/>
        </w:rPr>
      </w:pPr>
      <w:r>
        <w:rPr>
          <w:rFonts w:ascii="Arial Narrow" w:hAnsi="Arial Narrow"/>
          <w:sz w:val="26"/>
          <w:szCs w:val="26"/>
        </w:rPr>
        <w:t>Además de las actividades educativas se ofrecerá servicio de comedor a los menores que lo soliciten. El tipo de comidas será de línea caliente, por lo que la empresa transportará a diario la comida elaborada a los centros educativos.</w:t>
      </w:r>
    </w:p>
    <w:p w:rsidR="00F55B37" w:rsidRDefault="00F55B37">
      <w:pPr>
        <w:jc w:val="both"/>
        <w:rPr>
          <w:rFonts w:ascii="Arial Narrow" w:hAnsi="Arial Narrow"/>
        </w:rPr>
      </w:pPr>
    </w:p>
    <w:p w:rsidR="00F55B37" w:rsidRDefault="00B17534">
      <w:pPr>
        <w:jc w:val="both"/>
        <w:rPr>
          <w:rFonts w:ascii="Arial Narrow" w:hAnsi="Arial Narrow"/>
        </w:rPr>
      </w:pPr>
      <w:r>
        <w:rPr>
          <w:rFonts w:ascii="Arial Narrow" w:hAnsi="Arial Narrow"/>
          <w:sz w:val="26"/>
          <w:szCs w:val="26"/>
        </w:rPr>
        <w:t xml:space="preserve">La Escuela de </w:t>
      </w:r>
      <w:r>
        <w:rPr>
          <w:rFonts w:ascii="Arial Narrow" w:hAnsi="Arial Narrow"/>
          <w:sz w:val="26"/>
          <w:szCs w:val="26"/>
        </w:rPr>
        <w:t xml:space="preserve">Verano 2026 se realizará en dos periodos mensuales desde el </w:t>
      </w:r>
      <w:r>
        <w:rPr>
          <w:rStyle w:val="Textoennegrita"/>
          <w:rFonts w:ascii="Arial Narrow" w:hAnsi="Arial Narrow"/>
          <w:b w:val="0"/>
          <w:bCs w:val="0"/>
          <w:sz w:val="26"/>
          <w:szCs w:val="26"/>
        </w:rPr>
        <w:t>1 al de julio al 28 de agosto de 2026</w:t>
      </w:r>
      <w:r>
        <w:rPr>
          <w:rFonts w:ascii="Arial Narrow" w:hAnsi="Arial Narrow"/>
          <w:sz w:val="26"/>
          <w:szCs w:val="26"/>
        </w:rPr>
        <w:t xml:space="preserve">, en horario de </w:t>
      </w:r>
      <w:r>
        <w:rPr>
          <w:rStyle w:val="Textoennegrita"/>
          <w:rFonts w:ascii="Arial Narrow" w:hAnsi="Arial Narrow"/>
          <w:b w:val="0"/>
          <w:bCs w:val="0"/>
          <w:sz w:val="26"/>
          <w:szCs w:val="26"/>
        </w:rPr>
        <w:t>lunes a viernes de 9:30 a 15:00.</w:t>
      </w:r>
      <w:r>
        <w:rPr>
          <w:rFonts w:ascii="Arial Narrow" w:hAnsi="Arial Narrow"/>
          <w:sz w:val="26"/>
          <w:szCs w:val="26"/>
        </w:rPr>
        <w:t xml:space="preserve"> Las plazas ofertadas para este año son 360 (180 por turno) y están dirigidas a menores en edades comprendidas </w:t>
      </w:r>
      <w:r>
        <w:rPr>
          <w:rStyle w:val="Textoennegrita"/>
          <w:rFonts w:ascii="Arial Narrow" w:hAnsi="Arial Narrow"/>
          <w:b w:val="0"/>
          <w:bCs w:val="0"/>
          <w:sz w:val="26"/>
          <w:szCs w:val="26"/>
        </w:rPr>
        <w:t>entre los 5 y los 13 años.</w:t>
      </w:r>
    </w:p>
    <w:p w:rsidR="00F55B37" w:rsidRDefault="00F55B37">
      <w:pPr>
        <w:jc w:val="both"/>
        <w:rPr>
          <w:rFonts w:ascii="Arial Narrow" w:hAnsi="Arial Narrow"/>
          <w:sz w:val="26"/>
          <w:szCs w:val="26"/>
        </w:rPr>
      </w:pPr>
    </w:p>
    <w:p w:rsidR="00F55B37" w:rsidRDefault="00B17534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La </w:t>
      </w:r>
      <w:r>
        <w:rPr>
          <w:rFonts w:ascii="Arial Narrow" w:hAnsi="Arial Narrow"/>
          <w:sz w:val="26"/>
          <w:szCs w:val="26"/>
          <w:u w:val="single"/>
        </w:rPr>
        <w:t>Escuela de Verano Rural 2026</w:t>
      </w:r>
      <w:r>
        <w:rPr>
          <w:rFonts w:ascii="Arial Narrow" w:hAnsi="Arial Narrow"/>
          <w:sz w:val="26"/>
          <w:szCs w:val="26"/>
        </w:rPr>
        <w:t xml:space="preserve"> es una iniciativa incluida igualmente en el </w:t>
      </w:r>
      <w:r>
        <w:rPr>
          <w:rStyle w:val="Textoennegrita"/>
          <w:rFonts w:ascii="Arial Narrow" w:hAnsi="Arial Narrow"/>
          <w:b w:val="0"/>
          <w:bCs w:val="0"/>
          <w:sz w:val="26"/>
          <w:szCs w:val="26"/>
        </w:rPr>
        <w:t>Plan Corresponsables</w:t>
      </w:r>
      <w:r>
        <w:rPr>
          <w:rFonts w:ascii="Arial Narrow" w:hAnsi="Arial Narrow"/>
          <w:sz w:val="26"/>
          <w:szCs w:val="26"/>
        </w:rPr>
        <w:t xml:space="preserve"> destinada a facilitar la conciliación de la vida familiar y laboral durante las vacaciones escolares. La actividad se desarrollará </w:t>
      </w:r>
      <w:r>
        <w:rPr>
          <w:rFonts w:ascii="Arial Narrow" w:hAnsi="Arial Narrow"/>
          <w:sz w:val="26"/>
          <w:szCs w:val="26"/>
        </w:rPr>
        <w:t>en los meses</w:t>
      </w:r>
      <w:r>
        <w:rPr>
          <w:rStyle w:val="Textoennegrita"/>
          <w:rFonts w:ascii="Arial Narrow" w:hAnsi="Arial Narrow"/>
          <w:b w:val="0"/>
          <w:bCs w:val="0"/>
          <w:sz w:val="26"/>
          <w:szCs w:val="26"/>
        </w:rPr>
        <w:t xml:space="preserve"> de julio y agosto de 2026</w:t>
      </w:r>
      <w:r>
        <w:rPr>
          <w:rFonts w:ascii="Arial Narrow" w:hAnsi="Arial Narrow"/>
          <w:sz w:val="26"/>
          <w:szCs w:val="26"/>
        </w:rPr>
        <w:t> y estará organizada en dos turnos mensuales. Se llevará a cabo en centros de barrio de las distintas barriadas rurales del municipio y contará con un total de </w:t>
      </w:r>
      <w:r>
        <w:rPr>
          <w:rStyle w:val="Textoennegrita"/>
          <w:rFonts w:ascii="Arial Narrow" w:hAnsi="Arial Narrow"/>
          <w:b w:val="0"/>
          <w:bCs w:val="0"/>
          <w:sz w:val="26"/>
          <w:szCs w:val="26"/>
        </w:rPr>
        <w:t>592 plazas</w:t>
      </w:r>
      <w:r>
        <w:rPr>
          <w:rFonts w:ascii="Arial Narrow" w:hAnsi="Arial Narrow"/>
          <w:sz w:val="26"/>
          <w:szCs w:val="26"/>
        </w:rPr>
        <w:t>, dirigidas a menores de </w:t>
      </w:r>
      <w:r>
        <w:rPr>
          <w:rStyle w:val="Textoennegrita"/>
          <w:rFonts w:ascii="Arial Narrow" w:hAnsi="Arial Narrow"/>
          <w:b w:val="0"/>
          <w:bCs w:val="0"/>
          <w:sz w:val="26"/>
          <w:szCs w:val="26"/>
        </w:rPr>
        <w:t xml:space="preserve">5 a 13 años. </w:t>
      </w:r>
      <w:r>
        <w:rPr>
          <w:rFonts w:ascii="Arial Narrow" w:hAnsi="Arial Narrow"/>
          <w:sz w:val="26"/>
          <w:szCs w:val="26"/>
        </w:rPr>
        <w:t>Esta inici</w:t>
      </w:r>
      <w:r>
        <w:rPr>
          <w:rFonts w:ascii="Arial Narrow" w:hAnsi="Arial Narrow"/>
          <w:sz w:val="26"/>
          <w:szCs w:val="26"/>
        </w:rPr>
        <w:t>ativa ofrece a niños y niñas la posibilidad de disfrutar del verano en un entorno educativo, participativo y cercano, al tiempo que proporciona a las familias un recurso de apoyo a la conciliación.</w:t>
      </w:r>
    </w:p>
    <w:p w:rsidR="00F55B37" w:rsidRDefault="00F55B37">
      <w:pPr>
        <w:jc w:val="both"/>
        <w:rPr>
          <w:rFonts w:ascii="Arial Narrow" w:hAnsi="Arial Narrow"/>
          <w:sz w:val="26"/>
          <w:szCs w:val="26"/>
        </w:rPr>
      </w:pPr>
    </w:p>
    <w:p w:rsidR="00F55B37" w:rsidRDefault="00B17534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lastRenderedPageBreak/>
        <w:t xml:space="preserve">La </w:t>
      </w:r>
      <w:r>
        <w:rPr>
          <w:rFonts w:ascii="Arial Narrow" w:hAnsi="Arial Narrow"/>
          <w:sz w:val="26"/>
          <w:szCs w:val="26"/>
          <w:u w:val="single"/>
        </w:rPr>
        <w:t>Escuela de Verano Inclusiva</w:t>
      </w:r>
      <w:r>
        <w:rPr>
          <w:rFonts w:ascii="Arial Narrow" w:hAnsi="Arial Narrow"/>
          <w:sz w:val="26"/>
          <w:szCs w:val="26"/>
        </w:rPr>
        <w:t xml:space="preserve"> alcanza su tercera edición</w:t>
      </w:r>
      <w:r>
        <w:rPr>
          <w:rFonts w:ascii="Arial Narrow" w:hAnsi="Arial Narrow"/>
          <w:sz w:val="26"/>
          <w:szCs w:val="26"/>
        </w:rPr>
        <w:t>, dado el éxito de una iniciativa pionera con la que el Ayuntamiento de Jerez daba respuesta a las demandas de las familias de menores y jóvenes con necesidades educativas especiales. Este programa forma parte del programa "Bolsas de cuidado profesional pa</w:t>
      </w:r>
      <w:r>
        <w:rPr>
          <w:rFonts w:ascii="Arial Narrow" w:hAnsi="Arial Narrow"/>
          <w:sz w:val="26"/>
          <w:szCs w:val="26"/>
        </w:rPr>
        <w:t xml:space="preserve">ra familias con hijas e hijos de hasta dieciséis años de edad", en el marco del Convenio suscrito con la </w:t>
      </w:r>
      <w:r>
        <w:rPr>
          <w:rStyle w:val="Textoennegrita"/>
          <w:rFonts w:ascii="Arial Narrow" w:hAnsi="Arial Narrow"/>
          <w:b w:val="0"/>
          <w:bCs w:val="0"/>
          <w:sz w:val="26"/>
          <w:szCs w:val="26"/>
        </w:rPr>
        <w:t>Consejería de Inclusión Social, Juventud, Familias e Igualdad de la Junta de Andalucía</w:t>
      </w:r>
      <w:r>
        <w:rPr>
          <w:rFonts w:ascii="Arial Narrow" w:hAnsi="Arial Narrow"/>
          <w:sz w:val="26"/>
          <w:szCs w:val="26"/>
        </w:rPr>
        <w:t xml:space="preserve">, dentro del </w:t>
      </w:r>
      <w:r>
        <w:rPr>
          <w:rStyle w:val="Textoennegrita"/>
          <w:rFonts w:ascii="Arial Narrow" w:hAnsi="Arial Narrow"/>
          <w:b w:val="0"/>
          <w:bCs w:val="0"/>
          <w:sz w:val="26"/>
          <w:szCs w:val="26"/>
        </w:rPr>
        <w:t>Plan Corresponsables</w:t>
      </w:r>
      <w:r>
        <w:rPr>
          <w:rFonts w:ascii="Arial Narrow" w:hAnsi="Arial Narrow"/>
          <w:sz w:val="26"/>
          <w:szCs w:val="26"/>
        </w:rPr>
        <w:t xml:space="preserve">.  Este programa está destinado </w:t>
      </w:r>
      <w:r>
        <w:rPr>
          <w:rFonts w:ascii="Arial Narrow" w:hAnsi="Arial Narrow"/>
          <w:sz w:val="26"/>
          <w:szCs w:val="26"/>
        </w:rPr>
        <w:t xml:space="preserve">exclusivamente a menores, entre los 3 y los 21 años, escolarizados en </w:t>
      </w:r>
      <w:r>
        <w:rPr>
          <w:rStyle w:val="Textoennegrita"/>
          <w:rFonts w:ascii="Arial Narrow" w:hAnsi="Arial Narrow"/>
          <w:b w:val="0"/>
          <w:bCs w:val="0"/>
          <w:sz w:val="26"/>
          <w:szCs w:val="26"/>
        </w:rPr>
        <w:t>Centros Específicos de Educación Especial</w:t>
      </w:r>
      <w:r>
        <w:rPr>
          <w:rFonts w:ascii="Arial Narrow" w:hAnsi="Arial Narrow"/>
          <w:sz w:val="26"/>
          <w:szCs w:val="26"/>
        </w:rPr>
        <w:t xml:space="preserve"> o en </w:t>
      </w:r>
      <w:r>
        <w:rPr>
          <w:rStyle w:val="Textoennegrita"/>
          <w:rFonts w:ascii="Arial Narrow" w:hAnsi="Arial Narrow"/>
          <w:b w:val="0"/>
          <w:bCs w:val="0"/>
          <w:sz w:val="26"/>
          <w:szCs w:val="26"/>
        </w:rPr>
        <w:t>Aulas Específicas.</w:t>
      </w:r>
    </w:p>
    <w:p w:rsidR="00F55B37" w:rsidRDefault="00B17534">
      <w:pPr>
        <w:jc w:val="both"/>
        <w:rPr>
          <w:rFonts w:ascii="Arial Narrow" w:hAnsi="Arial Narrow"/>
          <w:sz w:val="26"/>
          <w:szCs w:val="26"/>
        </w:rPr>
      </w:pPr>
      <w:r>
        <w:rPr>
          <w:rStyle w:val="Textoennegrita"/>
          <w:rFonts w:ascii="Arial Narrow" w:hAnsi="Arial Narrow"/>
          <w:b w:val="0"/>
          <w:bCs w:val="0"/>
          <w:sz w:val="26"/>
          <w:szCs w:val="26"/>
        </w:rPr>
        <w:t xml:space="preserve"> . </w:t>
      </w:r>
      <w:r>
        <w:rPr>
          <w:rFonts w:ascii="Arial Narrow" w:hAnsi="Arial Narrow"/>
          <w:sz w:val="26"/>
          <w:szCs w:val="26"/>
        </w:rPr>
        <w:br/>
        <w:t>La Escuela de Verano Inclusiva se desarrollará en el </w:t>
      </w:r>
      <w:r>
        <w:rPr>
          <w:rStyle w:val="Textoennegrita"/>
          <w:rFonts w:ascii="Arial Narrow" w:hAnsi="Arial Narrow"/>
          <w:b w:val="0"/>
          <w:bCs w:val="0"/>
          <w:sz w:val="26"/>
          <w:szCs w:val="26"/>
        </w:rPr>
        <w:t xml:space="preserve">Centro de Educación Especial UPACESUR. Cuenta con 54 plazas y apuesta por el ocio accesible, con piscina, talleres lúdicos y actividades diseñadas para la inclusión total. </w:t>
      </w:r>
    </w:p>
    <w:p w:rsidR="00F55B37" w:rsidRDefault="00B17534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 </w:t>
      </w:r>
    </w:p>
    <w:p w:rsidR="00F55B37" w:rsidRDefault="00B17534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Tanto la Escuela Abierta de Verano como la Escuela Inclusiva cuentan con el respa</w:t>
      </w:r>
      <w:r>
        <w:rPr>
          <w:rFonts w:ascii="Arial Narrow" w:hAnsi="Arial Narrow"/>
          <w:sz w:val="26"/>
          <w:szCs w:val="26"/>
        </w:rPr>
        <w:t xml:space="preserve">ldo del Equipo ERACIS+. </w:t>
      </w:r>
      <w:r>
        <w:rPr>
          <w:rFonts w:ascii="Arial Narrow" w:hAnsi="Arial Narrow"/>
          <w:color w:val="000000"/>
          <w:sz w:val="26"/>
          <w:szCs w:val="26"/>
        </w:rPr>
        <w:t>Cabe recordar que la Estrategia Regional Andaluza para la Cohesión e Inclusión Social es una</w:t>
      </w:r>
      <w:r>
        <w:rPr>
          <w:rStyle w:val="Textoennegrita"/>
          <w:rFonts w:ascii="Arial Narrow" w:hAnsi="Arial Narrow"/>
          <w:b w:val="0"/>
          <w:bCs w:val="0"/>
          <w:color w:val="000000"/>
          <w:sz w:val="26"/>
          <w:szCs w:val="26"/>
        </w:rPr>
        <w:t xml:space="preserve"> actuación subvencionada con 8.621.965,44 euros para Jerez, dirigida a la elaboración de itinerarios de inclusión </w:t>
      </w:r>
      <w:proofErr w:type="spellStart"/>
      <w:r>
        <w:rPr>
          <w:rStyle w:val="Textoennegrita"/>
          <w:rFonts w:ascii="Arial Narrow" w:hAnsi="Arial Narrow"/>
          <w:b w:val="0"/>
          <w:bCs w:val="0"/>
          <w:color w:val="000000"/>
          <w:sz w:val="26"/>
          <w:szCs w:val="26"/>
        </w:rPr>
        <w:t>sociolaboral</w:t>
      </w:r>
      <w:proofErr w:type="spellEnd"/>
      <w:r>
        <w:rPr>
          <w:rStyle w:val="Textoennegrita"/>
          <w:rFonts w:ascii="Arial Narrow" w:hAnsi="Arial Narrow"/>
          <w:b w:val="0"/>
          <w:bCs w:val="0"/>
          <w:color w:val="000000"/>
          <w:sz w:val="26"/>
          <w:szCs w:val="26"/>
        </w:rPr>
        <w:t xml:space="preserve"> y que se fina</w:t>
      </w:r>
      <w:r>
        <w:rPr>
          <w:rStyle w:val="Textoennegrita"/>
          <w:rFonts w:ascii="Arial Narrow" w:hAnsi="Arial Narrow"/>
          <w:b w:val="0"/>
          <w:bCs w:val="0"/>
          <w:color w:val="000000"/>
          <w:sz w:val="26"/>
          <w:szCs w:val="26"/>
        </w:rPr>
        <w:t xml:space="preserve">ncia con fondos propios de la Junta de Andalucía, estando cofinanciados por la Unión Europea, a través del Programa Operativo de Fondo Social Europeo 2021-2027, en un porcentaje del 85 por 100. </w:t>
      </w:r>
    </w:p>
    <w:p w:rsidR="00F55B37" w:rsidRDefault="00F55B37">
      <w:pPr>
        <w:pStyle w:val="Textoindependiente"/>
        <w:widowControl w:val="0"/>
        <w:shd w:val="clear" w:color="auto" w:fill="FFFFFF"/>
        <w:tabs>
          <w:tab w:val="left" w:pos="729"/>
        </w:tabs>
        <w:spacing w:after="0" w:line="240" w:lineRule="auto"/>
        <w:jc w:val="both"/>
        <w:rPr>
          <w:rFonts w:ascii="Arial Narrow" w:hAnsi="Arial Narrow"/>
          <w:sz w:val="26"/>
          <w:szCs w:val="26"/>
        </w:rPr>
      </w:pPr>
    </w:p>
    <w:p w:rsidR="00F55B37" w:rsidRDefault="00B17534">
      <w:pPr>
        <w:pStyle w:val="Textoindependiente"/>
        <w:widowControl w:val="0"/>
        <w:shd w:val="clear" w:color="auto" w:fill="FFFFFF"/>
        <w:tabs>
          <w:tab w:val="left" w:pos="729"/>
        </w:tabs>
        <w:spacing w:after="0" w:line="240" w:lineRule="auto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noProof/>
          <w:sz w:val="26"/>
          <w:szCs w:val="26"/>
          <w:lang w:eastAsia="es-ES"/>
        </w:rPr>
        <w:drawing>
          <wp:anchor distT="0" distB="0" distL="114300" distR="114300" simplePos="0" relativeHeight="4" behindDoc="0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190500</wp:posOffset>
            </wp:positionV>
            <wp:extent cx="5400040" cy="388620"/>
            <wp:effectExtent l="0" t="0" r="0" b="0"/>
            <wp:wrapThrough wrapText="bothSides">
              <wp:wrapPolygon edited="0">
                <wp:start x="-5" y="0"/>
                <wp:lineTo x="-5" y="20170"/>
                <wp:lineTo x="21482" y="20170"/>
                <wp:lineTo x="21482" y="0"/>
                <wp:lineTo x="-5" y="0"/>
              </wp:wrapPolygon>
            </wp:wrapThrough>
            <wp:docPr id="1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88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F55B37">
      <w:headerReference w:type="even" r:id="rId7"/>
      <w:headerReference w:type="default" r:id="rId8"/>
      <w:headerReference w:type="first" r:id="rId9"/>
      <w:pgSz w:w="11906" w:h="16838"/>
      <w:pgMar w:top="1417" w:right="1701" w:bottom="1417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B17534">
      <w:r>
        <w:separator/>
      </w:r>
    </w:p>
  </w:endnote>
  <w:endnote w:type="continuationSeparator" w:id="0">
    <w:p w:rsidR="00000000" w:rsidRDefault="00B175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2"/>
    <w:family w:val="roman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CZUQV+GTWalsheimProBold">
    <w:altName w:val="Times New Roman"/>
    <w:charset w:val="00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ejaVu Sans">
    <w:panose1 w:val="00000000000000000000"/>
    <w:charset w:val="00"/>
    <w:family w:val="roman"/>
    <w:notTrueType/>
    <w:pitch w:val="default"/>
  </w:font>
  <w:font w:name="Liberation Mono">
    <w:altName w:val="Courier New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font1764">
    <w:panose1 w:val="00000000000000000000"/>
    <w:charset w:val="00"/>
    <w:family w:val="roman"/>
    <w:notTrueType/>
    <w:pitch w:val="default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 Neue">
    <w:charset w:val="00"/>
    <w:family w:val="roman"/>
    <w:pitch w:val="variable"/>
  </w:font>
  <w:font w:name="Arial Narrow">
    <w:panose1 w:val="020B050602020203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B17534">
      <w:r>
        <w:separator/>
      </w:r>
    </w:p>
  </w:footnote>
  <w:footnote w:type="continuationSeparator" w:id="0">
    <w:p w:rsidR="00000000" w:rsidRDefault="00B175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5B37" w:rsidRDefault="00F55B37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5B37" w:rsidRDefault="00B17534">
    <w:pPr>
      <w:pStyle w:val="Encabezado"/>
      <w:jc w:val="center"/>
    </w:pPr>
    <w:r>
      <w:rPr>
        <w:noProof/>
        <w:lang w:eastAsia="es-ES"/>
      </w:rPr>
      <w:drawing>
        <wp:inline distT="0" distB="0" distL="0" distR="0">
          <wp:extent cx="3593465" cy="816610"/>
          <wp:effectExtent l="0" t="0" r="0" b="0"/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6690" r="-4"/>
                  <a:stretch>
                    <a:fillRect/>
                  </a:stretch>
                </pic:blipFill>
                <pic:spPr bwMode="auto">
                  <a:xfrm>
                    <a:off x="0" y="0"/>
                    <a:ext cx="3593465" cy="8166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F55B37" w:rsidRDefault="00F55B37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5B37" w:rsidRDefault="00B17534">
    <w:pPr>
      <w:pStyle w:val="Encabezado"/>
      <w:jc w:val="center"/>
    </w:pPr>
    <w:r>
      <w:rPr>
        <w:noProof/>
        <w:lang w:eastAsia="es-ES"/>
      </w:rPr>
      <w:drawing>
        <wp:inline distT="0" distB="0" distL="0" distR="0">
          <wp:extent cx="3593465" cy="816610"/>
          <wp:effectExtent l="0" t="0" r="0" b="0"/>
          <wp:docPr id="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6690" r="-4"/>
                  <a:stretch>
                    <a:fillRect/>
                  </a:stretch>
                </pic:blipFill>
                <pic:spPr bwMode="auto">
                  <a:xfrm>
                    <a:off x="0" y="0"/>
                    <a:ext cx="3593465" cy="8166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F55B37" w:rsidRDefault="00F55B3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B37"/>
    <w:rsid w:val="00B17534"/>
    <w:rsid w:val="00F55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73FE29-06CF-445C-A412-467E5B29D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Puesto"/>
    <w:next w:val="Textoindependiente"/>
    <w:qFormat/>
    <w:pPr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paragraph" w:styleId="Ttulo2">
    <w:name w:val="heading 2"/>
    <w:basedOn w:val="Normal"/>
    <w:next w:val="Textoindependiente"/>
    <w:qFormat/>
    <w:pPr>
      <w:spacing w:before="320" w:after="80" w:line="360" w:lineRule="auto"/>
      <w:outlineLvl w:val="1"/>
    </w:pPr>
    <w:rPr>
      <w:rFonts w:ascii="Arial" w:eastAsia="Arial" w:hAnsi="Arial" w:cs="Arial"/>
      <w:b/>
      <w:bCs/>
      <w:color w:val="000000" w:themeColor="text1"/>
      <w:sz w:val="32"/>
      <w:szCs w:val="32"/>
    </w:rPr>
  </w:style>
  <w:style w:type="paragraph" w:styleId="Ttulo4">
    <w:name w:val="heading 4"/>
    <w:basedOn w:val="Ttulo10"/>
    <w:next w:val="Textoindependiente"/>
    <w:qFormat/>
    <w:pPr>
      <w:spacing w:before="120"/>
      <w:outlineLvl w:val="3"/>
    </w:pPr>
    <w:rPr>
      <w:rFonts w:ascii="Liberation Serif" w:eastAsia="Segoe UI" w:hAnsi="Liberation Serif" w:cs="Tahoma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B46D82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B46D82"/>
  </w:style>
  <w:style w:type="character" w:styleId="Hipervnculo">
    <w:name w:val="Hyperlink"/>
    <w:rPr>
      <w:color w:val="000080"/>
      <w:u w:val="single"/>
    </w:rPr>
  </w:style>
  <w:style w:type="character" w:customStyle="1" w:styleId="Fuentedeprrafopredeter1">
    <w:name w:val="Fuente de párrafo predeter.1"/>
    <w:qFormat/>
  </w:style>
  <w:style w:type="character" w:customStyle="1" w:styleId="WW8Num71z0">
    <w:name w:val="WW8Num71z0"/>
    <w:qFormat/>
    <w:rPr>
      <w:b/>
      <w:color w:val="0070C0"/>
    </w:rPr>
  </w:style>
  <w:style w:type="character" w:styleId="Textoennegrita">
    <w:name w:val="Strong"/>
    <w:qFormat/>
    <w:rPr>
      <w:b/>
      <w:bCs/>
    </w:rPr>
  </w:style>
  <w:style w:type="character" w:customStyle="1" w:styleId="Smbolosdenumeracinuser">
    <w:name w:val="Símbolos de numeración (user)"/>
    <w:qFormat/>
  </w:style>
  <w:style w:type="character" w:styleId="nfasis">
    <w:name w:val="Emphasis"/>
    <w:qFormat/>
    <w:rPr>
      <w:i/>
      <w:iCs/>
    </w:rPr>
  </w:style>
  <w:style w:type="character" w:customStyle="1" w:styleId="Bolosuser">
    <w:name w:val="Bolos (user)"/>
    <w:qFormat/>
    <w:rPr>
      <w:rFonts w:ascii="OpenSymbol" w:eastAsia="OpenSymbol" w:hAnsi="OpenSymbol" w:cs="OpenSymbol"/>
    </w:rPr>
  </w:style>
  <w:style w:type="character" w:styleId="Hipervnculovisitado">
    <w:name w:val="FollowedHyperlink"/>
    <w:rPr>
      <w:color w:val="800080"/>
      <w:u w:val="single"/>
    </w:rPr>
  </w:style>
  <w:style w:type="character" w:customStyle="1" w:styleId="Fuentedeprrafopredeter2">
    <w:name w:val="Fuente de párrafo predeter.2"/>
    <w:qFormat/>
  </w:style>
  <w:style w:type="character" w:customStyle="1" w:styleId="TextoindependienteCar">
    <w:name w:val="Texto independiente Car"/>
    <w:qFormat/>
    <w:rPr>
      <w:rFonts w:ascii="Tahoma" w:eastAsia="Times New Roman" w:hAnsi="Tahoma" w:cs="Tahoma"/>
      <w:color w:val="000000"/>
      <w:szCs w:val="24"/>
    </w:rPr>
  </w:style>
  <w:style w:type="character" w:customStyle="1" w:styleId="TextodegloboCar2">
    <w:name w:val="Texto de globo Car2"/>
    <w:qFormat/>
    <w:rPr>
      <w:rFonts w:ascii="Segoe UI" w:eastAsia="Times New Roman" w:hAnsi="Segoe UI" w:cs="Segoe UI"/>
      <w:color w:val="000000"/>
      <w:sz w:val="18"/>
      <w:szCs w:val="18"/>
    </w:rPr>
  </w:style>
  <w:style w:type="character" w:customStyle="1" w:styleId="TextodegloboCar1">
    <w:name w:val="Texto de globo Car1"/>
    <w:qFormat/>
    <w:rPr>
      <w:rFonts w:ascii="Segoe UI" w:hAnsi="Segoe UI" w:cs="Segoe UI"/>
      <w:kern w:val="2"/>
      <w:sz w:val="18"/>
      <w:szCs w:val="18"/>
      <w:lang w:eastAsia="zh-CN"/>
    </w:rPr>
  </w:style>
  <w:style w:type="character" w:customStyle="1" w:styleId="Comment">
    <w:name w:val="Comment"/>
    <w:qFormat/>
    <w:rPr>
      <w:vanish/>
    </w:rPr>
  </w:style>
  <w:style w:type="character" w:customStyle="1" w:styleId="HTMLMarkup">
    <w:name w:val="HTML Markup"/>
    <w:qFormat/>
    <w:rPr>
      <w:vanish/>
      <w:color w:val="FF0000"/>
    </w:rPr>
  </w:style>
  <w:style w:type="character" w:customStyle="1" w:styleId="Typewriter">
    <w:name w:val="Typewriter"/>
    <w:qFormat/>
    <w:rPr>
      <w:rFonts w:ascii="Courier New" w:hAnsi="Courier New" w:cs="Courier New"/>
      <w:sz w:val="20"/>
    </w:rPr>
  </w:style>
  <w:style w:type="character" w:customStyle="1" w:styleId="Sample">
    <w:name w:val="Sample"/>
    <w:qFormat/>
    <w:rPr>
      <w:rFonts w:ascii="Courier New" w:hAnsi="Courier New" w:cs="Courier New"/>
    </w:rPr>
  </w:style>
  <w:style w:type="character" w:customStyle="1" w:styleId="Keyboard">
    <w:name w:val="Keyboard"/>
    <w:qFormat/>
    <w:rPr>
      <w:rFonts w:ascii="Courier New" w:hAnsi="Courier New" w:cs="Courier New"/>
      <w:b/>
      <w:sz w:val="20"/>
    </w:rPr>
  </w:style>
  <w:style w:type="character" w:customStyle="1" w:styleId="CODE">
    <w:name w:val="CODE"/>
    <w:qFormat/>
    <w:rPr>
      <w:rFonts w:ascii="Courier New" w:hAnsi="Courier New" w:cs="Courier New"/>
      <w:sz w:val="20"/>
    </w:rPr>
  </w:style>
  <w:style w:type="character" w:customStyle="1" w:styleId="CITE">
    <w:name w:val="CITE"/>
    <w:qFormat/>
    <w:rPr>
      <w:i/>
    </w:rPr>
  </w:style>
  <w:style w:type="character" w:customStyle="1" w:styleId="Muydestacado">
    <w:name w:val="Muy destacado"/>
    <w:qFormat/>
    <w:rPr>
      <w:b/>
      <w:bCs/>
    </w:rPr>
  </w:style>
  <w:style w:type="character" w:customStyle="1" w:styleId="Fuentedeprrafopredeter5">
    <w:name w:val="Fuente de párrafo predeter.5"/>
    <w:qFormat/>
  </w:style>
  <w:style w:type="character" w:customStyle="1" w:styleId="Refdecomentario1">
    <w:name w:val="Ref. de comentario1"/>
    <w:qFormat/>
    <w:rPr>
      <w:sz w:val="16"/>
      <w:szCs w:val="16"/>
    </w:rPr>
  </w:style>
  <w:style w:type="character" w:customStyle="1" w:styleId="AsuntodelcomentarioCar">
    <w:name w:val="Asunto del comentario Car"/>
    <w:qFormat/>
    <w:rPr>
      <w:b/>
      <w:bCs/>
      <w:sz w:val="20"/>
      <w:szCs w:val="20"/>
    </w:rPr>
  </w:style>
  <w:style w:type="character" w:customStyle="1" w:styleId="TextocomentarioCar">
    <w:name w:val="Texto comentario Car"/>
    <w:qFormat/>
    <w:rPr>
      <w:sz w:val="20"/>
      <w:szCs w:val="20"/>
    </w:rPr>
  </w:style>
  <w:style w:type="character" w:customStyle="1" w:styleId="TextodegloboCar">
    <w:name w:val="Texto de globo Car"/>
    <w:qFormat/>
    <w:rPr>
      <w:rFonts w:ascii="Segoe UI" w:hAnsi="Segoe UI" w:cs="Segoe UI"/>
      <w:sz w:val="18"/>
      <w:szCs w:val="18"/>
    </w:rPr>
  </w:style>
  <w:style w:type="character" w:customStyle="1" w:styleId="WW8Num27z8">
    <w:name w:val="WW8Num27z8"/>
    <w:qFormat/>
  </w:style>
  <w:style w:type="character" w:customStyle="1" w:styleId="WW8Num27z7">
    <w:name w:val="WW8Num27z7"/>
    <w:qFormat/>
  </w:style>
  <w:style w:type="character" w:customStyle="1" w:styleId="WW8Num27z6">
    <w:name w:val="WW8Num27z6"/>
    <w:qFormat/>
  </w:style>
  <w:style w:type="character" w:customStyle="1" w:styleId="WW8Num27z5">
    <w:name w:val="WW8Num27z5"/>
    <w:qFormat/>
  </w:style>
  <w:style w:type="character" w:customStyle="1" w:styleId="WW8Num27z4">
    <w:name w:val="WW8Num27z4"/>
    <w:qFormat/>
  </w:style>
  <w:style w:type="character" w:customStyle="1" w:styleId="WW8Num27z3">
    <w:name w:val="WW8Num27z3"/>
    <w:qFormat/>
  </w:style>
  <w:style w:type="character" w:customStyle="1" w:styleId="WW8Num27z2">
    <w:name w:val="WW8Num27z2"/>
    <w:qFormat/>
  </w:style>
  <w:style w:type="character" w:customStyle="1" w:styleId="WW8Num27z1">
    <w:name w:val="WW8Num27z1"/>
    <w:qFormat/>
  </w:style>
  <w:style w:type="character" w:customStyle="1" w:styleId="WW8Num27z0">
    <w:name w:val="WW8Num27z0"/>
    <w:qFormat/>
    <w:rPr>
      <w:rFonts w:ascii="Gill Sans MT" w:hAnsi="Gill Sans MT" w:cs="Gill Sans MT"/>
    </w:rPr>
  </w:style>
  <w:style w:type="character" w:customStyle="1" w:styleId="gmail-uficommentbody">
    <w:name w:val="gmail-uficommentbody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8z3">
    <w:name w:val="WW8Num8z3"/>
    <w:qFormat/>
    <w:rPr>
      <w:rFonts w:ascii="Wingdings" w:hAnsi="Wingdings" w:cs="Wingdings"/>
    </w:rPr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17z0">
    <w:name w:val="WW8Num17z0"/>
    <w:qFormat/>
    <w:rPr>
      <w:rFonts w:ascii="Gill Sans MT" w:hAnsi="Gill Sans MT" w:cs="Gill Sans MT"/>
      <w:kern w:val="2"/>
      <w:sz w:val="22"/>
      <w:szCs w:val="22"/>
    </w:rPr>
  </w:style>
  <w:style w:type="character" w:customStyle="1" w:styleId="WW8Num17z1">
    <w:name w:val="WW8Num17z1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A3">
    <w:name w:val="A3"/>
    <w:qFormat/>
    <w:rPr>
      <w:rFonts w:ascii="ICZUQV+GTWalsheimProBold" w:hAnsi="ICZUQV+GTWalsheimProBold" w:cs="ICZUQV+GTWalsheimProBold"/>
      <w:b/>
      <w:color w:val="000000"/>
      <w:sz w:val="22"/>
      <w:u w:val="single"/>
    </w:rPr>
  </w:style>
  <w:style w:type="character" w:customStyle="1" w:styleId="WW-Destaquemayor">
    <w:name w:val="WW-Destaque mayor"/>
    <w:qFormat/>
    <w:rPr>
      <w:b/>
      <w:bCs/>
    </w:rPr>
  </w:style>
  <w:style w:type="character" w:customStyle="1" w:styleId="MquinadeescribirHTML1">
    <w:name w:val="Máquina de escribir HTML1"/>
    <w:qFormat/>
    <w:rPr>
      <w:rFonts w:ascii="Arial Unicode MS" w:eastAsia="Arial Unicode MS" w:hAnsi="Arial Unicode MS" w:cs="Arial Unicode MS"/>
      <w:sz w:val="20"/>
      <w:szCs w:val="20"/>
    </w:rPr>
  </w:style>
  <w:style w:type="character" w:customStyle="1" w:styleId="WW8Num20z0">
    <w:name w:val="WW8Num20z0"/>
    <w:qFormat/>
    <w:rPr>
      <w:rFonts w:eastAsia="Calibri" w:cs="Century Gothic"/>
      <w:bCs/>
      <w:spacing w:val="-3"/>
    </w:rPr>
  </w:style>
  <w:style w:type="character" w:customStyle="1" w:styleId="WW8Num20z1">
    <w:name w:val="WW8Num20z1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ins">
    <w:name w:val="ins"/>
    <w:qFormat/>
  </w:style>
  <w:style w:type="character" w:customStyle="1" w:styleId="s7">
    <w:name w:val="s7"/>
    <w:qFormat/>
  </w:style>
  <w:style w:type="character" w:customStyle="1" w:styleId="Mencinsinresolver1">
    <w:name w:val="Mención sin resolver1"/>
    <w:qFormat/>
    <w:rPr>
      <w:color w:val="605E5C"/>
      <w:shd w:val="clear" w:color="auto" w:fill="E1DFDD"/>
    </w:rPr>
  </w:style>
  <w:style w:type="character" w:customStyle="1" w:styleId="Ttulo4Car">
    <w:name w:val="Título 4 Car"/>
    <w:qFormat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character" w:customStyle="1" w:styleId="g2">
    <w:name w:val="g2"/>
    <w:qFormat/>
  </w:style>
  <w:style w:type="character" w:customStyle="1" w:styleId="hb">
    <w:name w:val="hb"/>
    <w:qFormat/>
  </w:style>
  <w:style w:type="character" w:customStyle="1" w:styleId="g3">
    <w:name w:val="g3"/>
    <w:qFormat/>
  </w:style>
  <w:style w:type="character" w:customStyle="1" w:styleId="gd">
    <w:name w:val="gd"/>
    <w:qFormat/>
  </w:style>
  <w:style w:type="character" w:customStyle="1" w:styleId="qu">
    <w:name w:val="qu"/>
    <w:qFormat/>
  </w:style>
  <w:style w:type="character" w:customStyle="1" w:styleId="Ttulo3Car">
    <w:name w:val="Título 3 Car"/>
    <w:qFormat/>
    <w:rPr>
      <w:b/>
      <w:bCs/>
      <w:sz w:val="27"/>
      <w:szCs w:val="27"/>
    </w:rPr>
  </w:style>
  <w:style w:type="character" w:customStyle="1" w:styleId="Textoennegrita1">
    <w:name w:val="Texto en negrita1"/>
    <w:qFormat/>
    <w:rPr>
      <w:b/>
      <w:bCs/>
    </w:rPr>
  </w:style>
  <w:style w:type="character" w:customStyle="1" w:styleId="rojo">
    <w:name w:val="rojo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SangradetextonormalCar">
    <w:name w:val="Sangría de texto normal Car"/>
    <w:qFormat/>
    <w:rPr>
      <w:rFonts w:ascii="Arial" w:eastAsia="Times New Roman" w:hAnsi="Arial" w:cs="Arial"/>
      <w:b/>
      <w:bCs/>
      <w:sz w:val="40"/>
      <w:szCs w:val="20"/>
      <w:lang w:val="en-US"/>
    </w:rPr>
  </w:style>
  <w:style w:type="character" w:customStyle="1" w:styleId="Fuentedeprrafopredeter3">
    <w:name w:val="Fuente de párrafo predeter.3"/>
    <w:qFormat/>
  </w:style>
  <w:style w:type="character" w:customStyle="1" w:styleId="Fuentedeprrafopredeter4">
    <w:name w:val="Fuente de párrafo predeter.4"/>
    <w:qFormat/>
  </w:style>
  <w:style w:type="character" w:customStyle="1" w:styleId="Fuentedeprrafopredeter6">
    <w:name w:val="Fuente de párrafo predeter.6"/>
    <w:qFormat/>
  </w:style>
  <w:style w:type="character" w:customStyle="1" w:styleId="WW8Num15z8">
    <w:name w:val="WW8Num15z8"/>
    <w:qFormat/>
  </w:style>
  <w:style w:type="character" w:customStyle="1" w:styleId="WW8Num15z7">
    <w:name w:val="WW8Num15z7"/>
    <w:qFormat/>
  </w:style>
  <w:style w:type="character" w:customStyle="1" w:styleId="WW8Num15z6">
    <w:name w:val="WW8Num15z6"/>
    <w:qFormat/>
  </w:style>
  <w:style w:type="character" w:customStyle="1" w:styleId="WW8Num15z5">
    <w:name w:val="WW8Num15z5"/>
    <w:qFormat/>
  </w:style>
  <w:style w:type="character" w:customStyle="1" w:styleId="WW8Num15z4">
    <w:name w:val="WW8Num15z4"/>
    <w:qFormat/>
  </w:style>
  <w:style w:type="character" w:customStyle="1" w:styleId="WW8Num15z3">
    <w:name w:val="WW8Num15z3"/>
    <w:qFormat/>
  </w:style>
  <w:style w:type="character" w:customStyle="1" w:styleId="WW8Num15z2">
    <w:name w:val="WW8Num15z2"/>
    <w:qFormat/>
  </w:style>
  <w:style w:type="character" w:customStyle="1" w:styleId="WW8Num15z1">
    <w:name w:val="WW8Num15z1"/>
    <w:qFormat/>
  </w:style>
  <w:style w:type="character" w:customStyle="1" w:styleId="WW8Num15z0">
    <w:name w:val="WW8Num15z0"/>
    <w:qFormat/>
  </w:style>
  <w:style w:type="character" w:customStyle="1" w:styleId="WW8Num14z8">
    <w:name w:val="WW8Num14z8"/>
    <w:qFormat/>
  </w:style>
  <w:style w:type="character" w:customStyle="1" w:styleId="WW8Num14z7">
    <w:name w:val="WW8Num14z7"/>
    <w:qFormat/>
  </w:style>
  <w:style w:type="character" w:customStyle="1" w:styleId="WW8Num14z6">
    <w:name w:val="WW8Num14z6"/>
    <w:qFormat/>
  </w:style>
  <w:style w:type="character" w:customStyle="1" w:styleId="WW8Num14z5">
    <w:name w:val="WW8Num14z5"/>
    <w:qFormat/>
  </w:style>
  <w:style w:type="character" w:customStyle="1" w:styleId="WW8Num14z4">
    <w:name w:val="WW8Num14z4"/>
    <w:qFormat/>
  </w:style>
  <w:style w:type="character" w:customStyle="1" w:styleId="WW8Num14z3">
    <w:name w:val="WW8Num14z3"/>
    <w:qFormat/>
  </w:style>
  <w:style w:type="character" w:customStyle="1" w:styleId="WW8Num14z2">
    <w:name w:val="WW8Num14z2"/>
    <w:qFormat/>
  </w:style>
  <w:style w:type="character" w:customStyle="1" w:styleId="WW8Num14z1">
    <w:name w:val="WW8Num14z1"/>
    <w:qFormat/>
  </w:style>
  <w:style w:type="character" w:customStyle="1" w:styleId="WW8Num14z0">
    <w:name w:val="WW8Num14z0"/>
    <w:qFormat/>
  </w:style>
  <w:style w:type="character" w:customStyle="1" w:styleId="WW8Num13z3">
    <w:name w:val="WW8Num13z3"/>
    <w:qFormat/>
    <w:rPr>
      <w:rFonts w:ascii="Symbol" w:hAnsi="Symbol" w:cs="Symbol"/>
    </w:rPr>
  </w:style>
  <w:style w:type="character" w:customStyle="1" w:styleId="WW8Num13z2">
    <w:name w:val="WW8Num13z2"/>
    <w:qFormat/>
    <w:rPr>
      <w:rFonts w:ascii="Wingdings" w:hAnsi="Wingdings" w:cs="Wingdings"/>
    </w:rPr>
  </w:style>
  <w:style w:type="character" w:customStyle="1" w:styleId="WW8Num13z1">
    <w:name w:val="WW8Num13z1"/>
    <w:qFormat/>
    <w:rPr>
      <w:rFonts w:ascii="Courier New" w:hAnsi="Courier New" w:cs="Courier New"/>
    </w:rPr>
  </w:style>
  <w:style w:type="character" w:customStyle="1" w:styleId="WW8Num13z0">
    <w:name w:val="WW8Num13z0"/>
    <w:qFormat/>
    <w:rPr>
      <w:rFonts w:ascii="Calibri" w:eastAsia="Calibri" w:hAnsi="Calibri" w:cs="Calibri"/>
    </w:rPr>
  </w:style>
  <w:style w:type="character" w:customStyle="1" w:styleId="WW8Num12z8">
    <w:name w:val="WW8Num12z8"/>
    <w:qFormat/>
  </w:style>
  <w:style w:type="character" w:customStyle="1" w:styleId="WW8Num12z7">
    <w:name w:val="WW8Num12z7"/>
    <w:qFormat/>
  </w:style>
  <w:style w:type="character" w:customStyle="1" w:styleId="WW8Num12z6">
    <w:name w:val="WW8Num12z6"/>
    <w:qFormat/>
  </w:style>
  <w:style w:type="character" w:customStyle="1" w:styleId="WW8Num12z5">
    <w:name w:val="WW8Num12z5"/>
    <w:qFormat/>
  </w:style>
  <w:style w:type="character" w:customStyle="1" w:styleId="WW8Num12z4">
    <w:name w:val="WW8Num12z4"/>
    <w:qFormat/>
  </w:style>
  <w:style w:type="character" w:customStyle="1" w:styleId="WW8Num12z3">
    <w:name w:val="WW8Num12z3"/>
    <w:qFormat/>
  </w:style>
  <w:style w:type="character" w:customStyle="1" w:styleId="WW8Num12z2">
    <w:name w:val="WW8Num12z2"/>
    <w:qFormat/>
  </w:style>
  <w:style w:type="character" w:customStyle="1" w:styleId="WW8Num12z1">
    <w:name w:val="WW8Num12z1"/>
    <w:qFormat/>
  </w:style>
  <w:style w:type="character" w:customStyle="1" w:styleId="WW8Num12z0">
    <w:name w:val="WW8Num12z0"/>
    <w:qFormat/>
  </w:style>
  <w:style w:type="character" w:customStyle="1" w:styleId="WW8Num11z1">
    <w:name w:val="WW8Num11z1"/>
    <w:qFormat/>
    <w:rPr>
      <w:rFonts w:ascii="OpenSymbol" w:hAnsi="OpenSymbol" w:cs="OpenSymbol"/>
    </w:rPr>
  </w:style>
  <w:style w:type="character" w:customStyle="1" w:styleId="WW8Num11z0">
    <w:name w:val="WW8Num11z0"/>
    <w:qFormat/>
    <w:rPr>
      <w:rFonts w:ascii="Symbol" w:hAnsi="Symbol" w:cs="OpenSymbol"/>
    </w:rPr>
  </w:style>
  <w:style w:type="character" w:customStyle="1" w:styleId="WW8Num10z8">
    <w:name w:val="WW8Num10z8"/>
    <w:qFormat/>
  </w:style>
  <w:style w:type="character" w:customStyle="1" w:styleId="WW8Num10z7">
    <w:name w:val="WW8Num10z7"/>
    <w:qFormat/>
  </w:style>
  <w:style w:type="character" w:customStyle="1" w:styleId="WW8Num10z6">
    <w:name w:val="WW8Num10z6"/>
    <w:qFormat/>
  </w:style>
  <w:style w:type="character" w:customStyle="1" w:styleId="WW8Num10z5">
    <w:name w:val="WW8Num10z5"/>
    <w:qFormat/>
  </w:style>
  <w:style w:type="character" w:customStyle="1" w:styleId="WW8Num10z4">
    <w:name w:val="WW8Num10z4"/>
    <w:qFormat/>
  </w:style>
  <w:style w:type="character" w:customStyle="1" w:styleId="WW8Num10z3">
    <w:name w:val="WW8Num10z3"/>
    <w:qFormat/>
  </w:style>
  <w:style w:type="character" w:customStyle="1" w:styleId="WW8Num10z2">
    <w:name w:val="WW8Num10z2"/>
    <w:qFormat/>
  </w:style>
  <w:style w:type="character" w:customStyle="1" w:styleId="WW8Num10z1">
    <w:name w:val="WW8Num10z1"/>
    <w:qFormat/>
  </w:style>
  <w:style w:type="character" w:customStyle="1" w:styleId="WW8Num10z0">
    <w:name w:val="WW8Num10z0"/>
    <w:qFormat/>
    <w:rPr>
      <w:rFonts w:ascii="Symbol" w:hAnsi="Symbol" w:cs="OpenSymbol"/>
    </w:rPr>
  </w:style>
  <w:style w:type="character" w:customStyle="1" w:styleId="WW8Num9z2">
    <w:name w:val="WW8Num9z2"/>
    <w:qFormat/>
    <w:rPr>
      <w:rFonts w:ascii="Wingdings" w:hAnsi="Wingdings" w:cs="Wingdings"/>
      <w:sz w:val="20"/>
    </w:rPr>
  </w:style>
  <w:style w:type="character" w:customStyle="1" w:styleId="WW8Num9z1">
    <w:name w:val="WW8Num9z1"/>
    <w:qFormat/>
    <w:rPr>
      <w:rFonts w:ascii="Courier New" w:hAnsi="Courier New" w:cs="Courier New"/>
      <w:sz w:val="20"/>
    </w:rPr>
  </w:style>
  <w:style w:type="character" w:customStyle="1" w:styleId="WW8Num9z0">
    <w:name w:val="WW8Num9z0"/>
    <w:qFormat/>
    <w:rPr>
      <w:rFonts w:ascii="Symbol" w:hAnsi="Symbol" w:cs="Symbol"/>
      <w:sz w:val="20"/>
    </w:rPr>
  </w:style>
  <w:style w:type="character" w:customStyle="1" w:styleId="WW8Num8z2">
    <w:name w:val="WW8Num8z2"/>
    <w:qFormat/>
    <w:rPr>
      <w:rFonts w:ascii="Wingdings" w:hAnsi="Wingdings" w:cs="Wingdings"/>
      <w:sz w:val="20"/>
    </w:rPr>
  </w:style>
  <w:style w:type="character" w:customStyle="1" w:styleId="WW8Num8z1">
    <w:name w:val="WW8Num8z1"/>
    <w:qFormat/>
    <w:rPr>
      <w:rFonts w:ascii="Courier New" w:hAnsi="Courier New" w:cs="Courier New"/>
      <w:sz w:val="20"/>
    </w:rPr>
  </w:style>
  <w:style w:type="character" w:customStyle="1" w:styleId="WW8Num8z0">
    <w:name w:val="WW8Num8z0"/>
    <w:qFormat/>
    <w:rPr>
      <w:rFonts w:ascii="Symbol" w:hAnsi="Symbol" w:cs="Symbol"/>
      <w:sz w:val="20"/>
    </w:rPr>
  </w:style>
  <w:style w:type="character" w:customStyle="1" w:styleId="WW8Num7z2">
    <w:name w:val="WW8Num7z2"/>
    <w:qFormat/>
    <w:rPr>
      <w:rFonts w:ascii="Wingdings" w:hAnsi="Wingdings" w:cs="Wingdings"/>
      <w:sz w:val="20"/>
    </w:rPr>
  </w:style>
  <w:style w:type="character" w:customStyle="1" w:styleId="WW8Num7z1">
    <w:name w:val="WW8Num7z1"/>
    <w:qFormat/>
    <w:rPr>
      <w:rFonts w:ascii="Courier New" w:hAnsi="Courier New" w:cs="Courier New"/>
      <w:sz w:val="20"/>
    </w:rPr>
  </w:style>
  <w:style w:type="character" w:customStyle="1" w:styleId="WW8Num7z0">
    <w:name w:val="WW8Num7z0"/>
    <w:qFormat/>
    <w:rPr>
      <w:rFonts w:ascii="Symbol" w:hAnsi="Symbol" w:cs="Symbol"/>
      <w:sz w:val="20"/>
    </w:rPr>
  </w:style>
  <w:style w:type="character" w:customStyle="1" w:styleId="WW8Num6z8">
    <w:name w:val="WW8Num6z8"/>
    <w:qFormat/>
  </w:style>
  <w:style w:type="character" w:customStyle="1" w:styleId="WW8Num6z7">
    <w:name w:val="WW8Num6z7"/>
    <w:qFormat/>
  </w:style>
  <w:style w:type="character" w:customStyle="1" w:styleId="WW8Num6z6">
    <w:name w:val="WW8Num6z6"/>
    <w:qFormat/>
  </w:style>
  <w:style w:type="character" w:customStyle="1" w:styleId="WW8Num6z5">
    <w:name w:val="WW8Num6z5"/>
    <w:qFormat/>
  </w:style>
  <w:style w:type="character" w:customStyle="1" w:styleId="WW8Num6z4">
    <w:name w:val="WW8Num6z4"/>
    <w:qFormat/>
  </w:style>
  <w:style w:type="character" w:customStyle="1" w:styleId="WW8Num6z3">
    <w:name w:val="WW8Num6z3"/>
    <w:qFormat/>
  </w:style>
  <w:style w:type="character" w:customStyle="1" w:styleId="WW8Num6z2">
    <w:name w:val="WW8Num6z2"/>
    <w:qFormat/>
  </w:style>
  <w:style w:type="character" w:customStyle="1" w:styleId="WW8Num6z1">
    <w:name w:val="WW8Num6z1"/>
    <w:qFormat/>
  </w:style>
  <w:style w:type="character" w:customStyle="1" w:styleId="WW8Num6z0">
    <w:name w:val="WW8Num6z0"/>
    <w:qFormat/>
    <w:rPr>
      <w:b w:val="0"/>
    </w:rPr>
  </w:style>
  <w:style w:type="character" w:customStyle="1" w:styleId="WW8Num5z8">
    <w:name w:val="WW8Num5z8"/>
    <w:qFormat/>
  </w:style>
  <w:style w:type="character" w:customStyle="1" w:styleId="WW8Num5z7">
    <w:name w:val="WW8Num5z7"/>
    <w:qFormat/>
  </w:style>
  <w:style w:type="character" w:customStyle="1" w:styleId="WW8Num5z6">
    <w:name w:val="WW8Num5z6"/>
    <w:qFormat/>
  </w:style>
  <w:style w:type="character" w:customStyle="1" w:styleId="WW8Num5z5">
    <w:name w:val="WW8Num5z5"/>
    <w:qFormat/>
  </w:style>
  <w:style w:type="character" w:customStyle="1" w:styleId="WW8Num5z4">
    <w:name w:val="WW8Num5z4"/>
    <w:qFormat/>
  </w:style>
  <w:style w:type="character" w:customStyle="1" w:styleId="WW8Num5z3">
    <w:name w:val="WW8Num5z3"/>
    <w:qFormat/>
  </w:style>
  <w:style w:type="character" w:customStyle="1" w:styleId="WW8Num5z2">
    <w:name w:val="WW8Num5z2"/>
    <w:qFormat/>
  </w:style>
  <w:style w:type="character" w:customStyle="1" w:styleId="WW8Num5z1">
    <w:name w:val="WW8Num5z1"/>
    <w:qFormat/>
  </w:style>
  <w:style w:type="character" w:customStyle="1" w:styleId="WW8Num5z0">
    <w:name w:val="WW8Num5z0"/>
    <w:qFormat/>
    <w:rPr>
      <w:b w:val="0"/>
    </w:rPr>
  </w:style>
  <w:style w:type="character" w:customStyle="1" w:styleId="WW8Num4z8">
    <w:name w:val="WW8Num4z8"/>
    <w:qFormat/>
  </w:style>
  <w:style w:type="character" w:customStyle="1" w:styleId="WW8Num4z7">
    <w:name w:val="WW8Num4z7"/>
    <w:qFormat/>
  </w:style>
  <w:style w:type="character" w:customStyle="1" w:styleId="WW8Num4z6">
    <w:name w:val="WW8Num4z6"/>
    <w:qFormat/>
  </w:style>
  <w:style w:type="character" w:customStyle="1" w:styleId="WW8Num4z5">
    <w:name w:val="WW8Num4z5"/>
    <w:qFormat/>
  </w:style>
  <w:style w:type="character" w:customStyle="1" w:styleId="WW8Num4z4">
    <w:name w:val="WW8Num4z4"/>
    <w:qFormat/>
  </w:style>
  <w:style w:type="character" w:customStyle="1" w:styleId="WW8Num4z3">
    <w:name w:val="WW8Num4z3"/>
    <w:qFormat/>
  </w:style>
  <w:style w:type="character" w:customStyle="1" w:styleId="WW8Num4z2">
    <w:name w:val="WW8Num4z2"/>
    <w:qFormat/>
  </w:style>
  <w:style w:type="character" w:customStyle="1" w:styleId="WW8Num4z1">
    <w:name w:val="WW8Num4z1"/>
    <w:qFormat/>
  </w:style>
  <w:style w:type="character" w:customStyle="1" w:styleId="WW8Num4z0">
    <w:name w:val="WW8Num4z0"/>
    <w:qFormat/>
  </w:style>
  <w:style w:type="character" w:customStyle="1" w:styleId="WW8Num3z8">
    <w:name w:val="WW8Num3z8"/>
    <w:qFormat/>
  </w:style>
  <w:style w:type="character" w:customStyle="1" w:styleId="WW8Num3z7">
    <w:name w:val="WW8Num3z7"/>
    <w:qFormat/>
  </w:style>
  <w:style w:type="character" w:customStyle="1" w:styleId="WW8Num3z6">
    <w:name w:val="WW8Num3z6"/>
    <w:qFormat/>
  </w:style>
  <w:style w:type="character" w:customStyle="1" w:styleId="WW8Num3z5">
    <w:name w:val="WW8Num3z5"/>
    <w:qFormat/>
  </w:style>
  <w:style w:type="character" w:customStyle="1" w:styleId="WW8Num3z4">
    <w:name w:val="WW8Num3z4"/>
    <w:qFormat/>
  </w:style>
  <w:style w:type="character" w:customStyle="1" w:styleId="WW8Num3z3">
    <w:name w:val="WW8Num3z3"/>
    <w:qFormat/>
  </w:style>
  <w:style w:type="character" w:customStyle="1" w:styleId="WW8Num3z2">
    <w:name w:val="WW8Num3z2"/>
    <w:qFormat/>
  </w:style>
  <w:style w:type="character" w:customStyle="1" w:styleId="WW8Num3z1">
    <w:name w:val="WW8Num3z1"/>
    <w:qFormat/>
  </w:style>
  <w:style w:type="character" w:customStyle="1" w:styleId="WW8Num3z0">
    <w:name w:val="WW8Num3z0"/>
    <w:qFormat/>
    <w:rPr>
      <w:rFonts w:ascii="Arial" w:hAnsi="Arial" w:cs="Arial"/>
      <w:b w:val="0"/>
      <w:i w:val="0"/>
      <w:sz w:val="20"/>
    </w:rPr>
  </w:style>
  <w:style w:type="character" w:customStyle="1" w:styleId="Fuentedeprrafopredeter7">
    <w:name w:val="Fuente de párrafo predeter.7"/>
    <w:qFormat/>
  </w:style>
  <w:style w:type="character" w:customStyle="1" w:styleId="WW8Num2z8">
    <w:name w:val="WW8Num2z8"/>
    <w:qFormat/>
  </w:style>
  <w:style w:type="character" w:customStyle="1" w:styleId="WW8Num2z7">
    <w:name w:val="WW8Num2z7"/>
    <w:qFormat/>
  </w:style>
  <w:style w:type="character" w:customStyle="1" w:styleId="WW8Num2z6">
    <w:name w:val="WW8Num2z6"/>
    <w:qFormat/>
  </w:style>
  <w:style w:type="character" w:customStyle="1" w:styleId="WW8Num2z5">
    <w:name w:val="WW8Num2z5"/>
    <w:qFormat/>
  </w:style>
  <w:style w:type="character" w:customStyle="1" w:styleId="WW8Num2z4">
    <w:name w:val="WW8Num2z4"/>
    <w:qFormat/>
  </w:style>
  <w:style w:type="character" w:customStyle="1" w:styleId="WW8Num2z3">
    <w:name w:val="WW8Num2z3"/>
    <w:qFormat/>
  </w:style>
  <w:style w:type="character" w:customStyle="1" w:styleId="WW8Num2z2">
    <w:name w:val="WW8Num2z2"/>
    <w:qFormat/>
  </w:style>
  <w:style w:type="character" w:customStyle="1" w:styleId="WW8Num2z1">
    <w:name w:val="WW8Num2z1"/>
    <w:qFormat/>
  </w:style>
  <w:style w:type="character" w:customStyle="1" w:styleId="WW8Num2z0">
    <w:name w:val="WW8Num2z0"/>
    <w:qFormat/>
  </w:style>
  <w:style w:type="character" w:customStyle="1" w:styleId="Fuentedeprrafopredeter8">
    <w:name w:val="Fuente de párrafo predeter.8"/>
    <w:qFormat/>
  </w:style>
  <w:style w:type="character" w:customStyle="1" w:styleId="Fuentedeprrafopredeter9">
    <w:name w:val="Fuente de párrafo predeter.9"/>
    <w:qFormat/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character" w:customStyle="1" w:styleId="WW8Num1z2">
    <w:name w:val="WW8Num1z2"/>
    <w:qFormat/>
  </w:style>
  <w:style w:type="character" w:customStyle="1" w:styleId="WW8Num1z1">
    <w:name w:val="WW8Num1z1"/>
    <w:qFormat/>
  </w:style>
  <w:style w:type="character" w:customStyle="1" w:styleId="WW8Num1z0">
    <w:name w:val="WW8Num1z0"/>
    <w:qFormat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user">
    <w:name w:val="Título (user)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ndiceuser">
    <w:name w:val="Índice (user)"/>
    <w:basedOn w:val="Normal"/>
    <w:qFormat/>
    <w:pPr>
      <w:suppressLineNumbers/>
    </w:pPr>
    <w:rPr>
      <w:rFonts w:cs="Arial"/>
    </w:rPr>
  </w:style>
  <w:style w:type="paragraph" w:customStyle="1" w:styleId="Ttulo10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beceraypieuser">
    <w:name w:val="Cabecera y pie (user)"/>
    <w:basedOn w:val="Normal"/>
    <w:qFormat/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customStyle="1" w:styleId="Default">
    <w:name w:val="Default"/>
    <w:qFormat/>
    <w:rPr>
      <w:rFonts w:ascii="Century Gothic" w:eastAsia="Calibri" w:hAnsi="Century Gothic" w:cs="DejaVu Sans"/>
      <w:color w:val="000000"/>
    </w:rPr>
  </w:style>
  <w:style w:type="paragraph" w:customStyle="1" w:styleId="western">
    <w:name w:val="western"/>
    <w:basedOn w:val="Normal"/>
    <w:qFormat/>
    <w:rPr>
      <w:rFonts w:ascii="Times New Roman" w:eastAsia="Calibri" w:hAnsi="Times New Roman"/>
    </w:rPr>
  </w:style>
  <w:style w:type="paragraph" w:styleId="NormalWeb">
    <w:name w:val="Normal (Web)"/>
    <w:basedOn w:val="Normal"/>
    <w:qFormat/>
    <w:rPr>
      <w:rFonts w:ascii="Times New Roman" w:eastAsia="Calibri" w:hAnsi="Times New Roman" w:cs="Times New Roman"/>
    </w:rPr>
  </w:style>
  <w:style w:type="paragraph" w:styleId="Textosinformato">
    <w:name w:val="Plain Text"/>
    <w:basedOn w:val="Normal"/>
    <w:qFormat/>
    <w:pPr>
      <w:suppressAutoHyphens w:val="0"/>
    </w:pPr>
    <w:rPr>
      <w:rFonts w:ascii="Calibri" w:eastAsia="Calibri" w:hAnsi="Calibri" w:cs="Times New Roman"/>
      <w:sz w:val="22"/>
      <w:szCs w:val="21"/>
    </w:rPr>
  </w:style>
  <w:style w:type="paragraph" w:customStyle="1" w:styleId="FirstParagraph">
    <w:name w:val="First Paragraph"/>
    <w:basedOn w:val="Textoindependiente"/>
    <w:next w:val="Textoindependiente"/>
    <w:qFormat/>
    <w:pPr>
      <w:spacing w:before="240" w:after="180"/>
    </w:pPr>
  </w:style>
  <w:style w:type="paragraph" w:styleId="Prrafodelista">
    <w:name w:val="List Paragraph"/>
    <w:basedOn w:val="Normal"/>
    <w:qFormat/>
    <w:pPr>
      <w:ind w:left="720"/>
      <w:contextualSpacing/>
    </w:pPr>
  </w:style>
  <w:style w:type="paragraph" w:customStyle="1" w:styleId="Compact">
    <w:name w:val="Compact"/>
    <w:basedOn w:val="Textoindependiente"/>
    <w:qFormat/>
    <w:pPr>
      <w:spacing w:before="36" w:after="36"/>
    </w:pPr>
  </w:style>
  <w:style w:type="paragraph" w:styleId="Textodebloque">
    <w:name w:val="Block Text"/>
    <w:basedOn w:val="Textoindependiente"/>
    <w:next w:val="Textoindependiente"/>
    <w:qFormat/>
    <w:pPr>
      <w:pBdr>
        <w:left w:val="single" w:sz="24" w:space="4" w:color="E6E6E6"/>
      </w:pBdr>
      <w:spacing w:before="100" w:after="100"/>
      <w:ind w:left="397" w:right="482"/>
    </w:pPr>
    <w:rPr>
      <w:color w:val="808080" w:themeColor="background2" w:themeShade="80"/>
    </w:rPr>
  </w:style>
  <w:style w:type="paragraph" w:customStyle="1" w:styleId="Textosinformato1">
    <w:name w:val="Texto sin formato1"/>
    <w:basedOn w:val="Normal"/>
    <w:qFormat/>
    <w:rPr>
      <w:rFonts w:ascii="Courier New" w:hAnsi="Courier New" w:cs="Courier New"/>
      <w:sz w:val="20"/>
      <w:szCs w:val="20"/>
    </w:rPr>
  </w:style>
  <w:style w:type="paragraph" w:customStyle="1" w:styleId="Contenidodelatablauser">
    <w:name w:val="Contenido de la tabla (user)"/>
    <w:basedOn w:val="Normal"/>
    <w:qFormat/>
    <w:pPr>
      <w:widowControl w:val="0"/>
      <w:suppressLineNumbers/>
    </w:pPr>
  </w:style>
  <w:style w:type="paragraph" w:customStyle="1" w:styleId="Ttulodelatablauser">
    <w:name w:val="Título de la tabla (user)"/>
    <w:basedOn w:val="Contenidodelatablauser"/>
    <w:qFormat/>
    <w:pPr>
      <w:jc w:val="center"/>
    </w:pPr>
    <w:rPr>
      <w:b/>
      <w:bCs/>
    </w:rPr>
  </w:style>
  <w:style w:type="paragraph" w:customStyle="1" w:styleId="Textopreformateadouser">
    <w:name w:val="Texto preformateado (user)"/>
    <w:basedOn w:val="Normal"/>
    <w:qFormat/>
    <w:rPr>
      <w:rFonts w:ascii="Liberation Mono" w:hAnsi="Liberation Mono" w:cs="Liberation Mono"/>
      <w:sz w:val="20"/>
    </w:rPr>
  </w:style>
  <w:style w:type="paragraph" w:customStyle="1" w:styleId="Standard">
    <w:name w:val="Standard"/>
    <w:qFormat/>
    <w:rPr>
      <w:rFonts w:ascii="Times New Roman" w:eastAsia="SimSun" w:hAnsi="Times New Roman" w:cs="Times New Roman"/>
      <w:color w:val="000000"/>
      <w:kern w:val="2"/>
      <w:sz w:val="20"/>
      <w:szCs w:val="20"/>
      <w:lang w:eastAsia="zh-CN" w:bidi="hi-IN"/>
    </w:rPr>
  </w:style>
  <w:style w:type="paragraph" w:customStyle="1" w:styleId="caption11">
    <w:name w:val="caption1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TableParagraph">
    <w:name w:val="Table Paragraph"/>
    <w:basedOn w:val="Normal"/>
    <w:qFormat/>
    <w:pPr>
      <w:spacing w:before="16"/>
      <w:ind w:left="107"/>
    </w:pPr>
    <w:rPr>
      <w:rFonts w:ascii="Calibri" w:eastAsia="Calibri" w:hAnsi="Calibri" w:cs="Calibri"/>
    </w:rPr>
  </w:style>
  <w:style w:type="paragraph" w:customStyle="1" w:styleId="Lneahorizontaluser">
    <w:name w:val="Línea horizontal (user)"/>
    <w:basedOn w:val="Normal"/>
    <w:next w:val="Textoindependiente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styleId="Textodeglobo">
    <w:name w:val="Balloon Text"/>
    <w:basedOn w:val="Normal"/>
    <w:qFormat/>
    <w:rPr>
      <w:rFonts w:ascii="Segoe UI" w:hAnsi="Segoe UI" w:cs="Segoe UI"/>
      <w:sz w:val="18"/>
      <w:szCs w:val="18"/>
    </w:rPr>
  </w:style>
  <w:style w:type="paragraph" w:customStyle="1" w:styleId="Tablanormal3">
    <w:name w:val="Tabla normal3"/>
    <w:qFormat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customStyle="1" w:styleId="Tablanormal2">
    <w:name w:val="Tabla normal2"/>
    <w:qFormat/>
    <w:rPr>
      <w:rFonts w:ascii="Liberation Serif" w:eastAsia="NSimSun" w:hAnsi="Liberation Serif" w:cs="Arial"/>
      <w:sz w:val="20"/>
      <w:szCs w:val="20"/>
      <w:lang w:eastAsia="es-ES"/>
    </w:rPr>
  </w:style>
  <w:style w:type="paragraph" w:customStyle="1" w:styleId="Textodeglobo2">
    <w:name w:val="Texto de globo2"/>
    <w:basedOn w:val="Normal"/>
    <w:qFormat/>
    <w:rPr>
      <w:rFonts w:ascii="Segoe UI" w:hAnsi="Segoe UI" w:cs="Segoe UI"/>
      <w:sz w:val="18"/>
      <w:szCs w:val="18"/>
    </w:rPr>
  </w:style>
  <w:style w:type="paragraph" w:customStyle="1" w:styleId="Prrafodelista2">
    <w:name w:val="Párrafo de lista2"/>
    <w:basedOn w:val="Normal"/>
    <w:qFormat/>
    <w:pPr>
      <w:suppressAutoHyphens w:val="0"/>
      <w:spacing w:after="160" w:line="252" w:lineRule="auto"/>
      <w:ind w:left="720"/>
      <w:contextualSpacing/>
    </w:pPr>
    <w:rPr>
      <w:rFonts w:ascii="Calibri" w:eastAsia="Calibri" w:hAnsi="Calibri" w:cs="font1764"/>
      <w:sz w:val="22"/>
      <w:szCs w:val="22"/>
    </w:rPr>
  </w:style>
  <w:style w:type="paragraph" w:customStyle="1" w:styleId="Tablanormal1">
    <w:name w:val="Tabla normal1"/>
    <w:qFormat/>
    <w:rPr>
      <w:rFonts w:ascii="Times New Roman" w:eastAsia="Tahoma" w:hAnsi="Times New Roman" w:cs="Times New Roman"/>
      <w:sz w:val="20"/>
      <w:szCs w:val="20"/>
      <w:lang w:eastAsia="es-ES"/>
    </w:rPr>
  </w:style>
  <w:style w:type="paragraph" w:customStyle="1" w:styleId="z-TopofForm">
    <w:name w:val="z-Top of Form"/>
    <w:qFormat/>
    <w:pPr>
      <w:pBdr>
        <w:bottom w:val="double" w:sz="2" w:space="0" w:color="000000"/>
      </w:pBdr>
      <w:jc w:val="center"/>
    </w:pPr>
    <w:rPr>
      <w:rFonts w:cs="Courier New"/>
      <w:vanish/>
      <w:sz w:val="16"/>
      <w:lang w:eastAsia="es-ES"/>
    </w:rPr>
  </w:style>
  <w:style w:type="paragraph" w:customStyle="1" w:styleId="z-BottomofForm">
    <w:name w:val="z-Bottom of Form"/>
    <w:qFormat/>
    <w:pPr>
      <w:pBdr>
        <w:top w:val="double" w:sz="2" w:space="0" w:color="000000"/>
      </w:pBdr>
      <w:jc w:val="center"/>
    </w:pPr>
    <w:rPr>
      <w:rFonts w:cs="Courier New"/>
      <w:vanish/>
      <w:sz w:val="16"/>
      <w:lang w:eastAsia="es-ES"/>
    </w:rPr>
  </w:style>
  <w:style w:type="paragraph" w:customStyle="1" w:styleId="Preformatted">
    <w:name w:val="Preformatted"/>
    <w:basedOn w:val="Normal"/>
    <w:qFormat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</w:rPr>
  </w:style>
  <w:style w:type="paragraph" w:customStyle="1" w:styleId="Blockquote">
    <w:name w:val="Blockquote"/>
    <w:basedOn w:val="Normal"/>
    <w:qFormat/>
    <w:pPr>
      <w:spacing w:before="100" w:after="100"/>
      <w:ind w:left="360" w:right="360"/>
    </w:pPr>
  </w:style>
  <w:style w:type="paragraph" w:customStyle="1" w:styleId="Address">
    <w:name w:val="Address"/>
    <w:basedOn w:val="Normal"/>
    <w:qFormat/>
    <w:rPr>
      <w:i/>
    </w:rPr>
  </w:style>
  <w:style w:type="paragraph" w:customStyle="1" w:styleId="H6">
    <w:name w:val="H6"/>
    <w:basedOn w:val="Normal"/>
    <w:qFormat/>
    <w:pPr>
      <w:keepNext/>
      <w:spacing w:before="100" w:after="100"/>
    </w:pPr>
    <w:rPr>
      <w:b/>
      <w:sz w:val="16"/>
    </w:rPr>
  </w:style>
  <w:style w:type="paragraph" w:customStyle="1" w:styleId="H5">
    <w:name w:val="H5"/>
    <w:basedOn w:val="Normal"/>
    <w:qFormat/>
    <w:pPr>
      <w:keepNext/>
      <w:spacing w:before="100" w:after="100"/>
    </w:pPr>
    <w:rPr>
      <w:b/>
      <w:sz w:val="20"/>
    </w:rPr>
  </w:style>
  <w:style w:type="paragraph" w:customStyle="1" w:styleId="H4">
    <w:name w:val="H4"/>
    <w:basedOn w:val="Normal"/>
    <w:qFormat/>
    <w:pPr>
      <w:keepNext/>
      <w:spacing w:before="100" w:after="100"/>
    </w:pPr>
    <w:rPr>
      <w:b/>
    </w:rPr>
  </w:style>
  <w:style w:type="paragraph" w:customStyle="1" w:styleId="H3">
    <w:name w:val="H3"/>
    <w:basedOn w:val="Normal"/>
    <w:qFormat/>
    <w:pPr>
      <w:keepNext/>
      <w:spacing w:before="100" w:after="100"/>
    </w:pPr>
    <w:rPr>
      <w:b/>
      <w:sz w:val="28"/>
    </w:rPr>
  </w:style>
  <w:style w:type="paragraph" w:customStyle="1" w:styleId="H2">
    <w:name w:val="H2"/>
    <w:basedOn w:val="Normal"/>
    <w:qFormat/>
    <w:pPr>
      <w:keepNext/>
      <w:spacing w:before="100" w:after="100"/>
    </w:pPr>
    <w:rPr>
      <w:b/>
      <w:sz w:val="36"/>
    </w:rPr>
  </w:style>
  <w:style w:type="paragraph" w:customStyle="1" w:styleId="H1">
    <w:name w:val="H1"/>
    <w:basedOn w:val="Normal"/>
    <w:qFormat/>
    <w:pPr>
      <w:keepNext/>
      <w:spacing w:before="100" w:after="100"/>
    </w:pPr>
    <w:rPr>
      <w:b/>
      <w:sz w:val="48"/>
    </w:rPr>
  </w:style>
  <w:style w:type="paragraph" w:customStyle="1" w:styleId="DefinitionList">
    <w:name w:val="Definition List"/>
    <w:basedOn w:val="Normal"/>
    <w:qFormat/>
    <w:pPr>
      <w:ind w:left="360"/>
    </w:pPr>
  </w:style>
  <w:style w:type="paragraph" w:customStyle="1" w:styleId="DefinitionTerm">
    <w:name w:val="Definition Term"/>
    <w:basedOn w:val="Normal"/>
    <w:qFormat/>
  </w:style>
  <w:style w:type="paragraph" w:customStyle="1" w:styleId="Ttulo5">
    <w:name w:val="Título5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3">
    <w:name w:val="Descripción3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Asuntodelcomentario1">
    <w:name w:val="Asunto del comentario1"/>
    <w:qFormat/>
    <w:rPr>
      <w:b/>
      <w:bCs/>
      <w:sz w:val="20"/>
    </w:rPr>
  </w:style>
  <w:style w:type="paragraph" w:customStyle="1" w:styleId="Textocomentario1">
    <w:name w:val="Texto comentario1"/>
    <w:basedOn w:val="Normal"/>
    <w:qFormat/>
    <w:rPr>
      <w:sz w:val="20"/>
    </w:rPr>
  </w:style>
  <w:style w:type="paragraph" w:customStyle="1" w:styleId="Textodeglobo1">
    <w:name w:val="Texto de globo1"/>
    <w:basedOn w:val="Normal"/>
    <w:qFormat/>
    <w:rPr>
      <w:rFonts w:ascii="Segoe UI" w:hAnsi="Segoe UI" w:cs="Segoe UI"/>
      <w:sz w:val="18"/>
      <w:szCs w:val="18"/>
    </w:rPr>
  </w:style>
  <w:style w:type="paragraph" w:customStyle="1" w:styleId="Encabezado2">
    <w:name w:val="Encabezado2"/>
    <w:basedOn w:val="Normal"/>
    <w:qFormat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customStyle="1" w:styleId="Textosinformato4">
    <w:name w:val="Texto sin formato4"/>
    <w:basedOn w:val="Normal"/>
    <w:qFormat/>
    <w:rPr>
      <w:rFonts w:ascii="Consolas" w:eastAsia="Calibri" w:hAnsi="Consolas" w:cs="Times New Roman"/>
      <w:sz w:val="21"/>
      <w:szCs w:val="21"/>
    </w:rPr>
  </w:style>
  <w:style w:type="paragraph" w:customStyle="1" w:styleId="Textodebloque1">
    <w:name w:val="Texto de bloque1"/>
    <w:basedOn w:val="Normal"/>
    <w:qFormat/>
    <w:pPr>
      <w:ind w:left="567" w:right="-285"/>
    </w:pPr>
    <w:rPr>
      <w:rFonts w:ascii="Helvetica" w:hAnsi="Helvetica" w:cs="Helvetica"/>
      <w:color w:val="181512"/>
      <w:sz w:val="36"/>
    </w:rPr>
  </w:style>
  <w:style w:type="paragraph" w:customStyle="1" w:styleId="xmsolistparagraph">
    <w:name w:val="x_msolistparagraph"/>
    <w:basedOn w:val="Normal"/>
    <w:qFormat/>
    <w:pPr>
      <w:suppressAutoHyphens w:val="0"/>
      <w:spacing w:before="280" w:after="280"/>
    </w:pPr>
    <w:rPr>
      <w:rFonts w:ascii="Times New Roman" w:hAnsi="Times New Roman" w:cs="Times New Roman"/>
      <w:sz w:val="20"/>
    </w:rPr>
  </w:style>
  <w:style w:type="paragraph" w:customStyle="1" w:styleId="Textosinformato2">
    <w:name w:val="Texto sin formato2"/>
    <w:basedOn w:val="Normal"/>
    <w:qFormat/>
    <w:rPr>
      <w:rFonts w:ascii="Consolas" w:eastAsia="Calibri" w:hAnsi="Consolas" w:cs="Times New Roman"/>
      <w:sz w:val="21"/>
      <w:szCs w:val="21"/>
    </w:rPr>
  </w:style>
  <w:style w:type="paragraph" w:customStyle="1" w:styleId="Sangra2detindependiente1">
    <w:name w:val="Sangría 2 de t. independiente1"/>
    <w:basedOn w:val="Normal"/>
    <w:qFormat/>
    <w:pPr>
      <w:ind w:left="360"/>
      <w:jc w:val="both"/>
    </w:pPr>
    <w:rPr>
      <w:bCs/>
      <w:sz w:val="28"/>
    </w:rPr>
  </w:style>
  <w:style w:type="paragraph" w:customStyle="1" w:styleId="Nombredireccininterior">
    <w:name w:val="Nombre dirección interior"/>
    <w:basedOn w:val="Normal"/>
    <w:next w:val="Normal"/>
    <w:qFormat/>
    <w:pPr>
      <w:spacing w:before="220" w:line="240" w:lineRule="atLeast"/>
    </w:pPr>
    <w:rPr>
      <w:rFonts w:ascii="Garamond" w:hAnsi="Garamond" w:cs="Garamond"/>
      <w:sz w:val="20"/>
    </w:rPr>
  </w:style>
  <w:style w:type="paragraph" w:customStyle="1" w:styleId="Textoindependiente21">
    <w:name w:val="Texto independiente 21"/>
    <w:basedOn w:val="Normal"/>
    <w:qFormat/>
    <w:pPr>
      <w:jc w:val="both"/>
    </w:pPr>
  </w:style>
  <w:style w:type="paragraph" w:customStyle="1" w:styleId="Cita1">
    <w:name w:val="Cita1"/>
    <w:basedOn w:val="Normal"/>
    <w:qFormat/>
    <w:pPr>
      <w:spacing w:after="283"/>
      <w:ind w:left="567" w:right="567"/>
    </w:pPr>
  </w:style>
  <w:style w:type="paragraph" w:customStyle="1" w:styleId="p1">
    <w:name w:val="p1"/>
    <w:basedOn w:val="Normal"/>
    <w:qFormat/>
    <w:pPr>
      <w:spacing w:line="182" w:lineRule="atLeast"/>
    </w:pPr>
    <w:rPr>
      <w:rFonts w:ascii="Arial" w:hAnsi="Arial" w:cs="Arial"/>
      <w:sz w:val="27"/>
      <w:szCs w:val="27"/>
    </w:rPr>
  </w:style>
  <w:style w:type="paragraph" w:customStyle="1" w:styleId="Sinespaciado1">
    <w:name w:val="Sin espaciado1"/>
    <w:qFormat/>
    <w:rPr>
      <w:rFonts w:ascii="Calibri" w:eastAsia="Calibri" w:hAnsi="Calibri" w:cs="Calibri"/>
      <w:kern w:val="2"/>
      <w:sz w:val="22"/>
      <w:szCs w:val="22"/>
      <w:lang w:eastAsia="zh-CN"/>
    </w:rPr>
  </w:style>
  <w:style w:type="paragraph" w:customStyle="1" w:styleId="CuerpoA">
    <w:name w:val="Cuerpo A"/>
    <w:qFormat/>
    <w:rPr>
      <w:rFonts w:ascii="Helvetica Neue" w:eastAsia="Arial Unicode MS" w:hAnsi="Helvetica Neue" w:cs="Arial Unicode MS"/>
      <w:color w:val="000000"/>
      <w:kern w:val="2"/>
      <w:sz w:val="22"/>
      <w:szCs w:val="22"/>
      <w:lang w:eastAsia="zh-CN" w:bidi="hi-IN"/>
    </w:rPr>
  </w:style>
  <w:style w:type="paragraph" w:customStyle="1" w:styleId="LO-Normal">
    <w:name w:val="LO-Normal"/>
    <w:qFormat/>
    <w:pPr>
      <w:widowControl w:val="0"/>
      <w:jc w:val="both"/>
    </w:pPr>
    <w:rPr>
      <w:rFonts w:ascii="Calibri" w:eastAsia="Calibri" w:hAnsi="Calibri" w:cs="Calibri"/>
      <w:kern w:val="2"/>
      <w:lang w:eastAsia="zh-CN" w:bidi="hi-IN"/>
    </w:rPr>
  </w:style>
  <w:style w:type="paragraph" w:customStyle="1" w:styleId="Encabezamientoizquierdo">
    <w:name w:val="Encabezamiento izquierdo"/>
    <w:basedOn w:val="Normal"/>
    <w:qFormat/>
  </w:style>
  <w:style w:type="paragraph" w:customStyle="1" w:styleId="Encabezamiento">
    <w:name w:val="Encabezamiento"/>
    <w:basedOn w:val="Normal"/>
    <w:qFormat/>
    <w:pPr>
      <w:tabs>
        <w:tab w:val="center" w:pos="4252"/>
        <w:tab w:val="right" w:pos="8504"/>
      </w:tabs>
    </w:pPr>
  </w:style>
  <w:style w:type="paragraph" w:customStyle="1" w:styleId="Encabezado1">
    <w:name w:val="Encabezado 1"/>
    <w:basedOn w:val="Normal"/>
    <w:next w:val="Normal"/>
    <w:qFormat/>
    <w:pPr>
      <w:keepNext/>
      <w:jc w:val="center"/>
    </w:pPr>
    <w:rPr>
      <w:rFonts w:ascii="Arial" w:hAnsi="Arial" w:cs="Arial"/>
      <w:b/>
      <w:bCs/>
      <w:sz w:val="22"/>
    </w:rPr>
  </w:style>
  <w:style w:type="paragraph" w:customStyle="1" w:styleId="mce">
    <w:name w:val="mce"/>
    <w:basedOn w:val="Normal"/>
    <w:qFormat/>
    <w:pPr>
      <w:suppressAutoHyphens w:val="0"/>
      <w:spacing w:before="280" w:after="280"/>
    </w:pPr>
    <w:rPr>
      <w:rFonts w:ascii="Times New Roman" w:hAnsi="Times New Roman" w:cs="Times New Roman"/>
    </w:rPr>
  </w:style>
  <w:style w:type="paragraph" w:customStyle="1" w:styleId="Textosinformato3">
    <w:name w:val="Texto sin formato3"/>
    <w:basedOn w:val="Normal"/>
    <w:qFormat/>
    <w:rPr>
      <w:rFonts w:ascii="Consolas" w:eastAsia="Calibri" w:hAnsi="Consolas" w:cs="Times New Roman"/>
      <w:sz w:val="21"/>
      <w:szCs w:val="21"/>
    </w:rPr>
  </w:style>
  <w:style w:type="paragraph" w:customStyle="1" w:styleId="Cuerpo">
    <w:name w:val="Cuerpo"/>
    <w:qFormat/>
    <w:rPr>
      <w:rFonts w:ascii="Helvetica" w:eastAsia="Arial Unicode MS" w:hAnsi="Helvetica" w:cs="Arial Unicode MS"/>
      <w:color w:val="000000"/>
      <w:kern w:val="2"/>
      <w:sz w:val="22"/>
      <w:szCs w:val="22"/>
      <w:lang w:val="en-US" w:eastAsia="zh-CN"/>
    </w:rPr>
  </w:style>
  <w:style w:type="paragraph" w:customStyle="1" w:styleId="Prrafodelista1">
    <w:name w:val="Párrafo de lista1"/>
    <w:basedOn w:val="Normal"/>
    <w:qFormat/>
    <w:pPr>
      <w:spacing w:after="200"/>
      <w:ind w:left="720"/>
      <w:contextualSpacing/>
    </w:pPr>
    <w:rPr>
      <w:rFonts w:ascii="Calibri" w:eastAsia="Calibri" w:hAnsi="Calibri" w:cs="Calibri"/>
    </w:rPr>
  </w:style>
  <w:style w:type="paragraph" w:customStyle="1" w:styleId="Epgrafe1">
    <w:name w:val="Epígrafe1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Ttulo20">
    <w:name w:val="Título2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2">
    <w:name w:val="Descripción2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Ttulo3">
    <w:name w:val="Título3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4">
    <w:name w:val="Descripción4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Ttulo40">
    <w:name w:val="Título4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6">
    <w:name w:val="Título6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pgrafe2">
    <w:name w:val="Epígrafe2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Ttulo7">
    <w:name w:val="Título7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pgrafe3">
    <w:name w:val="Epígrafe3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Ttulo8">
    <w:name w:val="Título8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ncabezado10">
    <w:name w:val="Encabezado1"/>
    <w:basedOn w:val="Normal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tulo9">
    <w:name w:val="Título9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Puesto1">
    <w:name w:val="Puesto1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1">
    <w:name w:val="Descripción1"/>
    <w:basedOn w:val="Normal"/>
    <w:qFormat/>
    <w:pPr>
      <w:spacing w:before="120" w:after="120"/>
    </w:pPr>
    <w:rPr>
      <w:rFonts w:cs="Mangal"/>
      <w:i/>
      <w:iCs/>
    </w:rPr>
  </w:style>
  <w:style w:type="numbering" w:customStyle="1" w:styleId="Ningunalista">
    <w:name w:val="Ninguna lista"/>
    <w:uiPriority w:val="99"/>
    <w:semiHidden/>
    <w:unhideWhenUsed/>
    <w:qFormat/>
  </w:style>
  <w:style w:type="numbering" w:customStyle="1" w:styleId="Ningunalistauser">
    <w:name w:val="Ninguna lista (user)"/>
    <w:uiPriority w:val="99"/>
    <w:semiHidden/>
    <w:unhideWhenUsed/>
    <w:qFormat/>
  </w:style>
  <w:style w:type="numbering" w:customStyle="1" w:styleId="WW8Num71">
    <w:name w:val="WW8Num7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644</Words>
  <Characters>3542</Characters>
  <Application>Microsoft Office Word</Application>
  <DocSecurity>0</DocSecurity>
  <Lines>29</Lines>
  <Paragraphs>8</Paragraphs>
  <ScaleCrop>false</ScaleCrop>
  <Company>Aytojerez</Company>
  <LinksUpToDate>false</LinksUpToDate>
  <CharactersWithSpaces>4178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«tipo_expediente»«tipo_expediente»</dc:title>
  <dc:subject/>
  <dc:creator>framirez</dc:creator>
  <dc:description/>
  <cp:lastModifiedBy>Ana Isabel Maestro de Pablos</cp:lastModifiedBy>
  <cp:revision>4</cp:revision>
  <dcterms:created xsi:type="dcterms:W3CDTF">2026-07-01T07:50:00Z</dcterms:created>
  <dcterms:modified xsi:type="dcterms:W3CDTF">2026-07-02T06:04:00Z</dcterms:modified>
  <dc:language>es-ES</dc:language>
</cp:coreProperties>
</file>