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5A7" w:rsidRDefault="000E15A7">
      <w:pPr>
        <w:jc w:val="both"/>
        <w:rPr>
          <w:rFonts w:ascii="Arial Narrow" w:eastAsia="Times New Roman" w:hAnsi="Arial Narrow"/>
          <w:b/>
          <w:bCs/>
          <w:color w:val="000000"/>
          <w:sz w:val="40"/>
          <w:szCs w:val="26"/>
          <w:lang w:eastAsia="es-ES"/>
        </w:rPr>
      </w:pPr>
    </w:p>
    <w:p w:rsidR="000E15A7" w:rsidRDefault="0015399C">
      <w:pPr>
        <w:rPr>
          <w:rFonts w:ascii="Arial Narrow" w:hAnsi="Arial Narrow"/>
          <w:sz w:val="40"/>
          <w:szCs w:val="40"/>
        </w:rPr>
      </w:pPr>
      <w:r>
        <w:rPr>
          <w:rFonts w:ascii="Arial Narrow" w:eastAsia="Times New Roman" w:hAnsi="Arial Narrow"/>
          <w:b/>
          <w:bCs/>
          <w:color w:val="000000"/>
          <w:sz w:val="40"/>
          <w:szCs w:val="40"/>
          <w:lang w:eastAsia="es-ES"/>
        </w:rPr>
        <w:t xml:space="preserve">El Ayuntamiento reafirma su apoyo con el comercio de proximidad a través de la nueva campaña de </w:t>
      </w:r>
      <w:proofErr w:type="spellStart"/>
      <w:r>
        <w:rPr>
          <w:rFonts w:ascii="Arial Narrow" w:eastAsia="Times New Roman" w:hAnsi="Arial Narrow"/>
          <w:b/>
          <w:bCs/>
          <w:color w:val="000000"/>
          <w:sz w:val="40"/>
          <w:szCs w:val="40"/>
          <w:lang w:eastAsia="es-ES"/>
        </w:rPr>
        <w:t>Acoje</w:t>
      </w:r>
      <w:proofErr w:type="spellEnd"/>
      <w:r>
        <w:rPr>
          <w:rFonts w:ascii="Arial Narrow" w:eastAsia="Times New Roman" w:hAnsi="Arial Narrow"/>
          <w:b/>
          <w:bCs/>
          <w:color w:val="000000"/>
          <w:sz w:val="40"/>
          <w:szCs w:val="40"/>
          <w:lang w:eastAsia="es-ES"/>
        </w:rPr>
        <w:t xml:space="preserve"> ‘Ponle cara al comercio local’</w:t>
      </w:r>
    </w:p>
    <w:p w:rsidR="000E15A7" w:rsidRDefault="000E15A7">
      <w:pPr>
        <w:rPr>
          <w:rFonts w:ascii="Arial Narrow" w:eastAsia="Arial" w:hAnsi="Arial Narrow" w:cs="Arial Narrow"/>
          <w:b/>
          <w:bCs/>
          <w:sz w:val="40"/>
          <w:szCs w:val="40"/>
          <w:lang w:eastAsia="es-ES_tradnl"/>
        </w:rPr>
      </w:pPr>
    </w:p>
    <w:p w:rsidR="000E15A7" w:rsidRDefault="0015399C">
      <w:pPr>
        <w:rPr>
          <w:rFonts w:ascii="Arial Narrow" w:hAnsi="Arial Narrow"/>
          <w:sz w:val="36"/>
          <w:szCs w:val="36"/>
        </w:rPr>
      </w:pPr>
      <w:r>
        <w:rPr>
          <w:rFonts w:ascii="Arial Narrow" w:eastAsia="Times New Roman" w:hAnsi="Arial Narrow"/>
          <w:color w:val="000000"/>
          <w:sz w:val="36"/>
          <w:szCs w:val="36"/>
          <w:lang w:eastAsia="es-ES"/>
        </w:rPr>
        <w:t xml:space="preserve">La delegada de comercio destaca la importancia de conocer a las personas que están al frente de los establecimientos </w:t>
      </w:r>
      <w:r>
        <w:rPr>
          <w:rFonts w:ascii="Arial Narrow" w:eastAsia="Times New Roman" w:hAnsi="Arial Narrow"/>
          <w:color w:val="000000"/>
          <w:sz w:val="36"/>
          <w:szCs w:val="36"/>
          <w:lang w:eastAsia="es-ES"/>
        </w:rPr>
        <w:t>tradicionales y  dedican su atención al público a diario</w:t>
      </w:r>
    </w:p>
    <w:p w:rsidR="000E15A7" w:rsidRDefault="000E15A7">
      <w:pPr>
        <w:rPr>
          <w:rFonts w:ascii="Arial Narrow" w:hAnsi="Arial Narrow"/>
          <w:sz w:val="26"/>
          <w:szCs w:val="26"/>
        </w:rPr>
      </w:pPr>
    </w:p>
    <w:p w:rsidR="000E15A7" w:rsidRDefault="0015399C">
      <w:pPr>
        <w:spacing w:beforeAutospacing="1" w:afterAutospacing="1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/>
          <w:b/>
          <w:sz w:val="26"/>
          <w:szCs w:val="26"/>
          <w:lang w:eastAsia="es-ES"/>
        </w:rPr>
        <w:t>3</w:t>
      </w:r>
      <w:r>
        <w:rPr>
          <w:rFonts w:ascii="Arial Narrow" w:eastAsia="Times New Roman" w:hAnsi="Arial Narrow"/>
          <w:b/>
          <w:sz w:val="26"/>
          <w:szCs w:val="26"/>
          <w:lang w:eastAsia="es-ES"/>
        </w:rPr>
        <w:t xml:space="preserve"> de julio de 2026.</w:t>
      </w:r>
      <w:r>
        <w:rPr>
          <w:rFonts w:ascii="Arial Narrow" w:eastAsia="Times New Roman" w:hAnsi="Arial Narrow"/>
          <w:sz w:val="26"/>
          <w:szCs w:val="26"/>
          <w:lang w:eastAsia="es-ES"/>
        </w:rPr>
        <w:t xml:space="preserve"> La delegada de Comercio, </w:t>
      </w:r>
      <w:proofErr w:type="spellStart"/>
      <w:r>
        <w:rPr>
          <w:rFonts w:ascii="Arial Narrow" w:eastAsia="Times New Roman" w:hAnsi="Arial Narrow"/>
          <w:sz w:val="26"/>
          <w:szCs w:val="26"/>
          <w:lang w:eastAsia="es-ES"/>
        </w:rPr>
        <w:t>Nela</w:t>
      </w:r>
      <w:proofErr w:type="spellEnd"/>
      <w:r>
        <w:rPr>
          <w:rFonts w:ascii="Arial Narrow" w:eastAsia="Times New Roman" w:hAnsi="Arial Narrow"/>
          <w:sz w:val="26"/>
          <w:szCs w:val="26"/>
          <w:lang w:eastAsia="es-ES"/>
        </w:rPr>
        <w:t xml:space="preserve"> García, acompañada de Ana María Pérez, p</w:t>
      </w:r>
      <w:bookmarkStart w:id="0" w:name="_GoBack"/>
      <w:bookmarkEnd w:id="0"/>
      <w:r>
        <w:rPr>
          <w:rFonts w:ascii="Arial Narrow" w:eastAsia="Times New Roman" w:hAnsi="Arial Narrow"/>
          <w:sz w:val="26"/>
          <w:szCs w:val="26"/>
          <w:lang w:eastAsia="es-ES"/>
        </w:rPr>
        <w:t xml:space="preserve">residenta de </w:t>
      </w:r>
      <w:proofErr w:type="spellStart"/>
      <w:r>
        <w:rPr>
          <w:rFonts w:ascii="Arial Narrow" w:eastAsia="Times New Roman" w:hAnsi="Arial Narrow"/>
          <w:sz w:val="26"/>
          <w:szCs w:val="26"/>
          <w:lang w:eastAsia="es-ES"/>
        </w:rPr>
        <w:t>Acoje</w:t>
      </w:r>
      <w:proofErr w:type="spellEnd"/>
      <w:r>
        <w:rPr>
          <w:rFonts w:ascii="Arial Narrow" w:eastAsia="Times New Roman" w:hAnsi="Arial Narrow"/>
          <w:sz w:val="26"/>
          <w:szCs w:val="26"/>
          <w:lang w:eastAsia="es-ES"/>
        </w:rPr>
        <w:t>, y de Alberto de la Villa, gerente de esta asociación de comerciantes, ha realizado un re</w:t>
      </w:r>
      <w:r>
        <w:rPr>
          <w:rFonts w:ascii="Arial Narrow" w:eastAsia="Times New Roman" w:hAnsi="Arial Narrow"/>
          <w:sz w:val="26"/>
          <w:szCs w:val="26"/>
          <w:lang w:eastAsia="es-ES"/>
        </w:rPr>
        <w:t>corrido por el centro de la ciudad para ver las banderolas que dan forma a la campaña ‘Ponle cara al comercio local’ y que decoran las calles</w:t>
      </w:r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t xml:space="preserve"> Larga, Lancería y Corredera, junto con la Plaza del Arenal y la Rotonda de Casinos</w:t>
      </w:r>
      <w:r>
        <w:rPr>
          <w:rFonts w:ascii="Arial Narrow" w:eastAsia="Times New Roman" w:hAnsi="Arial Narrow"/>
          <w:sz w:val="26"/>
          <w:szCs w:val="26"/>
          <w:lang w:eastAsia="es-ES"/>
        </w:rPr>
        <w:t>.</w:t>
      </w:r>
    </w:p>
    <w:p w:rsidR="000E15A7" w:rsidRDefault="0015399C">
      <w:pPr>
        <w:spacing w:beforeAutospacing="1" w:afterAutospacing="1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/>
          <w:sz w:val="26"/>
          <w:szCs w:val="26"/>
          <w:lang w:eastAsia="es-ES"/>
        </w:rPr>
        <w:t>Esta iniciativa, impulsada por</w:t>
      </w:r>
      <w:r>
        <w:rPr>
          <w:rFonts w:ascii="Arial Narrow" w:eastAsia="Times New Roman" w:hAnsi="Arial Narrow"/>
          <w:sz w:val="26"/>
          <w:szCs w:val="26"/>
          <w:lang w:eastAsia="es-ES"/>
        </w:rPr>
        <w:t xml:space="preserve"> </w:t>
      </w:r>
      <w:proofErr w:type="spellStart"/>
      <w:r>
        <w:rPr>
          <w:rFonts w:ascii="Arial Narrow" w:eastAsia="Times New Roman" w:hAnsi="Arial Narrow"/>
          <w:sz w:val="26"/>
          <w:szCs w:val="26"/>
          <w:lang w:eastAsia="es-ES"/>
        </w:rPr>
        <w:t>Acoje</w:t>
      </w:r>
      <w:proofErr w:type="spellEnd"/>
      <w:r>
        <w:rPr>
          <w:rFonts w:ascii="Arial Narrow" w:eastAsia="Times New Roman" w:hAnsi="Arial Narrow"/>
          <w:sz w:val="26"/>
          <w:szCs w:val="26"/>
          <w:lang w:eastAsia="es-ES"/>
        </w:rPr>
        <w:t xml:space="preserve"> al amparo del Plan Municipal  de Subvenciones, tiene como objetivo la</w:t>
      </w:r>
      <w:r>
        <w:rPr>
          <w:rFonts w:ascii="Arial Narrow" w:hAnsi="Arial Narrow"/>
          <w:color w:val="242424"/>
          <w:sz w:val="26"/>
          <w:szCs w:val="26"/>
        </w:rPr>
        <w:t xml:space="preserve"> dinamización del comercio de proximidad y busca fortalecer el tejido económico y social de la ciudad mostrando a las personas que hacen posible el comercio local cada día.</w:t>
      </w:r>
    </w:p>
    <w:p w:rsidR="000E15A7" w:rsidRDefault="0015399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Durante esta visita, la delegada de Comercio ha reafirmado el apoyo institucional a la asociación, destacando su larga trayectoria: “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Acoje</w:t>
      </w:r>
      <w:proofErr w:type="spellEnd"/>
      <w:r>
        <w:rPr>
          <w:rFonts w:ascii="Arial Narrow" w:hAnsi="Arial Narrow"/>
          <w:color w:val="242424"/>
          <w:sz w:val="26"/>
          <w:szCs w:val="26"/>
        </w:rPr>
        <w:t xml:space="preserve"> lleva siendo pionera más de 40 años en muchísimas de las actividades que realiza y en la utilidad que da también al ‘</w:t>
      </w:r>
      <w:r>
        <w:rPr>
          <w:rFonts w:ascii="Arial Narrow" w:hAnsi="Arial Narrow"/>
          <w:color w:val="242424"/>
          <w:sz w:val="26"/>
          <w:szCs w:val="26"/>
        </w:rPr>
        <w:t xml:space="preserve">Plan Estratégico de Subvenciones’ que proporcionó el Ayuntamiento de Jerez para el desarrollo, precisamente, de campañas de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visibilización</w:t>
      </w:r>
      <w:proofErr w:type="spellEnd"/>
      <w:r>
        <w:rPr>
          <w:rFonts w:ascii="Arial Narrow" w:hAnsi="Arial Narrow"/>
          <w:color w:val="242424"/>
          <w:sz w:val="26"/>
          <w:szCs w:val="26"/>
        </w:rPr>
        <w:t xml:space="preserve"> y de promoción del comercio asociado”.</w:t>
      </w:r>
    </w:p>
    <w:p w:rsidR="000E15A7" w:rsidRDefault="000E15A7">
      <w:pPr>
        <w:jc w:val="both"/>
        <w:rPr>
          <w:color w:val="242424"/>
        </w:rPr>
      </w:pPr>
    </w:p>
    <w:p w:rsidR="000E15A7" w:rsidRDefault="0015399C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Al mismo tiempo, García ha subrayado la importancia de centrar la atención en</w:t>
      </w:r>
      <w:r>
        <w:rPr>
          <w:rFonts w:ascii="Arial Narrow" w:hAnsi="Arial Narrow"/>
          <w:color w:val="242424"/>
          <w:sz w:val="26"/>
          <w:szCs w:val="26"/>
        </w:rPr>
        <w:t xml:space="preserve"> el valor humano del sector, ya que la campaña permite conocer "a 80 establecimientos, pero más que a los establecimientos, a las personas que están detrás. Detrás, al frente, al lado... y siempre trabajando por dar el mejor servicio, por ofrecer unos prod</w:t>
      </w:r>
      <w:r>
        <w:rPr>
          <w:rFonts w:ascii="Arial Narrow" w:hAnsi="Arial Narrow"/>
          <w:color w:val="242424"/>
          <w:sz w:val="26"/>
          <w:szCs w:val="26"/>
        </w:rPr>
        <w:t>uctos de calidad y un servicio de calidad a los jerezanos, jerezanas y a los visitantes".</w:t>
      </w:r>
    </w:p>
    <w:p w:rsidR="000E15A7" w:rsidRDefault="000E15A7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0E15A7" w:rsidRDefault="0015399C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En este sentido, la delegada ha incidido en el impacto positivo del comercio local en la ciudad, asegurando que “el ponerle cara a los comercios y a las empresas de </w:t>
      </w:r>
      <w:r>
        <w:rPr>
          <w:rFonts w:ascii="Arial Narrow" w:hAnsi="Arial Narrow"/>
          <w:color w:val="242424"/>
          <w:sz w:val="26"/>
          <w:szCs w:val="26"/>
        </w:rPr>
        <w:t>Jerez viene a fortalecer ese vínculo con el vecindario, con el territorio”, puesto que “se sabe que la economía circular es la que mantiene los puestos de trabajo y la que mantiene la actividad en Jerez”.</w:t>
      </w:r>
    </w:p>
    <w:p w:rsidR="000E15A7" w:rsidRDefault="000E15A7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0E15A7" w:rsidRDefault="0015399C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lastRenderedPageBreak/>
        <w:t xml:space="preserve">Por su parte, la presidenta de ACOJE ha explicado </w:t>
      </w:r>
      <w:r>
        <w:rPr>
          <w:rFonts w:ascii="Arial Narrow" w:hAnsi="Arial Narrow"/>
          <w:color w:val="242424"/>
          <w:sz w:val="26"/>
          <w:szCs w:val="26"/>
        </w:rPr>
        <w:t>que “no es una campaña publicitaria, es una campaña de homenaje. De homenaje al comerciante, a los hosteleros, a todos los que están detrás de esas empresas de servicio, a todos esos profesionales que están ahí día a día, porque levantar la persiana cuesta</w:t>
      </w:r>
      <w:r>
        <w:rPr>
          <w:rFonts w:ascii="Arial Narrow" w:hAnsi="Arial Narrow"/>
          <w:color w:val="242424"/>
          <w:sz w:val="26"/>
          <w:szCs w:val="26"/>
        </w:rPr>
        <w:t xml:space="preserve"> mucho. Es un homenaje a tantas personas que llevan tantísimos años detrás de un mostrador, pero también a los nuevos emprendedores, porque si valientes son unos con tantos años como llevan, valientes son los que emprenden ahora”.</w:t>
      </w:r>
    </w:p>
    <w:p w:rsidR="000E15A7" w:rsidRDefault="000E15A7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0E15A7" w:rsidRDefault="0015399C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Asimismo, Ana María Pére</w:t>
      </w:r>
      <w:r>
        <w:rPr>
          <w:rFonts w:ascii="Arial Narrow" w:hAnsi="Arial Narrow"/>
          <w:color w:val="242424"/>
          <w:sz w:val="26"/>
          <w:szCs w:val="26"/>
        </w:rPr>
        <w:t>z se ha referido a la dedicación absoluta de los asociados, matizando que esta acción “pone en valor a esas personas que diariamente están luchando por su puesto de trabajo, que crean y que generan riqueza y empleo”. Se trata de “ponerle cara al comercio d</w:t>
      </w:r>
      <w:r>
        <w:rPr>
          <w:rFonts w:ascii="Arial Narrow" w:hAnsi="Arial Narrow"/>
          <w:color w:val="242424"/>
          <w:sz w:val="26"/>
          <w:szCs w:val="26"/>
        </w:rPr>
        <w:t xml:space="preserve">esde el corazón, desde el alma, porque son personas que luchan día a día y siempre están atendiendo con una sonrisa”, ha afirmado la responsable de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Acoje</w:t>
      </w:r>
      <w:proofErr w:type="spellEnd"/>
      <w:r>
        <w:rPr>
          <w:rFonts w:ascii="Arial Narrow" w:hAnsi="Arial Narrow"/>
          <w:color w:val="242424"/>
          <w:sz w:val="26"/>
          <w:szCs w:val="26"/>
        </w:rPr>
        <w:t xml:space="preserve">. </w:t>
      </w:r>
    </w:p>
    <w:p w:rsidR="000E15A7" w:rsidRDefault="000E15A7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0E15A7" w:rsidRDefault="0015399C">
      <w:pPr>
        <w:spacing w:beforeAutospacing="1" w:afterAutospacing="1"/>
        <w:jc w:val="both"/>
      </w:pPr>
      <w:r>
        <w:rPr>
          <w:rStyle w:val="Textoennegrita"/>
          <w:rFonts w:ascii="Arial Narrow" w:eastAsia="Arial" w:hAnsi="Arial Narrow" w:cs="Arial Narrow"/>
          <w:b w:val="0"/>
          <w:bCs w:val="0"/>
          <w:color w:val="000000"/>
          <w:sz w:val="26"/>
          <w:szCs w:val="26"/>
          <w:lang w:eastAsia="es-ES_tradnl"/>
        </w:rPr>
        <w:t>(Se adjunta fotografía y enlace de audio)</w:t>
      </w:r>
    </w:p>
    <w:p w:rsidR="000E15A7" w:rsidRDefault="0015399C">
      <w:pPr>
        <w:spacing w:beforeAutospacing="1" w:afterAutospacing="1"/>
        <w:jc w:val="both"/>
        <w:rPr>
          <w:rStyle w:val="Textoennegrita"/>
          <w:rFonts w:ascii="Arial Narrow" w:eastAsia="Arial" w:hAnsi="Arial Narrow" w:cs="Arial Narrow"/>
          <w:b w:val="0"/>
          <w:bCs w:val="0"/>
          <w:color w:val="000000"/>
          <w:sz w:val="26"/>
          <w:szCs w:val="26"/>
          <w:lang w:eastAsia="es-ES_tradnl"/>
        </w:rPr>
      </w:pPr>
      <w:hyperlink r:id="rId6" w:tgtFrame="_blank">
        <w:r>
          <w:rPr>
            <w:rStyle w:val="Hipervnculo"/>
            <w:rFonts w:ascii="Aptos;Aptos EmbeddedFont;Aptos" w:eastAsia="Arial" w:hAnsi="Aptos;Aptos EmbeddedFont;Aptos" w:cs="Arial Narrow"/>
            <w:color w:val="000000"/>
            <w:szCs w:val="26"/>
            <w:lang w:eastAsia="es-ES_tradnl"/>
          </w:rPr>
          <w:t>https://almacen.redsara.es/sending/public/367df554-9e81-4e2c-8d10-f14e980b7ed0</w:t>
        </w:r>
      </w:hyperlink>
      <w:r>
        <w:rPr>
          <w:rStyle w:val="Textoennegrita"/>
          <w:rFonts w:ascii="Arial Narrow" w:eastAsia="Arial" w:hAnsi="Arial Narrow" w:cs="Arial Narrow"/>
          <w:b w:val="0"/>
          <w:bCs w:val="0"/>
          <w:color w:val="000000"/>
          <w:sz w:val="26"/>
          <w:szCs w:val="26"/>
          <w:lang w:eastAsia="es-ES_tradnl"/>
        </w:rPr>
        <w:t xml:space="preserve"> </w:t>
      </w:r>
    </w:p>
    <w:p w:rsidR="000E15A7" w:rsidRDefault="000E15A7">
      <w:pPr>
        <w:spacing w:beforeAutospacing="1" w:afterAutospacing="1"/>
        <w:jc w:val="both"/>
        <w:rPr>
          <w:rStyle w:val="Hipervnculo"/>
          <w:rFonts w:ascii="Arial Narrow" w:eastAsia="Arial" w:hAnsi="Arial Narrow" w:cs="Arial Narrow"/>
          <w:color w:val="000000"/>
          <w:sz w:val="26"/>
          <w:szCs w:val="26"/>
          <w:lang w:eastAsia="es-ES_tradnl"/>
        </w:rPr>
      </w:pPr>
    </w:p>
    <w:p w:rsidR="000E15A7" w:rsidRDefault="000E15A7">
      <w:pPr>
        <w:rPr>
          <w:rFonts w:ascii="Arial Narrow" w:hAnsi="Arial Narrow"/>
          <w:color w:val="000000"/>
          <w:sz w:val="26"/>
          <w:szCs w:val="26"/>
        </w:rPr>
      </w:pPr>
    </w:p>
    <w:p w:rsidR="000E15A7" w:rsidRDefault="000E15A7">
      <w:pPr>
        <w:spacing w:beforeAutospacing="1" w:afterAutospacing="1"/>
        <w:jc w:val="both"/>
        <w:rPr>
          <w:rFonts w:ascii="Arial Narrow" w:eastAsia="Arial" w:hAnsi="Arial Narrow" w:cs="Arial Narrow"/>
          <w:color w:val="000000"/>
          <w:sz w:val="26"/>
          <w:szCs w:val="26"/>
          <w:lang w:eastAsia="es-ES_tradnl"/>
        </w:rPr>
      </w:pPr>
    </w:p>
    <w:sectPr w:rsidR="000E15A7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5399C">
      <w:r>
        <w:separator/>
      </w:r>
    </w:p>
  </w:endnote>
  <w:endnote w:type="continuationSeparator" w:id="0">
    <w:p w:rsidR="00000000" w:rsidRDefault="0015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ptos;Aptos EmbeddedFont;Apto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5399C">
      <w:r>
        <w:separator/>
      </w:r>
    </w:p>
  </w:footnote>
  <w:footnote w:type="continuationSeparator" w:id="0">
    <w:p w:rsidR="00000000" w:rsidRDefault="00153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5A7" w:rsidRDefault="000E15A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5A7" w:rsidRDefault="0015399C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63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E15A7" w:rsidRDefault="000E15A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5A7" w:rsidRDefault="0015399C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63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E15A7" w:rsidRDefault="000E15A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5A7"/>
    <w:rsid w:val="000E15A7"/>
    <w:rsid w:val="0015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DF6C04-FF69-41A2-810A-BB290C06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basedOn w:val="Fuentedeprrafopredeter"/>
    <w:uiPriority w:val="99"/>
    <w:unhideWhenUsed/>
    <w:rsid w:val="00A61A01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left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left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left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left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p2">
    <w:name w:val="p2"/>
    <w:basedOn w:val="Normal"/>
    <w:qFormat/>
    <w:rsid w:val="00866D31"/>
    <w:pPr>
      <w:suppressAutoHyphens w:val="0"/>
    </w:pPr>
    <w:rPr>
      <w:rFonts w:ascii="Helvetica" w:eastAsia="Times New Roman" w:hAnsi="Helvetica" w:cs="Times New Roman"/>
      <w:color w:val="000000"/>
      <w:sz w:val="18"/>
      <w:szCs w:val="18"/>
      <w:lang w:eastAsia="es-ES_tradnl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macen.redsara.es/sending/public/367df554-9e81-4e2c-8d10-f14e980b7ed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3105</TotalTime>
  <Pages>2</Pages>
  <Words>531</Words>
  <Characters>2922</Characters>
  <Application>Microsoft Office Word</Application>
  <DocSecurity>0</DocSecurity>
  <Lines>24</Lines>
  <Paragraphs>6</Paragraphs>
  <ScaleCrop>false</ScaleCrop>
  <Company>Aytojerez</Company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Rocío Royán Serrano</dc:creator>
  <dc:description/>
  <cp:lastModifiedBy>Ana Isabel Maestro de Pablos</cp:lastModifiedBy>
  <cp:revision>261</cp:revision>
  <cp:lastPrinted>2026-06-15T13:37:00Z</cp:lastPrinted>
  <dcterms:created xsi:type="dcterms:W3CDTF">2026-06-12T12:27:00Z</dcterms:created>
  <dcterms:modified xsi:type="dcterms:W3CDTF">2026-07-03T07:32:00Z</dcterms:modified>
  <dc:language>es-ES</dc:language>
</cp:coreProperties>
</file>