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72A" w:rsidRPr="000F06C6" w:rsidRDefault="000F06C6">
      <w:pPr>
        <w:suppressAutoHyphens w:val="0"/>
        <w:spacing w:beforeAutospacing="1" w:afterAutospacing="1"/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</w:pPr>
      <w:r w:rsidRPr="000F06C6">
        <w:rPr>
          <w:rFonts w:ascii="Arial Narrow" w:hAnsi="Arial Narrow"/>
          <w:color w:val="000000" w:themeColor="text1"/>
          <w:sz w:val="28"/>
          <w:u w:val="single"/>
        </w:rPr>
        <w:t>NOTA DE SERVICIO</w:t>
      </w:r>
      <w:r w:rsidRPr="000F06C6"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  <w:t xml:space="preserve"> </w:t>
      </w:r>
    </w:p>
    <w:p w:rsidR="000F06C6" w:rsidRDefault="000F06C6" w:rsidP="000F06C6">
      <w:pPr>
        <w:spacing w:before="100" w:beforeAutospacing="1" w:after="100" w:afterAutospacing="1"/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</w:pPr>
      <w:bookmarkStart w:id="0" w:name="_GoBack"/>
      <w:bookmarkEnd w:id="0"/>
      <w:r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  <w:t>Comprobación del listado provisional de la clasificación en las pruebas del II Ciclo de Carreras Populares</w:t>
      </w:r>
    </w:p>
    <w:p w:rsidR="000F06C6" w:rsidRDefault="000F06C6" w:rsidP="000F06C6">
      <w:pPr>
        <w:suppressAutoHyphens w:val="0"/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b/>
          <w:color w:val="000000"/>
          <w:sz w:val="26"/>
          <w:szCs w:val="26"/>
          <w:lang w:eastAsia="es-ES"/>
        </w:rPr>
        <w:t>7</w:t>
      </w:r>
      <w:r>
        <w:rPr>
          <w:rFonts w:ascii="Arial Narrow" w:eastAsia="Times New Roman" w:hAnsi="Arial Narrow" w:cs="Times New Roman"/>
          <w:b/>
          <w:color w:val="000000"/>
          <w:sz w:val="26"/>
          <w:szCs w:val="26"/>
          <w:lang w:eastAsia="es-ES"/>
        </w:rPr>
        <w:t xml:space="preserve"> de julio de 2026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. La Delegación de Deportes ha emplazado a todos los corredores y corredoras que hayan disputado las pruebas de atletismo del II Ciclo de Carreras Populares celebradas en nuestra ciudad 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a 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que comprueben 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las 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clasificaciones, puntuaciones y su participación (de cara al regalo </w:t>
      </w:r>
      <w:proofErr w:type="spellStart"/>
      <w:r>
        <w:rPr>
          <w:rFonts w:ascii="Arial Narrow" w:eastAsia="Times New Roman" w:hAnsi="Arial Narrow" w:cs="Times New Roman"/>
          <w:i/>
          <w:iCs/>
          <w:color w:val="000000"/>
          <w:sz w:val="26"/>
          <w:szCs w:val="26"/>
          <w:lang w:eastAsia="es-ES"/>
        </w:rPr>
        <w:t>finisher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) en el listado provisional de la web de la Federación Andaluza de Atletismo (FAA) </w:t>
      </w:r>
      <w:hyperlink r:id="rId6" w:history="1">
        <w:r>
          <w:rPr>
            <w:rStyle w:val="Hipervnculo"/>
            <w:rFonts w:ascii="Arial Narrow" w:eastAsia="Times New Roman" w:hAnsi="Arial Narrow" w:cs="Times New Roman"/>
            <w:color w:val="000000"/>
            <w:sz w:val="26"/>
            <w:szCs w:val="26"/>
            <w:lang w:eastAsia="es-ES"/>
          </w:rPr>
          <w:t>https://atletismofaa.es/circuito-provincial-jerez-2026/</w:t>
        </w:r>
      </w:hyperlink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.</w:t>
      </w:r>
    </w:p>
    <w:p w:rsidR="000F06C6" w:rsidRDefault="000F06C6" w:rsidP="000F06C6">
      <w:pPr>
        <w:suppressAutoHyphens w:val="0"/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Comprobada personalmente esta información, los corredores y corredoras deberán ponerse en contacto con la Delegación de Deportes en el correo </w:t>
      </w:r>
      <w:hyperlink r:id="rId7" w:history="1">
        <w:r>
          <w:rPr>
            <w:rStyle w:val="Hipervnculo"/>
            <w:rFonts w:ascii="Arial Narrow" w:eastAsia="Times New Roman" w:hAnsi="Arial Narrow" w:cs="Times New Roman"/>
            <w:color w:val="000000"/>
            <w:sz w:val="26"/>
            <w:szCs w:val="26"/>
            <w:lang w:eastAsia="es-ES"/>
          </w:rPr>
          <w:t>deportes@aytojerez.es</w:t>
        </w:r>
      </w:hyperlink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en el caso de que se deba subsanar algún posible error. </w:t>
      </w:r>
    </w:p>
    <w:p w:rsidR="003C272A" w:rsidRDefault="003C272A">
      <w:pPr>
        <w:spacing w:beforeAutospacing="1" w:afterAutospacing="1"/>
        <w:jc w:val="both"/>
        <w:rPr>
          <w:rFonts w:ascii="Arial Narrow" w:eastAsia="Times New Roman" w:hAnsi="Arial Narrow" w:cs="Times New Roman"/>
          <w:sz w:val="26"/>
          <w:szCs w:val="26"/>
          <w:lang w:eastAsia="es-ES"/>
        </w:rPr>
      </w:pPr>
    </w:p>
    <w:p w:rsidR="003C272A" w:rsidRDefault="003C272A">
      <w:pPr>
        <w:spacing w:beforeAutospacing="1" w:afterAutospacing="1"/>
        <w:jc w:val="both"/>
        <w:rPr>
          <w:rFonts w:ascii="Arial Narrow" w:hAnsi="Arial Narrow"/>
          <w:sz w:val="26"/>
          <w:szCs w:val="26"/>
        </w:rPr>
      </w:pPr>
    </w:p>
    <w:sectPr w:rsidR="003C272A">
      <w:headerReference w:type="defaul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F06C6">
      <w:r>
        <w:separator/>
      </w:r>
    </w:p>
  </w:endnote>
  <w:endnote w:type="continuationSeparator" w:id="0">
    <w:p w:rsidR="00000000" w:rsidRDefault="000F0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0000000000000000000"/>
    <w:charset w:val="00"/>
    <w:family w:val="roman"/>
    <w:notTrueType/>
    <w:pitch w:val="default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F06C6">
      <w:r>
        <w:separator/>
      </w:r>
    </w:p>
  </w:footnote>
  <w:footnote w:type="continuationSeparator" w:id="0">
    <w:p w:rsidR="00000000" w:rsidRDefault="000F0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72A" w:rsidRDefault="000F06C6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07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C272A" w:rsidRDefault="003C272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2A"/>
    <w:rsid w:val="000F06C6"/>
    <w:rsid w:val="003C272A"/>
    <w:rsid w:val="009F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83B6DC-1F7F-4031-A856-7CF8BEF52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1"/>
    <w:uiPriority w:val="9"/>
    <w:semiHidden/>
    <w:unhideWhenUsed/>
    <w:qFormat/>
    <w:rsid w:val="00FD35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uiPriority w:val="20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Ttulo3Car1">
    <w:name w:val="Título 3 Car1"/>
    <w:basedOn w:val="Fuentedeprrafopredeter"/>
    <w:link w:val="Ttulo3"/>
    <w:uiPriority w:val="9"/>
    <w:semiHidden/>
    <w:qFormat/>
    <w:rsid w:val="00FD35EA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xydp2488cb5ehoverentity-accent">
    <w:name w:val="x_ydp2488cb5ehover:entity-accent"/>
    <w:basedOn w:val="Fuentedeprrafopredeter"/>
    <w:qFormat/>
    <w:rsid w:val="00570652"/>
  </w:style>
  <w:style w:type="character" w:customStyle="1" w:styleId="whitespace-normal">
    <w:name w:val="whitespace-normal"/>
    <w:basedOn w:val="Fuentedeprrafopredeter"/>
    <w:qFormat/>
    <w:rsid w:val="00E2013F"/>
  </w:style>
  <w:style w:type="character" w:customStyle="1" w:styleId="gstkn">
    <w:name w:val="gs_tkn"/>
    <w:basedOn w:val="Fuentedeprrafopredeter"/>
    <w:qFormat/>
    <w:rsid w:val="00E2013F"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7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eportes@aytojerez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tletismofaa.es/circuito-provincial-jerez-2026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3</cp:revision>
  <cp:lastPrinted>2026-04-07T11:16:00Z</cp:lastPrinted>
  <dcterms:created xsi:type="dcterms:W3CDTF">2026-07-07T10:25:00Z</dcterms:created>
  <dcterms:modified xsi:type="dcterms:W3CDTF">2026-07-07T10:27:00Z</dcterms:modified>
  <dc:language>es-ES</dc:language>
</cp:coreProperties>
</file>