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0B" w:rsidRDefault="0031120B"/>
    <w:p w:rsidR="0031120B" w:rsidRDefault="0031120B"/>
    <w:p w:rsidR="0031120B" w:rsidRDefault="00CB7C35">
      <w:pP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El Mercado de Federico Mayo </w:t>
      </w:r>
      <w:r w:rsidR="008B326A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>continúa completando</w:t>
      </w: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 su actividad comercial con la adjudicación de un puesto de frutas </w:t>
      </w:r>
    </w:p>
    <w:p w:rsidR="00CB7C35" w:rsidRDefault="00CB7C35">
      <w:pPr>
        <w:rPr>
          <w:rFonts w:ascii="Arial Narrow" w:hAnsi="Arial Narrow"/>
        </w:rPr>
      </w:pPr>
    </w:p>
    <w:p w:rsidR="0031120B" w:rsidRDefault="00CB7C35"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 xml:space="preserve">La reapertura de este equipamiento público cumplirá su primer aniversario el próximo mes de septiembre </w:t>
      </w:r>
    </w:p>
    <w:p w:rsidR="0031120B" w:rsidRDefault="0031120B">
      <w:pPr>
        <w:rPr>
          <w:rFonts w:ascii="Arial Narrow" w:hAnsi="Arial Narrow"/>
          <w:sz w:val="36"/>
          <w:szCs w:val="36"/>
        </w:rPr>
      </w:pPr>
    </w:p>
    <w:p w:rsidR="008B326A" w:rsidRDefault="007A6801">
      <w:pPr>
        <w:jc w:val="both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hAnsi="Arial Narrow"/>
          <w:b/>
          <w:sz w:val="26"/>
          <w:szCs w:val="26"/>
        </w:rPr>
        <w:t>21</w:t>
      </w:r>
      <w:r w:rsidR="00CB7C35">
        <w:rPr>
          <w:rFonts w:ascii="Arial Narrow" w:hAnsi="Arial Narrow"/>
          <w:b/>
          <w:sz w:val="26"/>
          <w:szCs w:val="26"/>
        </w:rPr>
        <w:t xml:space="preserve"> de julio 2026</w:t>
      </w:r>
      <w:r w:rsidR="00CB7C35">
        <w:rPr>
          <w:rFonts w:ascii="Arial Narrow" w:hAnsi="Arial Narrow"/>
          <w:sz w:val="26"/>
          <w:szCs w:val="26"/>
        </w:rPr>
        <w:t xml:space="preserve">.- </w:t>
      </w:r>
      <w:r w:rsidR="00CB7C35">
        <w:rPr>
          <w:rFonts w:ascii="Arial Narrow" w:eastAsia="Times New Roman" w:hAnsi="Arial Narrow"/>
          <w:sz w:val="26"/>
          <w:szCs w:val="26"/>
          <w:lang w:eastAsia="es-ES"/>
        </w:rPr>
        <w:t xml:space="preserve">La Junta de Gobierno Local ha adjudicado </w:t>
      </w:r>
      <w:r w:rsidR="008B326A">
        <w:rPr>
          <w:rFonts w:ascii="Arial Narrow" w:eastAsia="Times New Roman" w:hAnsi="Arial Narrow"/>
          <w:sz w:val="26"/>
          <w:szCs w:val="26"/>
          <w:lang w:eastAsia="es-ES"/>
        </w:rPr>
        <w:t>el  puesto de verdura del Mercado de</w:t>
      </w:r>
      <w:r w:rsidR="007E0189">
        <w:rPr>
          <w:rFonts w:ascii="Arial Narrow" w:eastAsia="Times New Roman" w:hAnsi="Arial Narrow"/>
          <w:sz w:val="26"/>
          <w:szCs w:val="26"/>
          <w:lang w:eastAsia="es-ES"/>
        </w:rPr>
        <w:t xml:space="preserve"> Federico Mayo y se encuentra disponible</w:t>
      </w:r>
      <w:r w:rsidR="008B326A">
        <w:rPr>
          <w:rFonts w:ascii="Arial Narrow" w:eastAsia="Times New Roman" w:hAnsi="Arial Narrow"/>
          <w:sz w:val="26"/>
          <w:szCs w:val="26"/>
          <w:lang w:eastAsia="es-ES"/>
        </w:rPr>
        <w:t xml:space="preserve"> para su adjudicac</w:t>
      </w:r>
      <w:r w:rsidR="00D71585">
        <w:rPr>
          <w:rFonts w:ascii="Arial Narrow" w:eastAsia="Times New Roman" w:hAnsi="Arial Narrow"/>
          <w:sz w:val="26"/>
          <w:szCs w:val="26"/>
          <w:lang w:eastAsia="es-ES"/>
        </w:rPr>
        <w:t>ión el puesto de los productos</w:t>
      </w:r>
      <w:bookmarkStart w:id="0" w:name="_GoBack"/>
      <w:bookmarkEnd w:id="0"/>
      <w:r w:rsidR="008B326A">
        <w:rPr>
          <w:rFonts w:ascii="Arial Narrow" w:eastAsia="Times New Roman" w:hAnsi="Arial Narrow"/>
          <w:sz w:val="26"/>
          <w:szCs w:val="26"/>
          <w:lang w:eastAsia="es-ES"/>
        </w:rPr>
        <w:t xml:space="preserve"> congelados, el único que queda libre en estos momentos en las remozadas instalaciones comerciales. </w:t>
      </w:r>
    </w:p>
    <w:p w:rsidR="008B326A" w:rsidRDefault="008B326A">
      <w:pPr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31120B" w:rsidRDefault="007E018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Con la adjudicación de este punto</w:t>
      </w:r>
      <w:r w:rsidR="00CB7C35">
        <w:rPr>
          <w:rFonts w:ascii="Arial Narrow" w:eastAsia="Times New Roman" w:hAnsi="Arial Narrow"/>
          <w:sz w:val="26"/>
          <w:szCs w:val="26"/>
          <w:lang w:eastAsia="es-ES"/>
        </w:rPr>
        <w:t xml:space="preserve"> de venta, este equipamiento público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sigue completando su </w:t>
      </w:r>
      <w:r w:rsidR="00CB7C35">
        <w:rPr>
          <w:rFonts w:ascii="Arial Narrow" w:eastAsia="Times New Roman" w:hAnsi="Arial Narrow"/>
          <w:sz w:val="26"/>
          <w:szCs w:val="26"/>
          <w:lang w:eastAsia="es-ES"/>
        </w:rPr>
        <w:t xml:space="preserve">ocupación, consolidando la apuesta del Gobierno Municipal por la revitalización de estas instalaciones de la zona sur y afianzando un modelo comercial basado en la atención directa y la cercanía entre vendedor y consumidor.  </w:t>
      </w:r>
    </w:p>
    <w:p w:rsidR="0031120B" w:rsidRDefault="0031120B">
      <w:pPr>
        <w:jc w:val="both"/>
        <w:rPr>
          <w:rFonts w:ascii="Arial Narrow" w:hAnsi="Arial Narrow"/>
          <w:sz w:val="26"/>
          <w:szCs w:val="26"/>
        </w:rPr>
      </w:pPr>
    </w:p>
    <w:p w:rsidR="0031120B" w:rsidRDefault="00CB7C3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De esta manera, la actividad comercial </w:t>
      </w:r>
      <w:r w:rsidR="007E0189">
        <w:rPr>
          <w:rFonts w:ascii="Arial Narrow" w:eastAsia="Times New Roman" w:hAnsi="Arial Narrow"/>
          <w:sz w:val="26"/>
          <w:szCs w:val="26"/>
          <w:lang w:eastAsia="es-ES"/>
        </w:rPr>
        <w:t>del Mercado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refuerza el tejido económico del barrio y diversifica la oferta que se pone a disposición de los vecinos.</w:t>
      </w:r>
    </w:p>
    <w:p w:rsidR="0031120B" w:rsidRDefault="0031120B">
      <w:pPr>
        <w:jc w:val="both"/>
        <w:rPr>
          <w:rFonts w:ascii="Arial Narrow" w:hAnsi="Arial Narrow"/>
          <w:sz w:val="26"/>
          <w:szCs w:val="26"/>
        </w:rPr>
      </w:pPr>
    </w:p>
    <w:p w:rsidR="0031120B" w:rsidRDefault="00CB7C3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En este sentido, la delegada de Comercio,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Nela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García, ha subrayado el valor sentimental y estratégico que tiene este mercado para Jerez, recordando el esfuerzo realizado por el ejecutivo local para reactivar esta infraestructura: “con mucha ilusión y energía hemos reabierto este mercado, devolviéndolo a la vida para dar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servicio y ser útil a este barrio tan importante para Jerez y para fomentar el comercio de proximidad, esencial en el día a día de la ciudad posibilitando el abastecimiento de productos de alimentación y de primera necesidad", ha afirmado la responsable municipal.</w:t>
      </w:r>
    </w:p>
    <w:p w:rsidR="0031120B" w:rsidRDefault="0031120B">
      <w:pPr>
        <w:jc w:val="both"/>
        <w:rPr>
          <w:rFonts w:ascii="Arial Narrow" w:hAnsi="Arial Narrow"/>
          <w:sz w:val="26"/>
          <w:szCs w:val="26"/>
        </w:rPr>
      </w:pPr>
    </w:p>
    <w:p w:rsidR="0031120B" w:rsidRDefault="00CB7C3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El Mercado de Federico Mayo fue recuperado y reabierto al público el 23 de septiembre de 2025, después de ocho años en desuso, y está a punto de cumplir su primer aniversario. Esta cita será celebrada por parte del Gobierno municipal con un programa de actividades en el que se está trabajando en la actualidad. </w:t>
      </w:r>
    </w:p>
    <w:p w:rsidR="0031120B" w:rsidRDefault="0031120B">
      <w:pPr>
        <w:jc w:val="both"/>
        <w:rPr>
          <w:rFonts w:ascii="Arial Narrow" w:hAnsi="Arial Narrow"/>
          <w:sz w:val="26"/>
          <w:szCs w:val="26"/>
        </w:rPr>
      </w:pPr>
    </w:p>
    <w:p w:rsidR="0031120B" w:rsidRDefault="00CB7C3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Esta instalación se compone de 12 puestos:</w:t>
      </w:r>
      <w:r>
        <w:rPr>
          <w:rFonts w:ascii="Arial Narrow" w:hAnsi="Arial Narrow" w:cs="Gadugi"/>
          <w:sz w:val="26"/>
          <w:szCs w:val="26"/>
        </w:rPr>
        <w:t xml:space="preserve"> 2 de pescadería, 2 destinados a carnicería, 2 para frutas y verduras, 1 de alimentación y bebidas, 1 para panadería y pastelería, 1 dedicado a droguería y perfumería, 1 para congelados, 1 para herboristería y para-farmacia y 1 para servicio de cafetería. </w:t>
      </w:r>
    </w:p>
    <w:p w:rsidR="0031120B" w:rsidRDefault="0031120B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31120B" w:rsidRDefault="0031120B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1120B" w:rsidRDefault="0031120B">
      <w:pPr>
        <w:jc w:val="both"/>
        <w:rPr>
          <w:rStyle w:val="Hipervnculo"/>
          <w:rFonts w:ascii="Arial Narrow" w:hAnsi="Arial Narrow"/>
          <w:color w:val="0000EE"/>
          <w:sz w:val="26"/>
          <w:szCs w:val="26"/>
        </w:rPr>
      </w:pPr>
    </w:p>
    <w:sectPr w:rsidR="0031120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80" w:rsidRDefault="00CB7C35">
      <w:r>
        <w:separator/>
      </w:r>
    </w:p>
  </w:endnote>
  <w:endnote w:type="continuationSeparator" w:id="0">
    <w:p w:rsidR="00B42680" w:rsidRDefault="00CB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80" w:rsidRDefault="00CB7C35">
      <w:r>
        <w:separator/>
      </w:r>
    </w:p>
  </w:footnote>
  <w:footnote w:type="continuationSeparator" w:id="0">
    <w:p w:rsidR="00B42680" w:rsidRDefault="00CB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0B" w:rsidRDefault="00CB7C35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20B" w:rsidRDefault="003112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0B"/>
    <w:rsid w:val="0031120B"/>
    <w:rsid w:val="007A6801"/>
    <w:rsid w:val="007E0189"/>
    <w:rsid w:val="008B326A"/>
    <w:rsid w:val="00B42680"/>
    <w:rsid w:val="00CB7C35"/>
    <w:rsid w:val="00D7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DCCA4-D2CA-4D18-B94E-D743E8DA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337</Words>
  <Characters>1854</Characters>
  <Application>Microsoft Office Word</Application>
  <DocSecurity>0</DocSecurity>
  <Lines>15</Lines>
  <Paragraphs>4</Paragraphs>
  <ScaleCrop>false</ScaleCrop>
  <Company>Aytojerez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145</cp:revision>
  <cp:lastPrinted>2026-01-05T09:55:00Z</cp:lastPrinted>
  <dcterms:created xsi:type="dcterms:W3CDTF">2026-07-09T11:25:00Z</dcterms:created>
  <dcterms:modified xsi:type="dcterms:W3CDTF">2026-07-21T07:11:00Z</dcterms:modified>
  <dc:language>es-ES</dc:language>
</cp:coreProperties>
</file>