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197" w:rsidRDefault="00DD1197"/>
    <w:p w:rsidR="00DD1197" w:rsidRDefault="00DD1197"/>
    <w:p w:rsidR="00DD1197" w:rsidRDefault="00733AB3">
      <w:pPr>
        <w:rPr>
          <w:rFonts w:ascii="Arial Narrow" w:hAnsi="Arial Narrow"/>
        </w:rPr>
      </w:pPr>
      <w:r>
        <w:rPr>
          <w:rFonts w:ascii="Arial Narrow" w:hAnsi="Arial Narrow"/>
          <w:b/>
          <w:bCs/>
          <w:sz w:val="40"/>
          <w:szCs w:val="40"/>
        </w:rPr>
        <w:t xml:space="preserve">El Ayuntamiento continúa adelante con la limpieza de imbornales para evitar la acumulación de residuos en los sistemas de drenaje </w:t>
      </w:r>
    </w:p>
    <w:p w:rsidR="00DD1197" w:rsidRDefault="00DD1197"/>
    <w:p w:rsidR="00DD1197" w:rsidRDefault="00733AB3">
      <w:pPr>
        <w:rPr>
          <w:rFonts w:ascii="Arial Narrow" w:hAnsi="Arial Narrow"/>
          <w:sz w:val="36"/>
          <w:szCs w:val="36"/>
        </w:rPr>
      </w:pPr>
      <w:r>
        <w:rPr>
          <w:rFonts w:ascii="Arial Narrow" w:hAnsi="Arial Narrow"/>
          <w:sz w:val="36"/>
          <w:szCs w:val="36"/>
        </w:rPr>
        <w:t>Se han reforzado</w:t>
      </w:r>
      <w:r>
        <w:rPr>
          <w:rFonts w:ascii="Arial Narrow" w:hAnsi="Arial Narrow"/>
          <w:sz w:val="36"/>
          <w:szCs w:val="36"/>
        </w:rPr>
        <w:t xml:space="preserve"> las labores en  San Benito, avenidas de Europa y</w:t>
      </w:r>
      <w:r>
        <w:rPr>
          <w:rFonts w:ascii="Arial Narrow" w:hAnsi="Arial Narrow"/>
          <w:sz w:val="36"/>
          <w:szCs w:val="36"/>
        </w:rPr>
        <w:t xml:space="preserve"> Lola Flores,  El Retiro,  calle Guadalete y  otras zonas del centro, actuando en un total de 3.049 imbornales  </w:t>
      </w:r>
    </w:p>
    <w:p w:rsidR="00DD1197" w:rsidRDefault="00DD1197">
      <w:pPr>
        <w:rPr>
          <w:rFonts w:ascii="Arial Narrow" w:hAnsi="Arial Narrow"/>
          <w:sz w:val="36"/>
          <w:szCs w:val="36"/>
        </w:rPr>
      </w:pPr>
    </w:p>
    <w:p w:rsidR="00DD1197" w:rsidRDefault="00733AB3">
      <w:pPr>
        <w:jc w:val="both"/>
      </w:pPr>
      <w:r>
        <w:rPr>
          <w:rFonts w:ascii="Arial Narrow" w:hAnsi="Arial Narrow"/>
          <w:b/>
          <w:sz w:val="26"/>
          <w:szCs w:val="26"/>
        </w:rPr>
        <w:t>29</w:t>
      </w:r>
      <w:r>
        <w:rPr>
          <w:rFonts w:ascii="Arial Narrow" w:hAnsi="Arial Narrow"/>
          <w:b/>
          <w:sz w:val="26"/>
          <w:szCs w:val="26"/>
        </w:rPr>
        <w:t xml:space="preserve"> de julio 2026</w:t>
      </w:r>
      <w:r>
        <w:rPr>
          <w:rFonts w:ascii="Arial Narrow" w:hAnsi="Arial Narrow"/>
          <w:sz w:val="26"/>
          <w:szCs w:val="26"/>
        </w:rPr>
        <w:t xml:space="preserve">.- El Ayuntamiento de Jerez, a través de </w:t>
      </w:r>
      <w:proofErr w:type="spellStart"/>
      <w:r>
        <w:rPr>
          <w:rFonts w:ascii="Arial Narrow" w:hAnsi="Arial Narrow"/>
          <w:sz w:val="26"/>
          <w:szCs w:val="26"/>
        </w:rPr>
        <w:t>Aquajerez</w:t>
      </w:r>
      <w:proofErr w:type="spellEnd"/>
      <w:r>
        <w:rPr>
          <w:rFonts w:ascii="Arial Narrow" w:hAnsi="Arial Narrow"/>
          <w:sz w:val="26"/>
          <w:szCs w:val="26"/>
        </w:rPr>
        <w:t>, la empresa que gestiona el Servicio Municipal de Aguas, continúa intensifi</w:t>
      </w:r>
      <w:r>
        <w:rPr>
          <w:rFonts w:ascii="Arial Narrow" w:hAnsi="Arial Narrow"/>
          <w:sz w:val="26"/>
          <w:szCs w:val="26"/>
        </w:rPr>
        <w:t>cando las tareas de limpieza de saneamiento, alcantarillado e imbornales para  evitar la acumulación de residuos en los sistemas de drenaje, preservar su mantenimiento en toda la ciudad y preparar la red  de cara a la época de lluvias del próximo otoño e i</w:t>
      </w:r>
      <w:r>
        <w:rPr>
          <w:rFonts w:ascii="Arial Narrow" w:hAnsi="Arial Narrow"/>
          <w:sz w:val="26"/>
          <w:szCs w:val="26"/>
        </w:rPr>
        <w:t xml:space="preserve">nvierno. Este servicio es importante  también para reducir riesgos sanitarios y de seguridad, como  evitar plagas  o prevenir </w:t>
      </w:r>
      <w:proofErr w:type="gramStart"/>
      <w:r>
        <w:rPr>
          <w:rFonts w:ascii="Arial Narrow" w:hAnsi="Arial Narrow"/>
          <w:sz w:val="26"/>
          <w:szCs w:val="26"/>
        </w:rPr>
        <w:t>accidentes</w:t>
      </w:r>
      <w:proofErr w:type="gramEnd"/>
      <w:r>
        <w:rPr>
          <w:rFonts w:ascii="Arial Narrow" w:hAnsi="Arial Narrow"/>
          <w:sz w:val="26"/>
          <w:szCs w:val="26"/>
        </w:rPr>
        <w:t xml:space="preserve"> de tráfico y averías o roturas.</w:t>
      </w:r>
    </w:p>
    <w:p w:rsidR="00DD1197" w:rsidRDefault="00DD1197">
      <w:pPr>
        <w:jc w:val="both"/>
      </w:pPr>
    </w:p>
    <w:p w:rsidR="00DD1197" w:rsidRDefault="00733AB3">
      <w:pPr>
        <w:jc w:val="both"/>
      </w:pPr>
      <w:r>
        <w:rPr>
          <w:rFonts w:ascii="Arial Narrow" w:hAnsi="Arial Narrow"/>
          <w:sz w:val="26"/>
          <w:szCs w:val="26"/>
        </w:rPr>
        <w:t>Aunque estas tareas se realizan constantemente y de forma continuada siguiendo un prog</w:t>
      </w:r>
      <w:r>
        <w:rPr>
          <w:rFonts w:ascii="Arial Narrow" w:hAnsi="Arial Narrow"/>
          <w:sz w:val="26"/>
          <w:szCs w:val="26"/>
        </w:rPr>
        <w:t>rama y rotando la atención y las labores de limpieza por los distintos sectores de Jerez, durante este verano</w:t>
      </w:r>
      <w:r>
        <w:rPr>
          <w:rFonts w:ascii="Arial Narrow" w:hAnsi="Arial Narrow"/>
          <w:sz w:val="26"/>
          <w:szCs w:val="26"/>
        </w:rPr>
        <w:t xml:space="preserve"> estos trabajos se han reforzado en barriadas como San Benito, avenidas de Europa y Lola Flores, en la zona de El Retiro, en la calle Gu</w:t>
      </w:r>
      <w:r>
        <w:rPr>
          <w:rFonts w:ascii="Arial Narrow" w:hAnsi="Arial Narrow"/>
          <w:sz w:val="26"/>
          <w:szCs w:val="26"/>
        </w:rPr>
        <w:t>adalete y en otras zonas del centro de la ciudad.</w:t>
      </w:r>
    </w:p>
    <w:p w:rsidR="00DD1197" w:rsidRDefault="00DD1197">
      <w:pPr>
        <w:jc w:val="both"/>
        <w:rPr>
          <w:rFonts w:ascii="Arial Narrow" w:hAnsi="Arial Narrow"/>
          <w:sz w:val="26"/>
          <w:szCs w:val="26"/>
        </w:rPr>
      </w:pPr>
    </w:p>
    <w:p w:rsidR="00DD1197" w:rsidRDefault="00733AB3">
      <w:pPr>
        <w:jc w:val="both"/>
      </w:pPr>
      <w:r>
        <w:rPr>
          <w:rFonts w:ascii="Arial Narrow" w:hAnsi="Arial Narrow"/>
          <w:sz w:val="26"/>
          <w:szCs w:val="26"/>
        </w:rPr>
        <w:t>En total, este servicio ha intervenido hasta el momento</w:t>
      </w:r>
      <w:r>
        <w:rPr>
          <w:rFonts w:ascii="Arial Narrow" w:hAnsi="Arial Narrow"/>
          <w:sz w:val="26"/>
          <w:szCs w:val="26"/>
        </w:rPr>
        <w:t xml:space="preserve"> en 3.049 imbornales y 5.171 metros de red general. </w:t>
      </w:r>
    </w:p>
    <w:p w:rsidR="00DD1197" w:rsidRDefault="00DD1197">
      <w:pPr>
        <w:jc w:val="both"/>
        <w:rPr>
          <w:rFonts w:ascii="Arial Narrow" w:hAnsi="Arial Narrow"/>
          <w:sz w:val="26"/>
          <w:szCs w:val="26"/>
        </w:rPr>
      </w:pPr>
    </w:p>
    <w:p w:rsidR="00DD1197" w:rsidRDefault="00733AB3">
      <w:pPr>
        <w:jc w:val="both"/>
      </w:pPr>
      <w:r>
        <w:rPr>
          <w:rFonts w:ascii="Arial Narrow" w:hAnsi="Arial Narrow"/>
          <w:sz w:val="26"/>
          <w:szCs w:val="26"/>
        </w:rPr>
        <w:t>Estos trabajos de limpieza se realizan manualmente y con el apoyo de un camión de limpieza de im</w:t>
      </w:r>
      <w:r>
        <w:rPr>
          <w:rFonts w:ascii="Arial Narrow" w:hAnsi="Arial Narrow"/>
          <w:sz w:val="26"/>
          <w:szCs w:val="26"/>
        </w:rPr>
        <w:t>bornales. Para este fin, Jerez cuenta con una flota de camiones integrada por dos unidades de equipos de presión combinada de 18 toneladas y una unidad de camión de presión combinada de 18 toneladas. Este último dispone de un sistema de reciclaje que permi</w:t>
      </w:r>
      <w:r>
        <w:rPr>
          <w:rFonts w:ascii="Arial Narrow" w:hAnsi="Arial Narrow"/>
          <w:sz w:val="26"/>
          <w:szCs w:val="26"/>
        </w:rPr>
        <w:t>te ir reutilizando el agua que se emplea en las limpiezas, de manera que se minimiza su consumo con el consiguiente beneficio medioambiental. Igualmente, la flota dispone de un camión de  3,5 toneladas para la limpieza que se realiza en el casco urbano. Se</w:t>
      </w:r>
      <w:r>
        <w:rPr>
          <w:rFonts w:ascii="Arial Narrow" w:hAnsi="Arial Narrow"/>
          <w:sz w:val="26"/>
          <w:szCs w:val="26"/>
        </w:rPr>
        <w:t xml:space="preserve"> trata de un vehículo de menores dimensiones para poder acceder a las calles estrechas.</w:t>
      </w:r>
    </w:p>
    <w:p w:rsidR="00733AB3" w:rsidRDefault="00733AB3">
      <w:pPr>
        <w:jc w:val="both"/>
        <w:rPr>
          <w:rFonts w:ascii="Arial Narrow" w:hAnsi="Arial Narrow"/>
          <w:sz w:val="26"/>
          <w:szCs w:val="26"/>
        </w:rPr>
      </w:pPr>
    </w:p>
    <w:p w:rsidR="00DD1197" w:rsidRDefault="00733AB3">
      <w:pPr>
        <w:jc w:val="both"/>
      </w:pPr>
      <w:bookmarkStart w:id="0" w:name="_GoBack"/>
      <w:bookmarkEnd w:id="0"/>
      <w:r>
        <w:rPr>
          <w:rFonts w:ascii="Arial Narrow" w:hAnsi="Arial Narrow"/>
          <w:sz w:val="26"/>
          <w:szCs w:val="26"/>
        </w:rPr>
        <w:t>En total, Jerez dispone de 37.000 imbornales repartidos por todo el municipio, con una red de alcantarillado de 790 kilómetros.</w:t>
      </w:r>
    </w:p>
    <w:p w:rsidR="00DD1197" w:rsidRDefault="00DD1197">
      <w:pPr>
        <w:jc w:val="both"/>
      </w:pPr>
    </w:p>
    <w:p w:rsidR="00DD1197" w:rsidRDefault="00733AB3">
      <w:pPr>
        <w:jc w:val="both"/>
      </w:pPr>
      <w:r>
        <w:rPr>
          <w:rFonts w:ascii="Arial Narrow" w:hAnsi="Arial Narrow"/>
          <w:sz w:val="26"/>
          <w:szCs w:val="26"/>
        </w:rPr>
        <w:t>(Se adjunta fotografía)</w:t>
      </w:r>
    </w:p>
    <w:p w:rsidR="00DD1197" w:rsidRDefault="00DD1197"/>
    <w:p w:rsidR="00DD1197" w:rsidRDefault="00DD1197"/>
    <w:p w:rsidR="00DD1197" w:rsidRDefault="00DD1197"/>
    <w:p w:rsidR="00DD1197" w:rsidRDefault="00DD1197"/>
    <w:p w:rsidR="00DD1197" w:rsidRDefault="00DD1197"/>
    <w:p w:rsidR="00DD1197" w:rsidRDefault="00DD1197"/>
    <w:p w:rsidR="00DD1197" w:rsidRDefault="00DD1197"/>
    <w:sectPr w:rsidR="00DD1197">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33AB3">
      <w:r>
        <w:separator/>
      </w:r>
    </w:p>
  </w:endnote>
  <w:endnote w:type="continuationSeparator" w:id="0">
    <w:p w:rsidR="00000000" w:rsidRDefault="00733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33AB3">
      <w:r>
        <w:separator/>
      </w:r>
    </w:p>
  </w:footnote>
  <w:footnote w:type="continuationSeparator" w:id="0">
    <w:p w:rsidR="00000000" w:rsidRDefault="00733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1197" w:rsidRDefault="00733AB3">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DD1197" w:rsidRDefault="00DD119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97"/>
    <w:rsid w:val="00733AB3"/>
    <w:rsid w:val="00DD119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203668-DF9C-49E4-9D38-A53B4DDA4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342</Words>
  <Characters>1887</Characters>
  <Application>Microsoft Office Word</Application>
  <DocSecurity>0</DocSecurity>
  <Lines>15</Lines>
  <Paragraphs>4</Paragraphs>
  <ScaleCrop>false</ScaleCrop>
  <Company>Aytojerez</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8</cp:revision>
  <cp:lastPrinted>2026-01-05T09:55:00Z</cp:lastPrinted>
  <dcterms:created xsi:type="dcterms:W3CDTF">2026-07-09T11:25:00Z</dcterms:created>
  <dcterms:modified xsi:type="dcterms:W3CDTF">2026-07-29T07:27:00Z</dcterms:modified>
  <dc:language>es-ES</dc:language>
</cp:coreProperties>
</file>