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rFonts w:ascii="Arial Narrow" w:hAnsi="Arial Narrow"/>
          <w:b/>
          <w:sz w:val="40"/>
          <w:szCs w:val="40"/>
        </w:rPr>
      </w:pPr>
      <w:r>
        <w:rPr>
          <w:rFonts w:ascii="Arial Narrow" w:hAnsi="Arial Narrow"/>
          <w:b/>
          <w:sz w:val="40"/>
          <w:szCs w:val="40"/>
        </w:rPr>
        <w:t>La alcaldesa informa a entidades de Santiago del traslado del Albergue Municipal invitándolas a presentar propuestas para que el uso del edificio de Cantarería se sume a la revitalización del barrio</w:t>
      </w:r>
    </w:p>
    <w:p>
      <w:pPr>
        <w:pStyle w:val="Normal"/>
        <w:rPr/>
      </w:pPr>
      <w:r>
        <w:rPr/>
      </w:r>
    </w:p>
    <w:p>
      <w:pPr>
        <w:pStyle w:val="Normal"/>
        <w:rPr>
          <w:rFonts w:ascii="Arial Narrow" w:hAnsi="Arial Narrow"/>
          <w:sz w:val="36"/>
          <w:szCs w:val="36"/>
        </w:rPr>
      </w:pPr>
      <w:r>
        <w:rPr>
          <w:rFonts w:ascii="Arial Narrow" w:hAnsi="Arial Narrow"/>
          <w:sz w:val="36"/>
          <w:szCs w:val="36"/>
        </w:rPr>
        <w:t xml:space="preserve">El nuevo </w:t>
      </w:r>
      <w:r>
        <w:rPr>
          <w:rFonts w:ascii="Arial Narrow" w:hAnsi="Arial Narrow"/>
          <w:sz w:val="36"/>
          <w:szCs w:val="36"/>
        </w:rPr>
        <w:t>C</w:t>
      </w:r>
      <w:r>
        <w:rPr>
          <w:rFonts w:ascii="Arial Narrow" w:hAnsi="Arial Narrow"/>
          <w:sz w:val="36"/>
          <w:szCs w:val="36"/>
        </w:rPr>
        <w:t xml:space="preserve">entro de Baja Exigencia </w:t>
      </w:r>
      <w:r>
        <w:rPr>
          <w:rFonts w:ascii="Arial Narrow" w:hAnsi="Arial Narrow"/>
          <w:sz w:val="36"/>
          <w:szCs w:val="36"/>
        </w:rPr>
        <w:t xml:space="preserve">en la calle Ebanistería </w:t>
      </w:r>
      <w:r>
        <w:rPr>
          <w:rFonts w:ascii="Arial Narrow" w:hAnsi="Arial Narrow"/>
          <w:sz w:val="36"/>
          <w:szCs w:val="36"/>
        </w:rPr>
        <w:t>permitirá ofrecer a las personas usuarias unas instalaciones más cómodas y modernas</w:t>
      </w:r>
    </w:p>
    <w:p>
      <w:pPr>
        <w:pStyle w:val="Normal"/>
        <w:rPr>
          <w:rFonts w:ascii="Arial Narrow" w:hAnsi="Arial Narrow"/>
          <w:sz w:val="36"/>
          <w:szCs w:val="36"/>
        </w:rPr>
      </w:pPr>
      <w:r>
        <w:rPr>
          <w:rFonts w:ascii="Arial Narrow" w:hAnsi="Arial Narrow"/>
          <w:sz w:val="36"/>
          <w:szCs w:val="36"/>
        </w:rPr>
      </w:r>
    </w:p>
    <w:p>
      <w:pPr>
        <w:pStyle w:val="Normal"/>
        <w:jc w:val="both"/>
        <w:rPr/>
      </w:pPr>
      <w:r>
        <w:rPr>
          <w:rFonts w:ascii="Arial Narrow" w:hAnsi="Arial Narrow"/>
          <w:b/>
          <w:sz w:val="26"/>
          <w:szCs w:val="26"/>
        </w:rPr>
        <w:t>31 de julio 2026</w:t>
      </w:r>
      <w:r>
        <w:rPr>
          <w:rFonts w:ascii="Arial Narrow" w:hAnsi="Arial Narrow"/>
          <w:sz w:val="26"/>
          <w:szCs w:val="26"/>
        </w:rPr>
        <w:t>. La alcaldesa de Jerez</w:t>
      </w:r>
      <w:bookmarkStart w:id="0" w:name="_GoBack"/>
      <w:bookmarkEnd w:id="0"/>
      <w:r>
        <w:rPr>
          <w:rFonts w:ascii="Arial Narrow" w:hAnsi="Arial Narrow"/>
          <w:sz w:val="26"/>
          <w:szCs w:val="26"/>
        </w:rPr>
        <w:t>, María José García-Pelayo, ha mantenido un encuentro con asociaciones y entidades de Santiago, junto al tejido social y vecinal del entorno, con motivo del traslado del Albergue Municipal de la calle Cantarería, desde el compromiso del Gobierno de Jerez de rentabilizar el uso de estas dependencias, para que se sumen a la promoción y revitalización del barrio. En esta reunión, en la que han estado presentes el primer teniente de alcaldesa y responsable de Centro Histórico, Agustín Muñoz, junto a las delegadas de Inclusión Social, Yessika Quintero, y Participación Ciudadana, Carmen Pina, la regidora ha invitado a las entidades a presentar sus propuestas de cara al futuro de un equipamiento ubicado en pleno corazón de Santiago, y que tiene ahora la oportunidad de convertirse en un elemento dinamizador del barrio en el ámbito cultural y social.</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 xml:space="preserve">En este encuentro, la alcaldesa ha presentado a las asociaciones participantes en el encuentro los nuevos equipamientos en los que se instalará el Centro de Baja Exigencia en </w:t>
      </w:r>
      <w:r>
        <w:rPr>
          <w:rFonts w:ascii="Arial Narrow" w:hAnsi="Arial Narrow"/>
          <w:sz w:val="26"/>
          <w:szCs w:val="26"/>
        </w:rPr>
        <w:t>la calle Ebanistería</w:t>
      </w:r>
      <w:r>
        <w:rPr>
          <w:rFonts w:ascii="Arial Narrow" w:hAnsi="Arial Narrow"/>
          <w:sz w:val="26"/>
          <w:szCs w:val="26"/>
        </w:rPr>
        <w:t>, que permitirá ofrecer a las personas usuarias unas instalaciones más cómodas y modernas. Contará con capacidad para 30 personas, con aire acondicionado, cuartos de baño individuales, zonas comunes y una apertura de 21 horas a 9 de la mañana del siguiente día. Este traslado permite por tanto avanzar en dos líneas de gestión fundamentales para el Gobierno de Jerez, mejorar la atención social y el servicio que se ofrece en este caso a las personas en situación de máxima vulnerabilidad (ya que el Albergue no cumplía con unas condiciones idóneas de habitabilidad), y fomentar el desarrollo social y cultural del barrio de Santiago, dentro de los objetivos ya presentados del proyecto ‘Jerez por la cultura’.</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García-Pelayo ha agradecido la labor de las diferentes entidades y proyectos empresariales, gastronómicos, culturales y artísticos que están </w:t>
      </w:r>
      <w:r>
        <w:rPr>
          <w:rFonts w:ascii="Arial Narrow" w:hAnsi="Arial Narrow"/>
          <w:sz w:val="26"/>
          <w:szCs w:val="26"/>
        </w:rPr>
        <w:t>involucrados</w:t>
      </w:r>
      <w:r>
        <w:rPr>
          <w:rFonts w:ascii="Arial Narrow" w:hAnsi="Arial Narrow"/>
          <w:sz w:val="26"/>
          <w:szCs w:val="26"/>
        </w:rPr>
        <w:t xml:space="preserve"> en la revitalización de Santiago, así como la implicación personal de vecinos y vecinas que conservan la esencia del barrio,  haciendo posible que este entorno de Jerez sea uno de los más reconocidos de la ciudad a nivel cultural y patrimonial.</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La alcaldesa ha </w:t>
      </w:r>
      <w:r>
        <w:rPr>
          <w:rFonts w:ascii="Arial Narrow" w:hAnsi="Arial Narrow"/>
          <w:sz w:val="26"/>
          <w:szCs w:val="26"/>
        </w:rPr>
        <w:t>invitado</w:t>
      </w:r>
      <w:r>
        <w:rPr>
          <w:rFonts w:ascii="Arial Narrow" w:hAnsi="Arial Narrow"/>
          <w:sz w:val="26"/>
          <w:szCs w:val="26"/>
        </w:rPr>
        <w:t xml:space="preserve"> a todos los colectivos del barrio de Santiago a presentar sus propuestas de cara al futuro del edificio de la calle Cantarería, </w:t>
      </w:r>
      <w:r>
        <w:rPr>
          <w:rFonts w:ascii="Arial Narrow" w:hAnsi="Arial Narrow"/>
          <w:sz w:val="26"/>
          <w:szCs w:val="26"/>
        </w:rPr>
        <w:t>animándolos</w:t>
      </w:r>
      <w:r>
        <w:rPr>
          <w:rFonts w:ascii="Arial Narrow" w:hAnsi="Arial Narrow"/>
          <w:sz w:val="26"/>
          <w:szCs w:val="26"/>
        </w:rPr>
        <w:t xml:space="preserve"> a seguir trabajando de la mano con el Ayuntamiento, sumando ideas, y generando sinergias, que permitan seguir apostando por la gran transformación prevista para Santiago, y que el Gobierno de Jerez tiene entre sus prioridades de actuación en el centro histórico.</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Por su parte</w:t>
      </w:r>
      <w:r>
        <w:rPr>
          <w:rFonts w:ascii="Arial Narrow" w:hAnsi="Arial Narrow"/>
          <w:sz w:val="26"/>
          <w:szCs w:val="26"/>
        </w:rPr>
        <w:t xml:space="preserve">, el </w:t>
      </w:r>
      <w:r>
        <w:rPr>
          <w:rFonts w:ascii="Arial Narrow" w:hAnsi="Arial Narrow"/>
          <w:sz w:val="26"/>
          <w:szCs w:val="26"/>
        </w:rPr>
        <w:t>d</w:t>
      </w:r>
      <w:r>
        <w:rPr>
          <w:rFonts w:ascii="Arial Narrow" w:hAnsi="Arial Narrow"/>
          <w:sz w:val="26"/>
          <w:szCs w:val="26"/>
        </w:rPr>
        <w:t xml:space="preserve">elegado de Centro Histórico, </w:t>
      </w:r>
      <w:r>
        <w:rPr>
          <w:rFonts w:ascii="Arial Narrow" w:hAnsi="Arial Narrow"/>
          <w:sz w:val="26"/>
          <w:szCs w:val="26"/>
        </w:rPr>
        <w:t>Agustín Muñoz,</w:t>
      </w:r>
      <w:r>
        <w:rPr>
          <w:rFonts w:ascii="Arial Narrow" w:hAnsi="Arial Narrow"/>
          <w:sz w:val="26"/>
          <w:szCs w:val="26"/>
        </w:rPr>
        <w:t xml:space="preserve"> informó </w:t>
      </w:r>
      <w:r>
        <w:rPr>
          <w:rFonts w:ascii="Arial Narrow" w:hAnsi="Arial Narrow"/>
          <w:sz w:val="26"/>
          <w:szCs w:val="26"/>
        </w:rPr>
        <w:t xml:space="preserve">a las entidades presentes </w:t>
      </w:r>
      <w:r>
        <w:rPr>
          <w:rFonts w:ascii="Arial Narrow" w:hAnsi="Arial Narrow"/>
          <w:sz w:val="26"/>
          <w:szCs w:val="26"/>
        </w:rPr>
        <w:t>que las propuestas pueden presentarse en el proceso de redacción del Plan Jerez Centro, cuya documentación preliminar fue presentada en la Mesa de Centro Histórico celebrada el pasado día 22 y publicada en la Web de la Delegación (</w:t>
      </w:r>
      <w:hyperlink r:id="rId2">
        <w:r>
          <w:rPr>
            <w:rStyle w:val="Hyperlink"/>
            <w:rFonts w:ascii="Arial Narrow" w:hAnsi="Arial Narrow"/>
            <w:sz w:val="26"/>
            <w:szCs w:val="26"/>
          </w:rPr>
          <w:t>www.jerez.es/webs-municipales/centro-historico/plan-jerez-centro</w:t>
        </w:r>
      </w:hyperlink>
      <w:r>
        <w:rPr>
          <w:rFonts w:ascii="Arial Narrow" w:hAnsi="Arial Narrow"/>
          <w:sz w:val="26"/>
          <w:szCs w:val="26"/>
        </w:rPr>
        <w:t>).</w:t>
      </w:r>
    </w:p>
    <w:p>
      <w:pPr>
        <w:pStyle w:val="Normal"/>
        <w:jc w:val="both"/>
        <w:rPr>
          <w:rFonts w:ascii="Arial Narrow" w:hAnsi="Arial Narrow"/>
          <w:sz w:val="26"/>
          <w:szCs w:val="26"/>
        </w:rPr>
      </w:pPr>
      <w:r>
        <w:rPr>
          <w:rFonts w:ascii="Arial Narrow" w:hAnsi="Arial Narrow"/>
          <w:sz w:val="26"/>
          <w:szCs w:val="26"/>
        </w:rPr>
      </w:r>
    </w:p>
    <w:p>
      <w:pPr>
        <w:pStyle w:val="Normal"/>
        <w:jc w:val="both"/>
        <w:rPr>
          <w:rFonts w:ascii="Arial Narrow" w:hAnsi="Arial Narrow"/>
          <w:sz w:val="26"/>
          <w:szCs w:val="26"/>
        </w:rPr>
      </w:pPr>
      <w:r>
        <w:rPr>
          <w:rFonts w:ascii="Arial Narrow" w:hAnsi="Arial Narrow"/>
          <w:sz w:val="26"/>
          <w:szCs w:val="26"/>
        </w:rPr>
        <w:t xml:space="preserve">En dicha documentación se ha incluido una ficha, un modelo de propuesta, mediante la cual cualquier </w:t>
      </w:r>
      <w:r>
        <w:rPr>
          <w:rFonts w:ascii="Arial Narrow" w:hAnsi="Arial Narrow"/>
          <w:sz w:val="26"/>
          <w:szCs w:val="26"/>
        </w:rPr>
        <w:t>persona</w:t>
      </w:r>
      <w:r>
        <w:rPr>
          <w:rFonts w:ascii="Arial Narrow" w:hAnsi="Arial Narrow"/>
          <w:sz w:val="26"/>
          <w:szCs w:val="26"/>
        </w:rPr>
        <w:t xml:space="preserve"> puede aportar las iniciativas o proyectos que considere de interés para el Centro Histórico. Dichas propuestas podrán ser remitidas, hasta el 15 de agosto del presente año, a la dirección de correo electrónico planjerezcentro@aytojerez.es.</w:t>
      </w:r>
    </w:p>
    <w:sectPr>
      <w:headerReference w:type="even" r:id="rId3"/>
      <w:headerReference w:type="default" r:id="rId4"/>
      <w:headerReference w:type="first" r:id="rId5"/>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Century Gothic">
    <w:charset w:val="00" w:characterSet="windows-1252"/>
    <w:family w:val="swiss"/>
    <w:pitch w:val="variable"/>
  </w:font>
  <w:font w:name="Calibri">
    <w:charset w:val="00" w:characterSet="windows-1252"/>
    <w:family w:val="swiss"/>
    <w:pitch w:val="variable"/>
  </w:font>
  <w:font w:name="Courier New">
    <w:charset w:val="00" w:characterSet="windows-1252"/>
    <w:family w:val="roman"/>
    <w:pitch w:val="variable"/>
  </w:font>
  <w:font w:name="Liberation Mono">
    <w:altName w:val="Courier New"/>
    <w:charset w:val="00" w:characterSet="windows-1252"/>
    <w:family w:val="roman"/>
    <w:pitch w:val="variable"/>
  </w:font>
  <w:font w:name="Arial Narrow">
    <w:charset w:val="00" w:characterSet="windows-1252"/>
    <w:family w:val="swiss"/>
    <w:pitch w:val="variable"/>
  </w:font>
  <w:font w:name="Arial Narrow">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pPr>
      <w:pStyle w:val="Header"/>
      <w:rPr/>
    </w:pPr>
    <w:r>
      <w:rPr/>
    </w:r>
  </w:p>
</w:hdr>
</file>

<file path=word/settings.xml><?xml version="1.0" encoding="utf-8"?>
<w:settings xmlns:w="http://schemas.openxmlformats.org/wordprocessingml/2006/main">
  <w:zoom w:percent="204"/>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Ttulouser" w:customStyle="1">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 w:customStyle="1">
    <w:name w:val="caption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Cabeceraypieuser" w:customStyle="1">
    <w:name w:val="Cabecera y pie (user)"/>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star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star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start="397" w:end="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start"/>
    </w:pPr>
    <w:rPr>
      <w:rFonts w:ascii="Times New Roman" w:hAnsi="Times New Roman" w:eastAsia="SimSun" w:cs="Times New Roman"/>
      <w:color w:val="000000"/>
      <w:kern w:val="2"/>
      <w:sz w:val="20"/>
      <w:szCs w:val="20"/>
      <w:lang w:eastAsia="zh-CN" w:bidi="hi-IN" w:val="es-ES"/>
    </w:rPr>
  </w:style>
  <w:style w:type="paragraph" w:styleId="caption11" w:customStyle="1">
    <w:name w:val="caption11"/>
    <w:basedOn w:val="Normal"/>
    <w:qFormat/>
    <w:pPr>
      <w:suppressLineNumbers/>
      <w:spacing w:before="120" w:after="120"/>
    </w:pPr>
    <w:rPr>
      <w:i/>
      <w:iCs/>
    </w:rPr>
  </w:style>
  <w:style w:type="paragraph" w:styleId="TableParagraph" w:customStyle="1">
    <w:name w:val="Table Paragraph"/>
    <w:basedOn w:val="Normal"/>
    <w:qFormat/>
    <w:pPr>
      <w:spacing w:before="16" w:after="0"/>
      <w:ind w:star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ingunalista" w:default="1">
    <w:name w:val="Ninguna lista"/>
    <w:uiPriority w:val="99"/>
    <w:semiHidden/>
    <w:unhideWhenUsed/>
    <w:qFormat/>
  </w:style>
  <w:style w:type="numbering" w:styleId="Ningunalistauser" w:customStyle="1">
    <w:name w:val="Ninguna lista (user)"/>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jerez.es/webs-municipales/centro-historico/plan-jerez-centro"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LibreOffice/26.2.5.2$Windows_X86_64 LibreOffice_project/cd7284b4cbbfeb507e630c1aac019f4157393acb</Application>
  <AppVersion>15.0000</AppVersion>
  <Pages>2</Pages>
  <Words>576</Words>
  <Characters>3135</Characters>
  <CharactersWithSpaces>3704</CharactersWithSpaces>
  <Paragraphs>10</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2026-01-05T09:55:00Z</cp:lastPrinted>
  <dcterms:modified xsi:type="dcterms:W3CDTF">2026-07-31T12:14:45Z</dcterms:modified>
  <cp:revision>12</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