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29" w:rsidRDefault="00FE0329">
      <w:pPr>
        <w:spacing w:beforeAutospacing="1" w:afterAutospacing="1"/>
        <w:rPr>
          <w:rFonts w:ascii="Arial Narrow" w:eastAsia="Times New Roman" w:hAnsi="Arial Narrow" w:cs="Times New Roman"/>
          <w:b/>
          <w:color w:val="000000"/>
          <w:sz w:val="40"/>
          <w:szCs w:val="40"/>
          <w:lang w:eastAsia="es-ES"/>
        </w:rPr>
      </w:pPr>
    </w:p>
    <w:p w:rsidR="009A5BDF" w:rsidRDefault="009E38A7">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El Ayuntamiento </w:t>
      </w:r>
      <w:r w:rsidR="00FE0329">
        <w:rPr>
          <w:rFonts w:ascii="Arial Narrow" w:eastAsia="Times New Roman" w:hAnsi="Arial Narrow" w:cs="Times New Roman"/>
          <w:b/>
          <w:color w:val="000000"/>
          <w:sz w:val="40"/>
          <w:szCs w:val="40"/>
          <w:lang w:eastAsia="es-ES"/>
        </w:rPr>
        <w:t>está acometiendo obras de mejora y mantenimiento en los centros educativos de cara al inicio del curso escolar</w:t>
      </w:r>
      <w:r>
        <w:rPr>
          <w:rFonts w:ascii="Arial Narrow" w:eastAsia="Times New Roman" w:hAnsi="Arial Narrow" w:cs="Times New Roman"/>
          <w:b/>
          <w:color w:val="000000"/>
          <w:sz w:val="40"/>
          <w:szCs w:val="40"/>
          <w:lang w:eastAsia="es-ES"/>
        </w:rPr>
        <w:t xml:space="preserve"> </w:t>
      </w:r>
    </w:p>
    <w:p w:rsidR="009A5BDF" w:rsidRDefault="009936AE">
      <w:pPr>
        <w:spacing w:beforeAutospacing="1" w:afterAutospacing="1"/>
        <w:rPr>
          <w:rFonts w:ascii="Arial Narrow" w:hAnsi="Arial Narrow"/>
        </w:rPr>
      </w:pPr>
      <w:r>
        <w:rPr>
          <w:rFonts w:ascii="Arial Narrow" w:eastAsia="Times New Roman" w:hAnsi="Arial Narrow" w:cs="Times New Roman"/>
          <w:color w:val="000000"/>
          <w:sz w:val="36"/>
          <w:szCs w:val="36"/>
          <w:lang w:eastAsia="es-ES"/>
        </w:rPr>
        <w:t>La alcaldesa ha visitado los CEIP Andrés de Ribera, Gloria Fuertes, Federico Mayo y Manuel de Falla</w:t>
      </w:r>
    </w:p>
    <w:p w:rsidR="009A5BDF" w:rsidRDefault="00101E00">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
          <w:color w:val="000000"/>
          <w:sz w:val="26"/>
          <w:szCs w:val="26"/>
          <w:lang w:eastAsia="es-ES"/>
        </w:rPr>
        <w:t>15</w:t>
      </w:r>
      <w:r w:rsidR="009E38A7">
        <w:rPr>
          <w:rFonts w:ascii="Arial Narrow" w:eastAsia="Times New Roman" w:hAnsi="Arial Narrow" w:cs="Times New Roman"/>
          <w:b/>
          <w:color w:val="000000"/>
          <w:sz w:val="26"/>
          <w:szCs w:val="26"/>
          <w:lang w:eastAsia="es-ES"/>
        </w:rPr>
        <w:t xml:space="preserve"> de </w:t>
      </w:r>
      <w:r w:rsidR="00FE0329">
        <w:rPr>
          <w:rFonts w:ascii="Arial Narrow" w:eastAsia="Times New Roman" w:hAnsi="Arial Narrow" w:cs="Times New Roman"/>
          <w:b/>
          <w:color w:val="000000"/>
          <w:sz w:val="26"/>
          <w:szCs w:val="26"/>
          <w:lang w:eastAsia="es-ES"/>
        </w:rPr>
        <w:t>agosto</w:t>
      </w:r>
      <w:r w:rsidR="009E38A7">
        <w:rPr>
          <w:rFonts w:ascii="Arial Narrow" w:eastAsia="Times New Roman" w:hAnsi="Arial Narrow" w:cs="Times New Roman"/>
          <w:b/>
          <w:color w:val="000000"/>
          <w:sz w:val="26"/>
          <w:szCs w:val="26"/>
          <w:lang w:eastAsia="es-ES"/>
        </w:rPr>
        <w:t xml:space="preserve"> de 2026</w:t>
      </w:r>
      <w:r w:rsidR="009E38A7">
        <w:rPr>
          <w:rFonts w:ascii="Arial Narrow" w:eastAsia="Times New Roman" w:hAnsi="Arial Narrow" w:cs="Times New Roman"/>
          <w:color w:val="000000"/>
          <w:sz w:val="26"/>
          <w:szCs w:val="26"/>
          <w:lang w:eastAsia="es-ES"/>
        </w:rPr>
        <w:t xml:space="preserve">. </w:t>
      </w:r>
      <w:r w:rsidR="00FE0329">
        <w:rPr>
          <w:rFonts w:ascii="Arial Narrow" w:eastAsia="Times New Roman" w:hAnsi="Arial Narrow" w:cs="Times New Roman"/>
          <w:color w:val="000000"/>
          <w:sz w:val="26"/>
          <w:szCs w:val="26"/>
          <w:lang w:eastAsia="es-ES"/>
        </w:rPr>
        <w:t>El Ayuntamiento, a través</w:t>
      </w:r>
      <w:r w:rsidR="00525F82">
        <w:rPr>
          <w:rFonts w:ascii="Arial Narrow" w:eastAsia="Times New Roman" w:hAnsi="Arial Narrow" w:cs="Times New Roman"/>
          <w:color w:val="000000"/>
          <w:sz w:val="26"/>
          <w:szCs w:val="26"/>
          <w:lang w:eastAsia="es-ES"/>
        </w:rPr>
        <w:t xml:space="preserve"> de la Delegación de Educación, </w:t>
      </w:r>
      <w:r w:rsidR="00FE0329">
        <w:rPr>
          <w:rFonts w:ascii="Arial Narrow" w:eastAsia="Times New Roman" w:hAnsi="Arial Narrow" w:cs="Times New Roman"/>
          <w:color w:val="000000"/>
          <w:sz w:val="26"/>
          <w:szCs w:val="26"/>
          <w:lang w:eastAsia="es-ES"/>
        </w:rPr>
        <w:t xml:space="preserve">está acometiendo este verano diversas obras de mejora y mantenimiento en los centros educativos del término municipal con el objetivo de que los colegios se encuentren en unas condiciones óptimas para el alumnado y las comunidades educativas cuando se inicie el próximo curso escolar. </w:t>
      </w:r>
    </w:p>
    <w:p w:rsidR="009936AE" w:rsidRDefault="009936AE">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La alcaldesa de Jerez, María José Garcia-Pelayo, acompañada de la delegada de Educación, </w:t>
      </w:r>
      <w:proofErr w:type="spellStart"/>
      <w:r>
        <w:rPr>
          <w:rFonts w:ascii="Arial Narrow" w:eastAsia="Times New Roman" w:hAnsi="Arial Narrow" w:cs="Times New Roman"/>
          <w:color w:val="000000"/>
          <w:sz w:val="26"/>
          <w:szCs w:val="26"/>
          <w:lang w:eastAsia="es-ES"/>
        </w:rPr>
        <w:t>Nela</w:t>
      </w:r>
      <w:proofErr w:type="spellEnd"/>
      <w:r>
        <w:rPr>
          <w:rFonts w:ascii="Arial Narrow" w:eastAsia="Times New Roman" w:hAnsi="Arial Narrow" w:cs="Times New Roman"/>
          <w:color w:val="000000"/>
          <w:sz w:val="26"/>
          <w:szCs w:val="26"/>
          <w:lang w:eastAsia="es-ES"/>
        </w:rPr>
        <w:t xml:space="preserve"> García, ha visitado algunos de estos centros donde se están acometiendo estas obras de mejora, concretamente el Andrés de Ribera, Gloria Fuertes, Federico Mayo y Manuel de Falla. </w:t>
      </w:r>
    </w:p>
    <w:p w:rsidR="004E7611" w:rsidRDefault="004E7611">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"Estamos visitando las actuaciones que se están realizando en los distintos centros escolares, </w:t>
      </w:r>
      <w:r w:rsidR="009936AE">
        <w:rPr>
          <w:rFonts w:ascii="Arial Narrow" w:eastAsia="Times New Roman" w:hAnsi="Arial Narrow" w:cs="Times New Roman"/>
          <w:color w:val="000000"/>
          <w:sz w:val="26"/>
          <w:szCs w:val="26"/>
          <w:lang w:eastAsia="es-ES"/>
        </w:rPr>
        <w:t xml:space="preserve">especialmente </w:t>
      </w:r>
      <w:r>
        <w:rPr>
          <w:rFonts w:ascii="Arial Narrow" w:eastAsia="Times New Roman" w:hAnsi="Arial Narrow" w:cs="Times New Roman"/>
          <w:color w:val="000000"/>
          <w:sz w:val="26"/>
          <w:szCs w:val="26"/>
          <w:lang w:eastAsia="es-ES"/>
        </w:rPr>
        <w:t>el arreglo de humedades porque los tech</w:t>
      </w:r>
      <w:r w:rsidR="009936AE">
        <w:rPr>
          <w:rFonts w:ascii="Arial Narrow" w:eastAsia="Times New Roman" w:hAnsi="Arial Narrow" w:cs="Times New Roman"/>
          <w:color w:val="000000"/>
          <w:sz w:val="26"/>
          <w:szCs w:val="26"/>
          <w:lang w:eastAsia="es-ES"/>
        </w:rPr>
        <w:t>os se encontraban en mal estado y labores de pintura</w:t>
      </w:r>
      <w:r>
        <w:rPr>
          <w:rFonts w:ascii="Arial Narrow" w:eastAsia="Times New Roman" w:hAnsi="Arial Narrow" w:cs="Times New Roman"/>
          <w:color w:val="000000"/>
          <w:sz w:val="26"/>
          <w:szCs w:val="26"/>
          <w:lang w:eastAsia="es-ES"/>
        </w:rPr>
        <w:t xml:space="preserve">. En el caso del Manuel de Falla </w:t>
      </w:r>
      <w:r w:rsidR="009936AE">
        <w:rPr>
          <w:rFonts w:ascii="Arial Narrow" w:eastAsia="Times New Roman" w:hAnsi="Arial Narrow" w:cs="Times New Roman"/>
          <w:color w:val="000000"/>
          <w:sz w:val="26"/>
          <w:szCs w:val="26"/>
          <w:lang w:eastAsia="es-ES"/>
        </w:rPr>
        <w:t xml:space="preserve">además se está </w:t>
      </w:r>
      <w:r>
        <w:rPr>
          <w:rFonts w:ascii="Arial Narrow" w:eastAsia="Times New Roman" w:hAnsi="Arial Narrow" w:cs="Times New Roman"/>
          <w:color w:val="000000"/>
          <w:sz w:val="26"/>
          <w:szCs w:val="26"/>
          <w:lang w:eastAsia="es-ES"/>
        </w:rPr>
        <w:t xml:space="preserve">arreglando el aula que </w:t>
      </w:r>
      <w:r w:rsidR="009936AE">
        <w:rPr>
          <w:rFonts w:ascii="Arial Narrow" w:eastAsia="Times New Roman" w:hAnsi="Arial Narrow" w:cs="Times New Roman"/>
          <w:color w:val="000000"/>
          <w:sz w:val="26"/>
          <w:szCs w:val="26"/>
          <w:lang w:eastAsia="es-ES"/>
        </w:rPr>
        <w:t>se incendió</w:t>
      </w:r>
      <w:r>
        <w:rPr>
          <w:rFonts w:ascii="Arial Narrow" w:eastAsia="Times New Roman" w:hAnsi="Arial Narrow" w:cs="Times New Roman"/>
          <w:color w:val="000000"/>
          <w:sz w:val="26"/>
          <w:szCs w:val="26"/>
          <w:lang w:eastAsia="es-ES"/>
        </w:rPr>
        <w:t xml:space="preserve"> </w:t>
      </w:r>
      <w:r w:rsidR="00B418F5">
        <w:rPr>
          <w:rFonts w:ascii="Arial Narrow" w:eastAsia="Times New Roman" w:hAnsi="Arial Narrow" w:cs="Times New Roman"/>
          <w:color w:val="000000"/>
          <w:sz w:val="26"/>
          <w:szCs w:val="26"/>
          <w:lang w:eastAsia="es-ES"/>
        </w:rPr>
        <w:t>a principios de año</w:t>
      </w:r>
      <w:bookmarkStart w:id="0" w:name="_GoBack"/>
      <w:bookmarkEnd w:id="0"/>
      <w:r w:rsidR="009936AE">
        <w:rPr>
          <w:rFonts w:ascii="Arial Narrow" w:eastAsia="Times New Roman" w:hAnsi="Arial Narrow" w:cs="Times New Roman"/>
          <w:color w:val="000000"/>
          <w:sz w:val="26"/>
          <w:szCs w:val="26"/>
          <w:lang w:eastAsia="es-ES"/>
        </w:rPr>
        <w:t xml:space="preserve">", ha señalado la alcaldesa. </w:t>
      </w:r>
    </w:p>
    <w:p w:rsidR="004E7611" w:rsidRDefault="009936AE">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García-Pelayo ha añadido que, "e</w:t>
      </w:r>
      <w:r w:rsidR="004E7611">
        <w:rPr>
          <w:rFonts w:ascii="Arial Narrow" w:eastAsia="Times New Roman" w:hAnsi="Arial Narrow" w:cs="Times New Roman"/>
          <w:color w:val="000000"/>
          <w:sz w:val="26"/>
          <w:szCs w:val="26"/>
          <w:lang w:eastAsia="es-ES"/>
        </w:rPr>
        <w:t xml:space="preserve">n definitiva, poco a poco vamos sumando actuaciones para ir mejorando los centros. Por ejemplo en el Gloria Fuertes hemos tenido la oportunidad de ver el toldo que igual que en el Pío XII se ha instalado en el patio para que haya </w:t>
      </w:r>
      <w:r>
        <w:rPr>
          <w:rFonts w:ascii="Arial Narrow" w:eastAsia="Times New Roman" w:hAnsi="Arial Narrow" w:cs="Times New Roman"/>
          <w:color w:val="000000"/>
          <w:sz w:val="26"/>
          <w:szCs w:val="26"/>
          <w:lang w:eastAsia="es-ES"/>
        </w:rPr>
        <w:t>zonas de sombra y que los niños y niñas, especialmente los más pequeños, puedan disfrutar de sus patios. Seguimos trabajando, mejorando Jerez".</w:t>
      </w:r>
    </w:p>
    <w:p w:rsidR="00207448" w:rsidRDefault="00B72217">
      <w:pPr>
        <w:spacing w:beforeAutospacing="1" w:afterAutospacing="1"/>
        <w:jc w:val="both"/>
        <w:rPr>
          <w:rFonts w:ascii="Arial Narrow" w:eastAsia="Arial Narrow" w:hAnsi="Arial Narrow" w:cs="Arial Narrow"/>
          <w:color w:val="242424"/>
          <w:sz w:val="26"/>
          <w:szCs w:val="26"/>
        </w:rPr>
      </w:pPr>
      <w:r>
        <w:rPr>
          <w:rFonts w:ascii="Arial Narrow" w:eastAsia="Arial Narrow" w:hAnsi="Arial Narrow" w:cs="Arial Narrow"/>
          <w:color w:val="242424"/>
          <w:sz w:val="26"/>
          <w:szCs w:val="26"/>
        </w:rPr>
        <w:t>Las actuaciones previstas para este verano</w:t>
      </w:r>
      <w:r w:rsidR="009936AE">
        <w:rPr>
          <w:rFonts w:ascii="Arial Narrow" w:eastAsia="Arial Narrow" w:hAnsi="Arial Narrow" w:cs="Arial Narrow"/>
          <w:color w:val="242424"/>
          <w:sz w:val="26"/>
          <w:szCs w:val="26"/>
        </w:rPr>
        <w:t xml:space="preserve">, que está realizando la empresa </w:t>
      </w:r>
      <w:proofErr w:type="spellStart"/>
      <w:r w:rsidR="009936AE">
        <w:rPr>
          <w:rFonts w:ascii="Arial Narrow" w:eastAsia="Arial Narrow" w:hAnsi="Arial Narrow" w:cs="Arial Narrow"/>
          <w:color w:val="242424"/>
          <w:sz w:val="26"/>
          <w:szCs w:val="26"/>
        </w:rPr>
        <w:t>Tecnocontrol</w:t>
      </w:r>
      <w:proofErr w:type="spellEnd"/>
      <w:r w:rsidR="009936AE">
        <w:rPr>
          <w:rFonts w:ascii="Arial Narrow" w:eastAsia="Arial Narrow" w:hAnsi="Arial Narrow" w:cs="Arial Narrow"/>
          <w:color w:val="242424"/>
          <w:sz w:val="26"/>
          <w:szCs w:val="26"/>
        </w:rPr>
        <w:t xml:space="preserve"> encargada del mantenimiento,</w:t>
      </w:r>
      <w:r>
        <w:rPr>
          <w:rFonts w:ascii="Arial Narrow" w:eastAsia="Arial Narrow" w:hAnsi="Arial Narrow" w:cs="Arial Narrow"/>
          <w:color w:val="242424"/>
          <w:sz w:val="26"/>
          <w:szCs w:val="26"/>
        </w:rPr>
        <w:t xml:space="preserve"> son en el CEIP Federico Mayo con la pintura y reforma integral de dos aulas de infantil y la ejecución de una nueva apertura de puerta en pasillo destinada a facilitar el acceso a la secretaría del centro; </w:t>
      </w:r>
      <w:r w:rsidR="00795322">
        <w:rPr>
          <w:rFonts w:ascii="Arial Narrow" w:eastAsia="Arial Narrow" w:hAnsi="Arial Narrow" w:cs="Arial Narrow"/>
          <w:color w:val="242424"/>
          <w:sz w:val="26"/>
          <w:szCs w:val="26"/>
        </w:rPr>
        <w:t>en el Blas Infante está previsto la conversión y adaptación de la antigua vivienda del portero en un aula destinada a tecnología y robótica así como la demolición y adecuación de un tramo de pasillo para la apertura de un nuevo acceso directo al aula.</w:t>
      </w:r>
    </w:p>
    <w:p w:rsidR="00795322" w:rsidRDefault="001F0C7A">
      <w:pPr>
        <w:spacing w:beforeAutospacing="1" w:afterAutospacing="1"/>
        <w:jc w:val="both"/>
        <w:rPr>
          <w:rFonts w:ascii="Arial Narrow" w:eastAsia="Arial Narrow" w:hAnsi="Arial Narrow" w:cs="Arial Narrow"/>
          <w:color w:val="242424"/>
          <w:sz w:val="26"/>
          <w:szCs w:val="26"/>
        </w:rPr>
      </w:pPr>
      <w:r>
        <w:rPr>
          <w:rFonts w:ascii="Arial Narrow" w:eastAsia="Arial Narrow" w:hAnsi="Arial Narrow" w:cs="Arial Narrow"/>
          <w:color w:val="242424"/>
          <w:sz w:val="26"/>
          <w:szCs w:val="26"/>
        </w:rPr>
        <w:t xml:space="preserve">En cuanto al CEIP La Juventud está previsto el tratamiento y reparación de las cubiertas de dos porches del centro y actuaciones de saneamiento y reparación de las cornisas del </w:t>
      </w:r>
      <w:r>
        <w:rPr>
          <w:rFonts w:ascii="Arial Narrow" w:eastAsia="Arial Narrow" w:hAnsi="Arial Narrow" w:cs="Arial Narrow"/>
          <w:color w:val="242424"/>
          <w:sz w:val="26"/>
          <w:szCs w:val="26"/>
        </w:rPr>
        <w:lastRenderedPageBreak/>
        <w:t xml:space="preserve">edificio de Educación Primaria. En el Manuel de Falla se va a pintar el edificio de Educación Primaria y se va a reformar de forma integral el aula de Psicomotricidad, que tras haber sufrido un incendio presentaba importantes daños, con el objetivo de facilitar su funcionalidad y garantizar su puesta en servicio en las condiciones adecuadas. </w:t>
      </w:r>
    </w:p>
    <w:p w:rsidR="001F0C7A" w:rsidRDefault="001F0C7A">
      <w:pPr>
        <w:spacing w:beforeAutospacing="1" w:afterAutospacing="1"/>
        <w:jc w:val="both"/>
        <w:rPr>
          <w:rFonts w:ascii="Arial Narrow" w:eastAsia="Arial Narrow" w:hAnsi="Arial Narrow" w:cs="Arial Narrow"/>
          <w:color w:val="242424"/>
          <w:sz w:val="26"/>
          <w:szCs w:val="26"/>
        </w:rPr>
      </w:pPr>
      <w:r>
        <w:rPr>
          <w:rFonts w:ascii="Arial Narrow" w:eastAsia="Arial Narrow" w:hAnsi="Arial Narrow" w:cs="Arial Narrow"/>
          <w:color w:val="242424"/>
          <w:sz w:val="26"/>
          <w:szCs w:val="26"/>
        </w:rPr>
        <w:t xml:space="preserve">En el Gloria Fuertes se están ejecutando enlucidos y trabajos de reparación de techos en las aulas de Educación Infantil y pintando y acondicionando algunos pasillos del centro; en el Arana Beato se está reparando una fuga de agua en los baños y </w:t>
      </w:r>
      <w:r w:rsidR="001B07BA">
        <w:rPr>
          <w:rFonts w:ascii="Arial Narrow" w:eastAsia="Arial Narrow" w:hAnsi="Arial Narrow" w:cs="Arial Narrow"/>
          <w:color w:val="242424"/>
          <w:sz w:val="26"/>
          <w:szCs w:val="26"/>
        </w:rPr>
        <w:t xml:space="preserve">la reparación y adecuación de los desperfectos ocasionados por la fuga de agua en la biblioteca y sala de profesores. Por último, en el Antonio Machado se sustituirán varios cristales en los edificios de Educación infantil y Educación Primaria para mejorar las condiciones de seguridad y conservación del centro. </w:t>
      </w:r>
    </w:p>
    <w:p w:rsidR="00DA54EB" w:rsidRDefault="00826A62" w:rsidP="00DA54EB">
      <w:pPr>
        <w:spacing w:beforeAutospacing="1" w:afterAutospacing="1"/>
        <w:jc w:val="both"/>
        <w:rPr>
          <w:rFonts w:ascii="Arial Narrow" w:eastAsia="Arial Narrow" w:hAnsi="Arial Narrow" w:cs="Arial Narrow"/>
          <w:color w:val="242424"/>
          <w:sz w:val="26"/>
          <w:szCs w:val="26"/>
        </w:rPr>
      </w:pPr>
      <w:r>
        <w:rPr>
          <w:rFonts w:ascii="Arial Narrow" w:eastAsia="Arial Narrow" w:hAnsi="Arial Narrow" w:cs="Arial Narrow"/>
          <w:color w:val="242424"/>
          <w:sz w:val="26"/>
          <w:szCs w:val="26"/>
        </w:rPr>
        <w:t xml:space="preserve">Igualmente, </w:t>
      </w:r>
      <w:r w:rsidR="009936AE">
        <w:rPr>
          <w:rFonts w:ascii="Arial Narrow" w:eastAsia="Arial Narrow" w:hAnsi="Arial Narrow" w:cs="Arial Narrow"/>
          <w:color w:val="242424"/>
          <w:sz w:val="26"/>
          <w:szCs w:val="26"/>
        </w:rPr>
        <w:t>hay que recordar</w:t>
      </w:r>
      <w:r>
        <w:rPr>
          <w:rFonts w:ascii="Arial Narrow" w:eastAsia="Arial Narrow" w:hAnsi="Arial Narrow" w:cs="Arial Narrow"/>
          <w:color w:val="242424"/>
          <w:sz w:val="26"/>
          <w:szCs w:val="26"/>
        </w:rPr>
        <w:t xml:space="preserve"> que con cargo al préstamo que se ha solicitado al ICO se van a acometer 117 actuaciones, de las que 47 son en centros educativos del término municipal </w:t>
      </w:r>
      <w:r w:rsidR="00DA54EB">
        <w:rPr>
          <w:rFonts w:ascii="Arial Narrow" w:eastAsia="Arial Narrow" w:hAnsi="Arial Narrow" w:cs="Arial Narrow"/>
          <w:color w:val="242424"/>
          <w:sz w:val="26"/>
          <w:szCs w:val="26"/>
        </w:rPr>
        <w:t>para paliar los efectos de las inundaciones.</w:t>
      </w:r>
    </w:p>
    <w:p w:rsidR="00A84413" w:rsidRDefault="00DA54EB" w:rsidP="00DA54EB">
      <w:pPr>
        <w:spacing w:beforeAutospacing="1" w:afterAutospacing="1"/>
        <w:jc w:val="both"/>
        <w:rPr>
          <w:rFonts w:ascii="Arial Narrow" w:hAnsi="Arial Narrow"/>
          <w:sz w:val="26"/>
          <w:szCs w:val="26"/>
        </w:rPr>
      </w:pPr>
      <w:r>
        <w:rPr>
          <w:rFonts w:ascii="Arial Narrow" w:eastAsia="Arial Narrow" w:hAnsi="Arial Narrow" w:cs="Arial Narrow"/>
          <w:color w:val="242424"/>
          <w:sz w:val="26"/>
          <w:szCs w:val="26"/>
        </w:rPr>
        <w:t xml:space="preserve">Por otro lado, </w:t>
      </w:r>
      <w:r>
        <w:rPr>
          <w:rFonts w:ascii="Arial Narrow" w:hAnsi="Arial Narrow"/>
          <w:sz w:val="26"/>
          <w:szCs w:val="26"/>
        </w:rPr>
        <w:t>e</w:t>
      </w:r>
      <w:r w:rsidR="00A84413">
        <w:rPr>
          <w:rFonts w:ascii="Arial Narrow" w:hAnsi="Arial Narrow"/>
          <w:sz w:val="26"/>
          <w:szCs w:val="26"/>
        </w:rPr>
        <w:t xml:space="preserve">l Ayuntamiento </w:t>
      </w:r>
      <w:r w:rsidR="009936AE">
        <w:rPr>
          <w:rFonts w:ascii="Arial Narrow" w:hAnsi="Arial Narrow"/>
          <w:sz w:val="26"/>
          <w:szCs w:val="26"/>
        </w:rPr>
        <w:t>aprobó</w:t>
      </w:r>
      <w:r w:rsidR="00A84413">
        <w:rPr>
          <w:rFonts w:ascii="Arial Narrow" w:hAnsi="Arial Narrow"/>
          <w:sz w:val="26"/>
          <w:szCs w:val="26"/>
        </w:rPr>
        <w:t xml:space="preserve"> en junio la contratación de las obras de impermeabilización de cubiertas que se van a ejecutar en los CEIP Al-Ándalus, Miguel de Cervantes, Sagrada Familia, Andrés de Ribera y La </w:t>
      </w:r>
      <w:proofErr w:type="spellStart"/>
      <w:r w:rsidR="00A84413">
        <w:rPr>
          <w:rFonts w:ascii="Arial Narrow" w:hAnsi="Arial Narrow"/>
          <w:sz w:val="26"/>
          <w:szCs w:val="26"/>
        </w:rPr>
        <w:t>Ina</w:t>
      </w:r>
      <w:proofErr w:type="spellEnd"/>
      <w:r w:rsidR="00A84413">
        <w:rPr>
          <w:rFonts w:ascii="Arial Narrow" w:hAnsi="Arial Narrow"/>
          <w:sz w:val="26"/>
          <w:szCs w:val="26"/>
        </w:rPr>
        <w:t xml:space="preserve"> y que han sido adjudicadas a la empresa </w:t>
      </w:r>
      <w:proofErr w:type="spellStart"/>
      <w:r w:rsidR="00A84413">
        <w:rPr>
          <w:rFonts w:ascii="Arial Narrow" w:hAnsi="Arial Narrow"/>
          <w:sz w:val="26"/>
          <w:szCs w:val="26"/>
        </w:rPr>
        <w:t>Muserac</w:t>
      </w:r>
      <w:proofErr w:type="spellEnd"/>
      <w:r w:rsidR="00A84413">
        <w:rPr>
          <w:rFonts w:ascii="Arial Narrow" w:hAnsi="Arial Narrow"/>
          <w:sz w:val="26"/>
          <w:szCs w:val="26"/>
        </w:rPr>
        <w:t>, S.L. Los cinco proyectos van destinados a solucionar una serie de deficiencias provocadas por incidencias meteorológicas recientes en los mencionados centros que generaron daños en la zona de cubiertas, y de ahí la necesidad de realizar estas intervenciones para mejorar las condiciones de conservación.</w:t>
      </w:r>
    </w:p>
    <w:p w:rsidR="007079FD" w:rsidRDefault="001D463B" w:rsidP="007079FD">
      <w:pPr>
        <w:spacing w:beforeAutospacing="1" w:afterAutospacing="1"/>
        <w:jc w:val="both"/>
        <w:rPr>
          <w:rFonts w:ascii="Arial Narrow" w:hAnsi="Arial Narrow"/>
          <w:sz w:val="26"/>
          <w:szCs w:val="26"/>
        </w:rPr>
      </w:pPr>
      <w:r>
        <w:rPr>
          <w:rFonts w:ascii="Arial Narrow" w:hAnsi="Arial Narrow"/>
          <w:sz w:val="26"/>
          <w:szCs w:val="26"/>
        </w:rPr>
        <w:t xml:space="preserve">Y en cuanto a paliar los efectos del temporal, ya se acometieron obras por medio del 'contrato de emergencia' </w:t>
      </w:r>
      <w:r w:rsidR="007079FD">
        <w:rPr>
          <w:rFonts w:ascii="Arial Narrow" w:hAnsi="Arial Narrow"/>
          <w:sz w:val="26"/>
          <w:szCs w:val="26"/>
        </w:rPr>
        <w:t xml:space="preserve">en los CEIP San Juan de Dios (se actuó en la cubierta y se sellaron los conductos de la maquinaria de aire acondicionado para evitar filtraciones); Gloria Fuertes (se reparó el daño causado por el desprendimiento de parte del revestimiento de un techo en uno de los pasillos y se renovó cableado eléctrico) y La Unión (se impermeabilizó la cubierta de la zona de Infantil y se reforzaron las conducciones de aire acondicionado, junto con acciones en el área de Primaria). </w:t>
      </w:r>
    </w:p>
    <w:p w:rsidR="007079FD" w:rsidRDefault="007079FD" w:rsidP="007079FD">
      <w:pPr>
        <w:jc w:val="both"/>
        <w:rPr>
          <w:rFonts w:ascii="Arial Narrow" w:hAnsi="Arial Narrow"/>
          <w:sz w:val="26"/>
          <w:szCs w:val="26"/>
        </w:rPr>
      </w:pPr>
      <w:r>
        <w:rPr>
          <w:rFonts w:ascii="Arial Narrow" w:hAnsi="Arial Narrow"/>
          <w:sz w:val="26"/>
          <w:szCs w:val="26"/>
        </w:rPr>
        <w:t xml:space="preserve">También se </w:t>
      </w:r>
      <w:r w:rsidR="001D463B">
        <w:rPr>
          <w:rFonts w:ascii="Arial Narrow" w:hAnsi="Arial Narrow"/>
          <w:sz w:val="26"/>
          <w:szCs w:val="26"/>
        </w:rPr>
        <w:t xml:space="preserve">llevaron a cabo </w:t>
      </w:r>
      <w:r>
        <w:rPr>
          <w:rFonts w:ascii="Arial Narrow" w:hAnsi="Arial Narrow"/>
          <w:sz w:val="26"/>
          <w:szCs w:val="26"/>
        </w:rPr>
        <w:t>dos intervencione</w:t>
      </w:r>
      <w:r w:rsidR="0023447A">
        <w:rPr>
          <w:rFonts w:ascii="Arial Narrow" w:hAnsi="Arial Narrow"/>
          <w:sz w:val="26"/>
          <w:szCs w:val="26"/>
        </w:rPr>
        <w:t xml:space="preserve">s de envergadura motivadas por </w:t>
      </w:r>
      <w:r>
        <w:rPr>
          <w:rFonts w:ascii="Arial Narrow" w:hAnsi="Arial Narrow"/>
          <w:sz w:val="26"/>
          <w:szCs w:val="26"/>
        </w:rPr>
        <w:t xml:space="preserve">el tren de borrascas en el CEIP Antonio de Nebrija y en el CEIP </w:t>
      </w:r>
      <w:proofErr w:type="spellStart"/>
      <w:r>
        <w:rPr>
          <w:rFonts w:ascii="Arial Narrow" w:hAnsi="Arial Narrow"/>
          <w:sz w:val="26"/>
          <w:szCs w:val="26"/>
        </w:rPr>
        <w:t>Gibalbín</w:t>
      </w:r>
      <w:proofErr w:type="spellEnd"/>
      <w:r>
        <w:rPr>
          <w:rFonts w:ascii="Arial Narrow" w:hAnsi="Arial Narrow"/>
          <w:sz w:val="26"/>
          <w:szCs w:val="26"/>
        </w:rPr>
        <w:t xml:space="preserve"> para la renovación de los cuadros eléctricos exteriores. </w:t>
      </w:r>
    </w:p>
    <w:p w:rsidR="001D463B" w:rsidRDefault="001D463B" w:rsidP="007079FD">
      <w:pPr>
        <w:jc w:val="both"/>
        <w:rPr>
          <w:rFonts w:ascii="Arial Narrow" w:hAnsi="Arial Narrow"/>
          <w:sz w:val="26"/>
          <w:szCs w:val="26"/>
        </w:rPr>
      </w:pPr>
    </w:p>
    <w:p w:rsidR="001D463B" w:rsidRPr="001D463B" w:rsidRDefault="001D463B" w:rsidP="007079FD">
      <w:pPr>
        <w:jc w:val="both"/>
        <w:rPr>
          <w:rFonts w:ascii="Arial Narrow" w:hAnsi="Arial Narrow"/>
          <w:b/>
          <w:sz w:val="26"/>
          <w:szCs w:val="26"/>
        </w:rPr>
      </w:pPr>
      <w:r w:rsidRPr="001D463B">
        <w:rPr>
          <w:rFonts w:ascii="Arial Narrow" w:hAnsi="Arial Narrow"/>
          <w:b/>
          <w:sz w:val="26"/>
          <w:szCs w:val="26"/>
        </w:rPr>
        <w:t>Desbroces y podas</w:t>
      </w:r>
    </w:p>
    <w:p w:rsidR="001D463B" w:rsidRDefault="001D463B" w:rsidP="007079FD">
      <w:pPr>
        <w:jc w:val="both"/>
        <w:rPr>
          <w:rFonts w:ascii="Arial Narrow" w:hAnsi="Arial Narrow"/>
          <w:sz w:val="26"/>
          <w:szCs w:val="26"/>
        </w:rPr>
      </w:pPr>
    </w:p>
    <w:p w:rsidR="001D463B" w:rsidRDefault="001D463B" w:rsidP="007079FD">
      <w:pPr>
        <w:jc w:val="both"/>
        <w:rPr>
          <w:rFonts w:ascii="Arial Narrow" w:hAnsi="Arial Narrow"/>
          <w:sz w:val="26"/>
          <w:szCs w:val="26"/>
        </w:rPr>
      </w:pPr>
      <w:r>
        <w:rPr>
          <w:rFonts w:ascii="Arial Narrow" w:hAnsi="Arial Narrow"/>
          <w:sz w:val="26"/>
          <w:szCs w:val="26"/>
        </w:rPr>
        <w:t xml:space="preserve">Por otro lado, en coordinación con la Delegación de Servicios Públicos, </w:t>
      </w:r>
      <w:r w:rsidR="00525F82">
        <w:rPr>
          <w:rFonts w:ascii="Arial Narrow" w:hAnsi="Arial Narrow"/>
          <w:sz w:val="26"/>
          <w:szCs w:val="26"/>
        </w:rPr>
        <w:t>se han intensificado las labores de desbroce y poda para mantener las zonas verdes de los centros en las mejores condiciones posibles. La pasada primavera se realizó una campaña intensiva especial de desbroce ya que las intensas lluvias del invierno habían provocado un crecimiento de la vegetación.</w:t>
      </w:r>
    </w:p>
    <w:p w:rsidR="009936AE" w:rsidRDefault="009936AE" w:rsidP="007079FD">
      <w:pPr>
        <w:jc w:val="both"/>
        <w:rPr>
          <w:rFonts w:ascii="Arial Narrow" w:hAnsi="Arial Narrow"/>
          <w:sz w:val="26"/>
          <w:szCs w:val="26"/>
        </w:rPr>
      </w:pPr>
    </w:p>
    <w:p w:rsidR="00525F82" w:rsidRDefault="00525F82" w:rsidP="007079FD">
      <w:pPr>
        <w:jc w:val="both"/>
        <w:rPr>
          <w:rFonts w:ascii="Arial Narrow" w:hAnsi="Arial Narrow"/>
          <w:sz w:val="26"/>
          <w:szCs w:val="26"/>
        </w:rPr>
      </w:pPr>
      <w:r>
        <w:rPr>
          <w:rFonts w:ascii="Arial Narrow" w:hAnsi="Arial Narrow"/>
          <w:sz w:val="26"/>
          <w:szCs w:val="26"/>
        </w:rPr>
        <w:t xml:space="preserve">Para este mes de agosto están previstas labores de desbroce y poda en los CEIP Federico Mayo, Federico García Lorca, Blas Infante, Luis Vives, Ciudad de Jerez, Alfonso X El Sabio, La Arboleda, Poeta Carlos Álvarez y Laguna de Medina que se suman a las que ya se han realizado en junio y julio en otros centros educativos. </w:t>
      </w:r>
    </w:p>
    <w:p w:rsidR="00525F82" w:rsidRDefault="00525F82" w:rsidP="007079FD">
      <w:pPr>
        <w:jc w:val="both"/>
        <w:rPr>
          <w:rFonts w:ascii="Arial Narrow" w:hAnsi="Arial Narrow"/>
          <w:sz w:val="26"/>
          <w:szCs w:val="26"/>
        </w:rPr>
      </w:pPr>
    </w:p>
    <w:p w:rsidR="00525F82" w:rsidRDefault="009936AE" w:rsidP="007079FD">
      <w:pPr>
        <w:jc w:val="both"/>
        <w:rPr>
          <w:rFonts w:ascii="Arial Narrow" w:hAnsi="Arial Narrow"/>
          <w:i/>
          <w:iCs/>
          <w:sz w:val="26"/>
          <w:szCs w:val="26"/>
        </w:rPr>
      </w:pPr>
      <w:r>
        <w:rPr>
          <w:rFonts w:ascii="Arial Narrow" w:hAnsi="Arial Narrow"/>
          <w:sz w:val="26"/>
          <w:szCs w:val="26"/>
        </w:rPr>
        <w:t>(Se adjunta fotografía y enlace de audio:</w:t>
      </w:r>
    </w:p>
    <w:p w:rsidR="007079FD" w:rsidRDefault="007079FD" w:rsidP="007079FD">
      <w:pPr>
        <w:jc w:val="both"/>
        <w:rPr>
          <w:rFonts w:ascii="Arial Narrow" w:hAnsi="Arial Narrow"/>
          <w:i/>
          <w:iCs/>
          <w:sz w:val="26"/>
          <w:szCs w:val="26"/>
        </w:rPr>
      </w:pPr>
    </w:p>
    <w:p w:rsidR="007079FD" w:rsidRDefault="007079FD" w:rsidP="007079FD">
      <w:pPr>
        <w:jc w:val="both"/>
        <w:rPr>
          <w:rFonts w:ascii="Arial Narrow" w:hAnsi="Arial Narrow"/>
          <w:i/>
          <w:iCs/>
          <w:sz w:val="26"/>
          <w:szCs w:val="26"/>
        </w:rPr>
      </w:pPr>
    </w:p>
    <w:p w:rsidR="007079FD" w:rsidRDefault="00B418F5" w:rsidP="007079FD">
      <w:pPr>
        <w:jc w:val="both"/>
        <w:rPr>
          <w:rFonts w:ascii="Arial Narrow" w:hAnsi="Arial Narrow"/>
          <w:sz w:val="26"/>
          <w:szCs w:val="26"/>
        </w:rPr>
      </w:pPr>
      <w:hyperlink r:id="rId6" w:history="1">
        <w:r w:rsidR="00B577D1" w:rsidRPr="00C7651F">
          <w:rPr>
            <w:rStyle w:val="Hipervnculo"/>
            <w:rFonts w:ascii="Arial Narrow" w:hAnsi="Arial Narrow"/>
            <w:sz w:val="26"/>
            <w:szCs w:val="26"/>
          </w:rPr>
          <w:t>https://almacen.redsara.es/sending/public/ab98dc13-da94-4501-9743-4b684499fb12</w:t>
        </w:r>
      </w:hyperlink>
    </w:p>
    <w:p w:rsidR="00B577D1" w:rsidRDefault="00B577D1" w:rsidP="007079FD">
      <w:pPr>
        <w:jc w:val="both"/>
        <w:rPr>
          <w:rFonts w:ascii="Arial Narrow" w:hAnsi="Arial Narrow"/>
          <w:sz w:val="26"/>
          <w:szCs w:val="26"/>
        </w:rPr>
      </w:pPr>
    </w:p>
    <w:p w:rsidR="007079FD" w:rsidRDefault="007079FD" w:rsidP="007079FD">
      <w:pPr>
        <w:jc w:val="both"/>
        <w:rPr>
          <w:rFonts w:ascii="Arial Narrow" w:hAnsi="Arial Narrow"/>
          <w:i/>
          <w:iCs/>
          <w:sz w:val="26"/>
          <w:szCs w:val="26"/>
        </w:rPr>
      </w:pPr>
    </w:p>
    <w:p w:rsidR="007079FD" w:rsidRDefault="007079FD" w:rsidP="001B704E">
      <w:pPr>
        <w:pStyle w:val="Default"/>
        <w:jc w:val="both"/>
        <w:rPr>
          <w:rFonts w:eastAsia="Times New Roman" w:cs="Times New Roman"/>
          <w:lang w:eastAsia="es-ES"/>
        </w:rPr>
      </w:pPr>
    </w:p>
    <w:sectPr w:rsidR="007079FD">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6B6" w:rsidRDefault="009E38A7">
      <w:r>
        <w:separator/>
      </w:r>
    </w:p>
  </w:endnote>
  <w:endnote w:type="continuationSeparator" w:id="0">
    <w:p w:rsidR="007366B6" w:rsidRDefault="009E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6B6" w:rsidRDefault="009E38A7">
      <w:r>
        <w:separator/>
      </w:r>
    </w:p>
  </w:footnote>
  <w:footnote w:type="continuationSeparator" w:id="0">
    <w:p w:rsidR="007366B6" w:rsidRDefault="009E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BDF" w:rsidRDefault="009E38A7">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A5BDF" w:rsidRDefault="009A5BD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DF"/>
    <w:rsid w:val="00101E00"/>
    <w:rsid w:val="001B07BA"/>
    <w:rsid w:val="001B704E"/>
    <w:rsid w:val="001D463B"/>
    <w:rsid w:val="001F0C7A"/>
    <w:rsid w:val="00207448"/>
    <w:rsid w:val="0023447A"/>
    <w:rsid w:val="0029728D"/>
    <w:rsid w:val="0032242C"/>
    <w:rsid w:val="00334029"/>
    <w:rsid w:val="004D5D37"/>
    <w:rsid w:val="004E7611"/>
    <w:rsid w:val="00525F82"/>
    <w:rsid w:val="00545867"/>
    <w:rsid w:val="007079FD"/>
    <w:rsid w:val="007366B6"/>
    <w:rsid w:val="00795322"/>
    <w:rsid w:val="00826A62"/>
    <w:rsid w:val="009936AE"/>
    <w:rsid w:val="009A5BDF"/>
    <w:rsid w:val="009E38A7"/>
    <w:rsid w:val="00A84413"/>
    <w:rsid w:val="00B26569"/>
    <w:rsid w:val="00B418F5"/>
    <w:rsid w:val="00B577D1"/>
    <w:rsid w:val="00B72217"/>
    <w:rsid w:val="00DA54EB"/>
    <w:rsid w:val="00FD638A"/>
    <w:rsid w:val="00FE03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E960E-AB98-46D5-B13A-9CEE4013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212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ab98dc13-da94-4501-9743-4b684499fb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890</Words>
  <Characters>4899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25</cp:revision>
  <cp:lastPrinted>2026-01-05T09:55:00Z</cp:lastPrinted>
  <dcterms:created xsi:type="dcterms:W3CDTF">2026-08-11T09:08:00Z</dcterms:created>
  <dcterms:modified xsi:type="dcterms:W3CDTF">2026-08-15T09:04:00Z</dcterms:modified>
  <dc:language>es-ES</dc:language>
</cp:coreProperties>
</file>