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285A" w:rsidRDefault="0003160A">
      <w:pPr>
        <w:rPr>
          <w:rFonts w:ascii="Arial Narrow" w:hAnsi="Arial Narrow"/>
          <w:b/>
          <w:sz w:val="40"/>
          <w:szCs w:val="40"/>
        </w:rPr>
      </w:pPr>
      <w:r>
        <w:rPr>
          <w:rFonts w:ascii="Arial Narrow" w:hAnsi="Arial Narrow" w:cs="Arial"/>
          <w:b/>
          <w:sz w:val="40"/>
          <w:szCs w:val="40"/>
        </w:rPr>
        <w:t>María del Carmen Tejero, Joaquín Vallejo y Alfredo Carrasco encarnarán a los Reyes Magos de 2027</w:t>
      </w:r>
    </w:p>
    <w:p w:rsidR="006A285A" w:rsidRDefault="006A285A">
      <w:pPr>
        <w:rPr>
          <w:rFonts w:ascii="Arial Narrow" w:hAnsi="Arial Narrow"/>
          <w:b/>
          <w:sz w:val="40"/>
          <w:szCs w:val="40"/>
        </w:rPr>
      </w:pPr>
    </w:p>
    <w:p w:rsidR="006A285A" w:rsidRDefault="0003160A">
      <w:pPr>
        <w:rPr>
          <w:rFonts w:ascii="Arial Narrow" w:hAnsi="Arial Narrow"/>
          <w:sz w:val="36"/>
          <w:szCs w:val="36"/>
        </w:rPr>
      </w:pPr>
      <w:r>
        <w:rPr>
          <w:rFonts w:ascii="Arial Narrow" w:hAnsi="Arial Narrow"/>
          <w:sz w:val="36"/>
          <w:szCs w:val="36"/>
        </w:rPr>
        <w:t xml:space="preserve">El presidente de la Agrupación Parroquial Divina Pastora de San </w:t>
      </w:r>
      <w:proofErr w:type="spellStart"/>
      <w:r>
        <w:rPr>
          <w:rFonts w:ascii="Arial Narrow" w:hAnsi="Arial Narrow"/>
          <w:sz w:val="36"/>
          <w:szCs w:val="36"/>
        </w:rPr>
        <w:t>Dioniso</w:t>
      </w:r>
      <w:proofErr w:type="spellEnd"/>
      <w:r>
        <w:rPr>
          <w:rFonts w:ascii="Arial Narrow" w:hAnsi="Arial Narrow"/>
          <w:sz w:val="36"/>
          <w:szCs w:val="36"/>
        </w:rPr>
        <w:t xml:space="preserve"> Ángel Sáez ha sido designado como Cartero Real</w:t>
      </w:r>
    </w:p>
    <w:p w:rsidR="006A285A" w:rsidRDefault="006A285A">
      <w:pPr>
        <w:rPr>
          <w:rFonts w:ascii="Arial Narrow" w:hAnsi="Arial Narrow"/>
          <w:b/>
          <w:sz w:val="40"/>
          <w:szCs w:val="40"/>
        </w:rPr>
      </w:pPr>
    </w:p>
    <w:p w:rsidR="006A285A" w:rsidRDefault="0003160A">
      <w:pPr>
        <w:jc w:val="both"/>
        <w:rPr>
          <w:rFonts w:ascii="Arial Narrow" w:hAnsi="Arial Narrow"/>
          <w:color w:val="000000" w:themeColor="text1"/>
          <w:sz w:val="26"/>
          <w:szCs w:val="26"/>
        </w:rPr>
      </w:pPr>
      <w:r>
        <w:rPr>
          <w:rFonts w:ascii="Arial Narrow" w:hAnsi="Arial Narrow"/>
          <w:b/>
          <w:color w:val="000000" w:themeColor="text1"/>
          <w:sz w:val="26"/>
          <w:szCs w:val="26"/>
        </w:rPr>
        <w:t>24 de agosto de 2026</w:t>
      </w:r>
      <w:r>
        <w:rPr>
          <w:rFonts w:ascii="Arial Narrow" w:hAnsi="Arial Narrow"/>
          <w:color w:val="000000" w:themeColor="text1"/>
          <w:sz w:val="26"/>
          <w:szCs w:val="26"/>
        </w:rPr>
        <w:t>. La alcaldesa de Jerez, María José García-Pelayo, ha dado a conocer los nombres de las personas elegidas por el Ayuntamiento de Jerez para encarnar a los Reyes Magos de Oriente en la Cabalgata del día 5 de enero de 2027: María del Carmen Tejero, hermana m</w:t>
      </w:r>
      <w:r>
        <w:rPr>
          <w:rFonts w:ascii="Arial Narrow" w:hAnsi="Arial Narrow"/>
          <w:color w:val="000000" w:themeColor="text1"/>
          <w:sz w:val="26"/>
          <w:szCs w:val="26"/>
        </w:rPr>
        <w:t>ayor de la Hermandad del Nazareno, Joaquín Vallejo, empresario y hermano mayor de la Hermandad del Rocío, y Alfredo Carrasco, empresario del sector de la hostelería.</w:t>
      </w:r>
    </w:p>
    <w:p w:rsidR="006A285A" w:rsidRDefault="006A285A">
      <w:pPr>
        <w:jc w:val="both"/>
        <w:rPr>
          <w:rFonts w:ascii="Arial Narrow" w:hAnsi="Arial Narrow"/>
          <w:color w:val="000000" w:themeColor="text1"/>
          <w:sz w:val="26"/>
          <w:szCs w:val="26"/>
        </w:rPr>
      </w:pPr>
    </w:p>
    <w:p w:rsidR="006A285A" w:rsidRDefault="0003160A">
      <w:pPr>
        <w:spacing w:after="142"/>
        <w:jc w:val="both"/>
        <w:rPr>
          <w:rFonts w:ascii="Arial Narrow" w:eastAsia="Tahoma" w:hAnsi="Arial Narrow" w:cs="Arial"/>
          <w:color w:val="000000" w:themeColor="text1"/>
          <w:sz w:val="26"/>
          <w:szCs w:val="26"/>
        </w:rPr>
      </w:pPr>
      <w:r>
        <w:rPr>
          <w:rFonts w:ascii="Arial Narrow" w:eastAsia="Tahoma" w:hAnsi="Arial Narrow" w:cs="Arial"/>
          <w:color w:val="000000" w:themeColor="text1"/>
          <w:sz w:val="26"/>
          <w:szCs w:val="26"/>
        </w:rPr>
        <w:t>María José García-Pelayo ha informado de estos nombres tras la reunión que ha mantenido c</w:t>
      </w:r>
      <w:r>
        <w:rPr>
          <w:rFonts w:ascii="Arial Narrow" w:eastAsia="Tahoma" w:hAnsi="Arial Narrow" w:cs="Arial"/>
          <w:color w:val="000000" w:themeColor="text1"/>
          <w:sz w:val="26"/>
          <w:szCs w:val="26"/>
        </w:rPr>
        <w:t xml:space="preserve">on la Asociación de Reyes Magos y tras haber tomado la decisión de forma unánime. </w:t>
      </w:r>
    </w:p>
    <w:p w:rsidR="006A285A" w:rsidRDefault="0003160A">
      <w:pPr>
        <w:spacing w:after="142"/>
        <w:jc w:val="both"/>
        <w:rPr>
          <w:rFonts w:ascii="Arial Narrow" w:eastAsia="Tahoma" w:hAnsi="Arial Narrow" w:cs="Arial"/>
          <w:color w:val="000000" w:themeColor="text1"/>
          <w:sz w:val="26"/>
          <w:szCs w:val="26"/>
        </w:rPr>
      </w:pPr>
      <w:r>
        <w:rPr>
          <w:rFonts w:ascii="Arial Narrow" w:eastAsia="Tahoma" w:hAnsi="Arial Narrow" w:cs="Arial"/>
          <w:color w:val="000000" w:themeColor="text1"/>
          <w:sz w:val="26"/>
          <w:szCs w:val="26"/>
        </w:rPr>
        <w:t>Del mismo modo, en la reunión entre el Ayuntamiento y la Asociación de Reyes Magos, se ha designado como Cartero Real al presidente de la Agrupación Parroquial Divina Pastor</w:t>
      </w:r>
      <w:r>
        <w:rPr>
          <w:rFonts w:ascii="Arial Narrow" w:eastAsia="Tahoma" w:hAnsi="Arial Narrow" w:cs="Arial"/>
          <w:color w:val="000000" w:themeColor="text1"/>
          <w:sz w:val="26"/>
          <w:szCs w:val="26"/>
        </w:rPr>
        <w:t xml:space="preserve">a de San Dionisio. </w:t>
      </w:r>
    </w:p>
    <w:p w:rsidR="006A285A" w:rsidRDefault="0003160A">
      <w:pPr>
        <w:spacing w:after="142"/>
        <w:jc w:val="both"/>
        <w:rPr>
          <w:rFonts w:ascii="Arial Narrow" w:hAnsi="Arial Narrow"/>
          <w:color w:val="000000" w:themeColor="text1"/>
          <w:sz w:val="26"/>
          <w:szCs w:val="26"/>
        </w:rPr>
      </w:pPr>
      <w:r>
        <w:rPr>
          <w:rFonts w:ascii="Arial Narrow" w:eastAsia="Tahoma" w:hAnsi="Arial Narrow" w:cs="Arial"/>
          <w:color w:val="000000" w:themeColor="text1"/>
          <w:sz w:val="26"/>
          <w:szCs w:val="26"/>
        </w:rPr>
        <w:t xml:space="preserve">En la reunión han estado presentes, por parte del Ayuntamiento, además de la alcaldesa, </w:t>
      </w:r>
      <w:r w:rsidR="00B9163A">
        <w:rPr>
          <w:rFonts w:ascii="Arial Narrow" w:eastAsia="Tahoma" w:hAnsi="Arial Narrow" w:cs="Arial"/>
          <w:color w:val="000000" w:themeColor="text1"/>
          <w:sz w:val="26"/>
          <w:szCs w:val="26"/>
        </w:rPr>
        <w:t>han estado los tenientes de alcaldesa Agustín Muñoz</w:t>
      </w:r>
      <w:r>
        <w:rPr>
          <w:rFonts w:ascii="Arial Narrow" w:eastAsia="Tahoma" w:hAnsi="Arial Narrow" w:cs="Arial"/>
          <w:color w:val="000000" w:themeColor="text1"/>
          <w:sz w:val="26"/>
          <w:szCs w:val="26"/>
        </w:rPr>
        <w:t xml:space="preserve"> y Jaime Espinar, y los delegados Francisco Zurita y </w:t>
      </w:r>
      <w:proofErr w:type="spellStart"/>
      <w:r>
        <w:rPr>
          <w:rFonts w:ascii="Arial Narrow" w:eastAsia="Tahoma" w:hAnsi="Arial Narrow" w:cs="Arial"/>
          <w:color w:val="000000" w:themeColor="text1"/>
          <w:sz w:val="26"/>
          <w:szCs w:val="26"/>
        </w:rPr>
        <w:t>Nela</w:t>
      </w:r>
      <w:proofErr w:type="spellEnd"/>
      <w:r>
        <w:rPr>
          <w:rFonts w:ascii="Arial Narrow" w:eastAsia="Tahoma" w:hAnsi="Arial Narrow" w:cs="Arial"/>
          <w:color w:val="000000" w:themeColor="text1"/>
          <w:sz w:val="26"/>
          <w:szCs w:val="26"/>
        </w:rPr>
        <w:t xml:space="preserve"> García</w:t>
      </w:r>
      <w:r>
        <w:rPr>
          <w:rStyle w:val="Textoennegrita"/>
          <w:rFonts w:ascii="Arial Narrow" w:hAnsi="Arial Narrow" w:cs="Arial"/>
          <w:b w:val="0"/>
          <w:color w:val="000000" w:themeColor="text1"/>
          <w:sz w:val="26"/>
          <w:szCs w:val="26"/>
          <w:shd w:val="clear" w:color="auto" w:fill="FFFFFF"/>
        </w:rPr>
        <w:t xml:space="preserve"> mientras que por la Asociación de  Reyes Magos</w:t>
      </w:r>
      <w:r>
        <w:rPr>
          <w:rStyle w:val="Textoennegrita"/>
          <w:rFonts w:ascii="Arial Narrow" w:hAnsi="Arial Narrow" w:cs="Arial"/>
          <w:color w:val="000000" w:themeColor="text1"/>
          <w:sz w:val="26"/>
          <w:szCs w:val="26"/>
          <w:shd w:val="clear" w:color="auto" w:fill="FFFFFF"/>
        </w:rPr>
        <w:t xml:space="preserve">, </w:t>
      </w:r>
      <w:r>
        <w:rPr>
          <w:rFonts w:ascii="Arial Narrow" w:eastAsia="Tahoma" w:hAnsi="Arial Narrow" w:cs="Arial"/>
          <w:color w:val="000000" w:themeColor="text1"/>
          <w:sz w:val="26"/>
          <w:szCs w:val="26"/>
        </w:rPr>
        <w:t xml:space="preserve">su presidenta, Gema García Bermúdez, y varios miembros de la asociación así como Juan Garrido. </w:t>
      </w:r>
      <w:bookmarkStart w:id="0" w:name="_GoBack"/>
      <w:bookmarkEnd w:id="0"/>
    </w:p>
    <w:p w:rsidR="006A285A" w:rsidRDefault="006A285A">
      <w:pPr>
        <w:jc w:val="both"/>
        <w:rPr>
          <w:rFonts w:ascii="Arial Narrow" w:hAnsi="Arial Narrow"/>
          <w:color w:val="000000" w:themeColor="text1"/>
          <w:sz w:val="26"/>
          <w:szCs w:val="26"/>
        </w:rPr>
      </w:pPr>
    </w:p>
    <w:p w:rsidR="006A285A" w:rsidRDefault="0003160A">
      <w:pPr>
        <w:jc w:val="both"/>
        <w:rPr>
          <w:rFonts w:ascii="Arial Narrow" w:hAnsi="Arial Narrow"/>
          <w:b/>
          <w:bCs/>
          <w:color w:val="000000" w:themeColor="text1"/>
          <w:sz w:val="26"/>
          <w:szCs w:val="26"/>
        </w:rPr>
      </w:pPr>
      <w:r>
        <w:rPr>
          <w:rFonts w:ascii="Arial Narrow" w:hAnsi="Arial Narrow"/>
          <w:b/>
          <w:bCs/>
          <w:color w:val="000000" w:themeColor="text1"/>
          <w:sz w:val="26"/>
          <w:szCs w:val="26"/>
        </w:rPr>
        <w:t>María del Carmen Tejero</w:t>
      </w:r>
    </w:p>
    <w:p w:rsidR="006A285A" w:rsidRDefault="006A285A">
      <w:pPr>
        <w:spacing w:after="142"/>
        <w:jc w:val="both"/>
        <w:rPr>
          <w:rFonts w:ascii="Arial Narrow" w:hAnsi="Arial Narrow"/>
          <w:color w:val="000000" w:themeColor="text1"/>
          <w:sz w:val="26"/>
          <w:szCs w:val="26"/>
        </w:rPr>
      </w:pPr>
    </w:p>
    <w:p w:rsidR="006A285A" w:rsidRDefault="0003160A">
      <w:pPr>
        <w:spacing w:after="142"/>
        <w:jc w:val="both"/>
        <w:rPr>
          <w:rFonts w:ascii="Arial Narrow" w:hAnsi="Arial Narrow"/>
          <w:color w:val="000000" w:themeColor="text1"/>
          <w:sz w:val="26"/>
          <w:szCs w:val="26"/>
        </w:rPr>
      </w:pPr>
      <w:r>
        <w:rPr>
          <w:rFonts w:ascii="Arial Narrow" w:hAnsi="Arial Narrow"/>
          <w:color w:val="000000" w:themeColor="text1"/>
          <w:sz w:val="26"/>
          <w:szCs w:val="26"/>
        </w:rPr>
        <w:t>María del Carmen Tejero fue elegida hermana mayor del Nazareno (hermandad a la que pertenece desde pequeña) en noviembre de 2024, siendo la primera mujer en dirigir la Hermandad de la Noche de Jesús. Hay que recordar que el Nazareno recibió el Premio Ciuda</w:t>
      </w:r>
      <w:r>
        <w:rPr>
          <w:rFonts w:ascii="Arial Narrow" w:hAnsi="Arial Narrow"/>
          <w:color w:val="000000" w:themeColor="text1"/>
          <w:sz w:val="26"/>
          <w:szCs w:val="26"/>
        </w:rPr>
        <w:t xml:space="preserve">d de Jerez por haber sido pionera en la presencia de la mujer en el mundo de las hermandades. </w:t>
      </w:r>
    </w:p>
    <w:p w:rsidR="006A285A" w:rsidRDefault="0003160A">
      <w:pPr>
        <w:spacing w:after="142"/>
        <w:jc w:val="both"/>
        <w:rPr>
          <w:rFonts w:ascii="Arial Narrow" w:hAnsi="Arial Narrow"/>
          <w:color w:val="000000" w:themeColor="text1"/>
          <w:sz w:val="26"/>
          <w:szCs w:val="26"/>
        </w:rPr>
      </w:pPr>
      <w:r>
        <w:rPr>
          <w:rFonts w:ascii="Arial Narrow" w:hAnsi="Arial Narrow"/>
          <w:color w:val="000000" w:themeColor="text1"/>
          <w:sz w:val="26"/>
          <w:szCs w:val="26"/>
        </w:rPr>
        <w:t>La jerezana María del Carmen Tejero Enríquez tiene 52 años y es maestra de Primaria en el colegio Esclavas SCJ. Antes de ser hermana mayor del Nazareno, formó pa</w:t>
      </w:r>
      <w:r>
        <w:rPr>
          <w:rFonts w:ascii="Arial Narrow" w:hAnsi="Arial Narrow"/>
          <w:color w:val="000000" w:themeColor="text1"/>
          <w:sz w:val="26"/>
          <w:szCs w:val="26"/>
        </w:rPr>
        <w:t xml:space="preserve">rte de su junta de Gobierno durante cuatro años, ha pregonado a Jesús Nazareno y ha trabajado en Formación y Juventud. </w:t>
      </w:r>
    </w:p>
    <w:p w:rsidR="006A285A" w:rsidRDefault="006A285A">
      <w:pPr>
        <w:spacing w:after="142"/>
        <w:jc w:val="both"/>
        <w:rPr>
          <w:rFonts w:ascii="Arial Narrow" w:hAnsi="Arial Narrow"/>
          <w:color w:val="000000" w:themeColor="text1"/>
          <w:sz w:val="26"/>
          <w:szCs w:val="26"/>
        </w:rPr>
      </w:pPr>
    </w:p>
    <w:p w:rsidR="006A285A" w:rsidRDefault="006A285A">
      <w:pPr>
        <w:spacing w:after="142"/>
        <w:jc w:val="both"/>
        <w:rPr>
          <w:rFonts w:ascii="Arial Narrow" w:hAnsi="Arial Narrow"/>
          <w:color w:val="000000" w:themeColor="text1"/>
          <w:sz w:val="26"/>
          <w:szCs w:val="26"/>
        </w:rPr>
      </w:pPr>
    </w:p>
    <w:p w:rsidR="006A285A" w:rsidRDefault="006A285A">
      <w:pPr>
        <w:spacing w:after="142"/>
        <w:jc w:val="both"/>
        <w:rPr>
          <w:rFonts w:ascii="Arial Narrow" w:hAnsi="Arial Narrow"/>
          <w:color w:val="000000" w:themeColor="text1"/>
          <w:sz w:val="26"/>
          <w:szCs w:val="26"/>
        </w:rPr>
      </w:pPr>
    </w:p>
    <w:p w:rsidR="006A285A" w:rsidRDefault="0003160A">
      <w:pPr>
        <w:jc w:val="both"/>
        <w:rPr>
          <w:rFonts w:ascii="Arial Narrow" w:hAnsi="Arial Narrow"/>
          <w:color w:val="000000" w:themeColor="text1"/>
          <w:sz w:val="26"/>
          <w:szCs w:val="26"/>
        </w:rPr>
      </w:pPr>
      <w:r>
        <w:rPr>
          <w:rFonts w:ascii="Arial Narrow" w:hAnsi="Arial Narrow"/>
          <w:b/>
          <w:bCs/>
          <w:color w:val="000000" w:themeColor="text1"/>
          <w:sz w:val="26"/>
          <w:szCs w:val="26"/>
        </w:rPr>
        <w:t>Joaquín Vallejo</w:t>
      </w:r>
    </w:p>
    <w:p w:rsidR="006A285A" w:rsidRDefault="006A285A">
      <w:pPr>
        <w:pStyle w:val="Textoindependiente"/>
        <w:spacing w:line="240" w:lineRule="auto"/>
        <w:jc w:val="both"/>
        <w:rPr>
          <w:rFonts w:ascii="Arial Narrow" w:hAnsi="Arial Narrow"/>
          <w:color w:val="000000" w:themeColor="text1"/>
          <w:sz w:val="26"/>
          <w:szCs w:val="26"/>
        </w:rPr>
      </w:pPr>
    </w:p>
    <w:p w:rsidR="006A285A" w:rsidRDefault="0003160A">
      <w:pPr>
        <w:pStyle w:val="Textoindependiente"/>
        <w:spacing w:line="240" w:lineRule="auto"/>
        <w:jc w:val="both"/>
        <w:rPr>
          <w:rFonts w:ascii="Arial Narrow" w:hAnsi="Arial Narrow"/>
          <w:color w:val="000000" w:themeColor="text1"/>
          <w:sz w:val="26"/>
          <w:szCs w:val="26"/>
        </w:rPr>
      </w:pPr>
      <w:r>
        <w:rPr>
          <w:rFonts w:ascii="Arial Narrow" w:hAnsi="Arial Narrow"/>
          <w:color w:val="000000" w:themeColor="text1"/>
          <w:sz w:val="26"/>
          <w:szCs w:val="26"/>
        </w:rPr>
        <w:t>Joaquín Vallejo es empresario y hermano mayor de la Hermandad del Rocío, donde ha sido reelegido para un segundo man</w:t>
      </w:r>
      <w:r>
        <w:rPr>
          <w:rFonts w:ascii="Arial Narrow" w:hAnsi="Arial Narrow"/>
          <w:color w:val="000000" w:themeColor="text1"/>
          <w:sz w:val="26"/>
          <w:szCs w:val="26"/>
        </w:rPr>
        <w:t xml:space="preserve">dato, consiguiendo en pocos años duplicar el número de hermanos y la devoción por la Virgen del Rocío en la ciudad. Vallejo </w:t>
      </w:r>
      <w:r>
        <w:rPr>
          <w:rFonts w:ascii="Arial Narrow" w:hAnsi="Arial Narrow"/>
          <w:color w:val="1A1813"/>
          <w:sz w:val="26"/>
          <w:szCs w:val="26"/>
        </w:rPr>
        <w:t>lleva desde 1991 perteneciendo a la Hermandad. De hecho, durante el mandato de Francisco Gómez ostentó el cargo de delegado de juven</w:t>
      </w:r>
      <w:r>
        <w:rPr>
          <w:rFonts w:ascii="Arial Narrow" w:hAnsi="Arial Narrow"/>
          <w:color w:val="1A1813"/>
          <w:sz w:val="26"/>
          <w:szCs w:val="26"/>
        </w:rPr>
        <w:t>tud. De su vinculación con la Hermandad destaca también su nombramiento como pregonero en 2012.</w:t>
      </w:r>
    </w:p>
    <w:p w:rsidR="006A285A" w:rsidRDefault="0003160A">
      <w:pPr>
        <w:pStyle w:val="Textoindependiente"/>
        <w:spacing w:line="240" w:lineRule="auto"/>
        <w:jc w:val="both"/>
        <w:rPr>
          <w:rFonts w:ascii="Arial Narrow" w:hAnsi="Arial Narrow"/>
          <w:color w:val="1A1813"/>
          <w:sz w:val="26"/>
          <w:szCs w:val="26"/>
          <w:shd w:val="clear" w:color="auto" w:fill="FFFFFF"/>
        </w:rPr>
      </w:pPr>
      <w:r>
        <w:rPr>
          <w:rFonts w:ascii="Arial Narrow" w:hAnsi="Arial Narrow"/>
          <w:color w:val="1A1813"/>
          <w:sz w:val="26"/>
          <w:szCs w:val="26"/>
        </w:rPr>
        <w:t>Su nombramiento como Rey Mago se extiende a la gran familia de la Hermandad del Rocío, una de las más antiguas y numerosas de Andalucía. Su presentación ante la</w:t>
      </w:r>
      <w:r>
        <w:rPr>
          <w:rFonts w:ascii="Arial Narrow" w:hAnsi="Arial Narrow"/>
          <w:color w:val="1A1813"/>
          <w:sz w:val="26"/>
          <w:szCs w:val="26"/>
        </w:rPr>
        <w:t xml:space="preserve"> Virgen del Rocío es siempre un acontecimiento por el arte que rezuma la Hermandad. Hay que recordar igualmente que la Hermandad recibió el Caballo de Oro 2023 por su contribución en la preservación y promoción del caballo en nuestra ciudad, una </w:t>
      </w:r>
      <w:r>
        <w:rPr>
          <w:rFonts w:ascii="Arial Narrow" w:hAnsi="Arial Narrow"/>
          <w:color w:val="1A1813"/>
          <w:sz w:val="26"/>
          <w:szCs w:val="26"/>
          <w:shd w:val="clear" w:color="auto" w:fill="FFFFFF"/>
        </w:rPr>
        <w:t>relación s</w:t>
      </w:r>
      <w:r>
        <w:rPr>
          <w:rFonts w:ascii="Arial Narrow" w:hAnsi="Arial Narrow"/>
          <w:color w:val="1A1813"/>
          <w:sz w:val="26"/>
          <w:szCs w:val="26"/>
          <w:shd w:val="clear" w:color="auto" w:fill="FFFFFF"/>
        </w:rPr>
        <w:t>imbiótica entre la Hermandad y los caballos que ha perdurado a lo largo de las décadas.</w:t>
      </w:r>
    </w:p>
    <w:p w:rsidR="006A285A" w:rsidRDefault="0003160A">
      <w:pPr>
        <w:pStyle w:val="Textoindependiente"/>
        <w:spacing w:line="240" w:lineRule="auto"/>
        <w:jc w:val="both"/>
        <w:rPr>
          <w:rFonts w:ascii="Arial Narrow" w:hAnsi="Arial Narrow"/>
          <w:color w:val="1A1813"/>
          <w:sz w:val="26"/>
          <w:szCs w:val="26"/>
        </w:rPr>
      </w:pPr>
      <w:r>
        <w:rPr>
          <w:rFonts w:ascii="Arial Narrow" w:hAnsi="Arial Narrow"/>
          <w:color w:val="1A1813"/>
          <w:sz w:val="26"/>
          <w:szCs w:val="26"/>
          <w:shd w:val="clear" w:color="auto" w:fill="FFFFFF"/>
        </w:rPr>
        <w:t xml:space="preserve">Vallejo es uno de los hijos del reconocido empresario Manuel Vallejo Vázquez, un hombre por cuyas manos pasaron establecimientos tan emblemáticos de la ciudad  como La </w:t>
      </w:r>
      <w:r>
        <w:rPr>
          <w:rFonts w:ascii="Arial Narrow" w:hAnsi="Arial Narrow"/>
          <w:color w:val="1A1813"/>
          <w:sz w:val="26"/>
          <w:szCs w:val="26"/>
          <w:shd w:val="clear" w:color="auto" w:fill="FFFFFF"/>
        </w:rPr>
        <w:t xml:space="preserve">Vega o la cafetería San Francisco. Su última incursión fue el restaurante </w:t>
      </w:r>
      <w:proofErr w:type="spellStart"/>
      <w:r>
        <w:rPr>
          <w:rFonts w:ascii="Arial Narrow" w:hAnsi="Arial Narrow"/>
          <w:color w:val="1A1813"/>
          <w:sz w:val="26"/>
          <w:szCs w:val="26"/>
          <w:shd w:val="clear" w:color="auto" w:fill="FFFFFF"/>
        </w:rPr>
        <w:t>Sadunia</w:t>
      </w:r>
      <w:proofErr w:type="spellEnd"/>
      <w:r>
        <w:rPr>
          <w:rFonts w:ascii="Arial Narrow" w:hAnsi="Arial Narrow"/>
          <w:color w:val="1A1813"/>
          <w:sz w:val="26"/>
          <w:szCs w:val="26"/>
          <w:shd w:val="clear" w:color="auto" w:fill="FFFFFF"/>
        </w:rPr>
        <w:t xml:space="preserve"> y en el sector de la distribución destinó sus esfuerzos a empresas como los supermercados </w:t>
      </w:r>
      <w:proofErr w:type="spellStart"/>
      <w:r>
        <w:rPr>
          <w:rFonts w:ascii="Arial Narrow" w:hAnsi="Arial Narrow"/>
          <w:color w:val="1A1813"/>
          <w:sz w:val="26"/>
          <w:szCs w:val="26"/>
          <w:shd w:val="clear" w:color="auto" w:fill="FFFFFF"/>
        </w:rPr>
        <w:t>Aldi</w:t>
      </w:r>
      <w:proofErr w:type="spellEnd"/>
      <w:r>
        <w:rPr>
          <w:rFonts w:ascii="Arial Narrow" w:hAnsi="Arial Narrow"/>
          <w:color w:val="1A1813"/>
          <w:sz w:val="26"/>
          <w:szCs w:val="26"/>
          <w:shd w:val="clear" w:color="auto" w:fill="FFFFFF"/>
        </w:rPr>
        <w:t xml:space="preserve"> o Cash Vallejo. Joaquín ha seguido los pasos de su padre y actualmente es el di</w:t>
      </w:r>
      <w:r>
        <w:rPr>
          <w:rFonts w:ascii="Arial Narrow" w:hAnsi="Arial Narrow"/>
          <w:color w:val="1A1813"/>
          <w:sz w:val="26"/>
          <w:szCs w:val="26"/>
          <w:shd w:val="clear" w:color="auto" w:fill="FFFFFF"/>
        </w:rPr>
        <w:t xml:space="preserve">rector de Cash Sherry, que cumple 70 años de implantación en la ciudad. </w:t>
      </w:r>
    </w:p>
    <w:p w:rsidR="006A285A" w:rsidRDefault="006A285A">
      <w:pPr>
        <w:pStyle w:val="Textoindependiente"/>
        <w:spacing w:line="240" w:lineRule="auto"/>
        <w:rPr>
          <w:rFonts w:ascii="Arial Narrow" w:hAnsi="Arial Narrow"/>
          <w:b/>
          <w:color w:val="000000" w:themeColor="text1"/>
          <w:sz w:val="26"/>
          <w:szCs w:val="26"/>
        </w:rPr>
      </w:pPr>
    </w:p>
    <w:p w:rsidR="006A285A" w:rsidRDefault="0003160A">
      <w:pPr>
        <w:pStyle w:val="Textoindependiente"/>
        <w:spacing w:line="240" w:lineRule="auto"/>
        <w:rPr>
          <w:rFonts w:ascii="Arial Narrow" w:hAnsi="Arial Narrow"/>
          <w:b/>
          <w:color w:val="000000" w:themeColor="text1"/>
          <w:sz w:val="26"/>
          <w:szCs w:val="26"/>
        </w:rPr>
      </w:pPr>
      <w:r>
        <w:rPr>
          <w:rFonts w:ascii="Arial Narrow" w:hAnsi="Arial Narrow"/>
          <w:b/>
          <w:color w:val="000000" w:themeColor="text1"/>
          <w:sz w:val="26"/>
          <w:szCs w:val="26"/>
        </w:rPr>
        <w:t>Alfredo Carrasco</w:t>
      </w:r>
    </w:p>
    <w:p w:rsidR="006A285A" w:rsidRDefault="0003160A">
      <w:pPr>
        <w:pStyle w:val="Standard"/>
        <w:jc w:val="both"/>
        <w:rPr>
          <w:rStyle w:val="Ninguno"/>
          <w:rFonts w:ascii="Arial Narrow" w:eastAsia="Arial" w:hAnsi="Arial Narrow" w:cs="Arial Narrow"/>
          <w:color w:val="000000" w:themeColor="text1"/>
          <w:sz w:val="26"/>
          <w:szCs w:val="26"/>
          <w:lang w:eastAsia="es-ES" w:bidi="ar-SA"/>
        </w:rPr>
      </w:pPr>
      <w:r>
        <w:rPr>
          <w:rStyle w:val="Ninguno"/>
          <w:rFonts w:ascii="Arial Narrow" w:eastAsia="Arial" w:hAnsi="Arial Narrow" w:cs="Arial Narrow"/>
          <w:color w:val="000000" w:themeColor="text1"/>
          <w:sz w:val="26"/>
          <w:szCs w:val="26"/>
          <w:lang w:eastAsia="es-ES" w:bidi="ar-SA"/>
        </w:rPr>
        <w:t>El empresario jerezano Alfredo Carrasco fundó hace seis años, junto con una docena de hosteleros de la ciudad, la Asociación Hostelería de Jerez, para paliar los efe</w:t>
      </w:r>
      <w:r>
        <w:rPr>
          <w:rStyle w:val="Ninguno"/>
          <w:rFonts w:ascii="Arial Narrow" w:eastAsia="Arial" w:hAnsi="Arial Narrow" w:cs="Arial Narrow"/>
          <w:color w:val="000000" w:themeColor="text1"/>
          <w:sz w:val="26"/>
          <w:szCs w:val="26"/>
          <w:lang w:eastAsia="es-ES" w:bidi="ar-SA"/>
        </w:rPr>
        <w:t xml:space="preserve">ctos que estaba teniendo la epidemia del </w:t>
      </w:r>
      <w:proofErr w:type="spellStart"/>
      <w:r>
        <w:rPr>
          <w:rStyle w:val="Ninguno"/>
          <w:rFonts w:ascii="Arial Narrow" w:eastAsia="Arial" w:hAnsi="Arial Narrow" w:cs="Arial Narrow"/>
          <w:color w:val="000000" w:themeColor="text1"/>
          <w:sz w:val="26"/>
          <w:szCs w:val="26"/>
          <w:lang w:eastAsia="es-ES" w:bidi="ar-SA"/>
        </w:rPr>
        <w:t>Covid</w:t>
      </w:r>
      <w:proofErr w:type="spellEnd"/>
      <w:r>
        <w:rPr>
          <w:rStyle w:val="Ninguno"/>
          <w:rFonts w:ascii="Arial Narrow" w:eastAsia="Arial" w:hAnsi="Arial Narrow" w:cs="Arial Narrow"/>
          <w:color w:val="000000" w:themeColor="text1"/>
          <w:sz w:val="26"/>
          <w:szCs w:val="26"/>
          <w:lang w:eastAsia="es-ES" w:bidi="ar-SA"/>
        </w:rPr>
        <w:t xml:space="preserve"> y el confinamiento en el sector. Desde ese momento lucha por los intereses de los hosteleros y ha sido uno de los impulsores junto al Ayuntamiento de Jerez, Capital de la Gastronomía, que ostenta este año la c</w:t>
      </w:r>
      <w:r>
        <w:rPr>
          <w:rStyle w:val="Ninguno"/>
          <w:rFonts w:ascii="Arial Narrow" w:eastAsia="Arial" w:hAnsi="Arial Narrow" w:cs="Arial Narrow"/>
          <w:color w:val="000000" w:themeColor="text1"/>
          <w:sz w:val="26"/>
          <w:szCs w:val="26"/>
          <w:lang w:eastAsia="es-ES" w:bidi="ar-SA"/>
        </w:rPr>
        <w:t xml:space="preserve">iudad. </w:t>
      </w:r>
    </w:p>
    <w:p w:rsidR="006A285A" w:rsidRDefault="006A285A">
      <w:pPr>
        <w:pStyle w:val="Standard"/>
        <w:jc w:val="both"/>
        <w:rPr>
          <w:rStyle w:val="Ninguno"/>
          <w:rFonts w:ascii="Arial Narrow" w:eastAsia="Arial" w:hAnsi="Arial Narrow" w:cs="Arial Narrow"/>
          <w:color w:val="000000" w:themeColor="text1"/>
          <w:sz w:val="26"/>
          <w:szCs w:val="26"/>
          <w:lang w:eastAsia="es-ES" w:bidi="ar-SA"/>
        </w:rPr>
      </w:pPr>
    </w:p>
    <w:p w:rsidR="006A285A" w:rsidRDefault="0003160A">
      <w:pPr>
        <w:pStyle w:val="Standard"/>
        <w:jc w:val="both"/>
        <w:rPr>
          <w:rStyle w:val="Ninguno"/>
          <w:rFonts w:ascii="Arial Narrow" w:eastAsia="Arial" w:hAnsi="Arial Narrow" w:cs="Arial Narrow"/>
          <w:color w:val="000000" w:themeColor="text1"/>
          <w:sz w:val="26"/>
          <w:szCs w:val="26"/>
          <w:lang w:eastAsia="es-ES" w:bidi="ar-SA"/>
        </w:rPr>
      </w:pPr>
      <w:r>
        <w:rPr>
          <w:rStyle w:val="Ninguno"/>
          <w:rFonts w:ascii="Arial Narrow" w:eastAsia="Arial" w:hAnsi="Arial Narrow" w:cs="Arial Narrow"/>
          <w:color w:val="000000" w:themeColor="text1"/>
          <w:sz w:val="26"/>
          <w:szCs w:val="26"/>
          <w:lang w:eastAsia="es-ES" w:bidi="ar-SA"/>
        </w:rPr>
        <w:t xml:space="preserve">El año pasado fue reelegido para el cargo de presidente de la entidad al frente de una junta directiva en la que están representados establecimientos de toda la ciudad. </w:t>
      </w:r>
    </w:p>
    <w:p w:rsidR="006A285A" w:rsidRDefault="006A285A">
      <w:pPr>
        <w:pStyle w:val="Standard"/>
        <w:jc w:val="both"/>
        <w:rPr>
          <w:rStyle w:val="Ninguno"/>
          <w:rFonts w:ascii="Arial Narrow" w:eastAsia="Arial" w:hAnsi="Arial Narrow" w:cs="Arial Narrow"/>
          <w:color w:val="000000" w:themeColor="text1"/>
          <w:sz w:val="26"/>
          <w:szCs w:val="26"/>
          <w:lang w:eastAsia="es-ES" w:bidi="ar-SA"/>
        </w:rPr>
      </w:pPr>
    </w:p>
    <w:p w:rsidR="006A285A" w:rsidRDefault="0003160A">
      <w:pPr>
        <w:pStyle w:val="Standard"/>
        <w:jc w:val="both"/>
        <w:rPr>
          <w:rStyle w:val="Ninguno"/>
          <w:rFonts w:ascii="Arial Narrow" w:eastAsia="Arial" w:hAnsi="Arial Narrow" w:cs="Arial Narrow"/>
          <w:color w:val="000000" w:themeColor="text1"/>
          <w:sz w:val="26"/>
          <w:szCs w:val="26"/>
          <w:lang w:eastAsia="es-ES" w:bidi="ar-SA"/>
        </w:rPr>
      </w:pPr>
      <w:r>
        <w:rPr>
          <w:rStyle w:val="Ninguno"/>
          <w:rFonts w:ascii="Arial Narrow" w:eastAsia="Arial" w:hAnsi="Arial Narrow" w:cs="Arial Narrow"/>
          <w:color w:val="000000" w:themeColor="text1"/>
          <w:sz w:val="26"/>
          <w:szCs w:val="26"/>
          <w:lang w:eastAsia="es-ES" w:bidi="ar-SA"/>
        </w:rPr>
        <w:t>Desde la Asociación se impulsan distintas rutas gastronómicas, como la ruta de la Gastronomía Jerezana, Doña Cuaresma, Cerdo Ibérico y los Quesos, y eventos como de "Jerez al cielo' o 'Atún como tú na' que sirven para dar visibilidad a todos los establecim</w:t>
      </w:r>
      <w:r>
        <w:rPr>
          <w:rStyle w:val="Ninguno"/>
          <w:rFonts w:ascii="Arial Narrow" w:eastAsia="Arial" w:hAnsi="Arial Narrow" w:cs="Arial Narrow"/>
          <w:color w:val="000000" w:themeColor="text1"/>
          <w:sz w:val="26"/>
          <w:szCs w:val="26"/>
          <w:lang w:eastAsia="es-ES" w:bidi="ar-SA"/>
        </w:rPr>
        <w:t xml:space="preserve">ientos hosteleros del término municipal de Jerez, impulsando el consumo y demostrando la calidad de la hostelería jerezana. </w:t>
      </w:r>
    </w:p>
    <w:p w:rsidR="006A285A" w:rsidRDefault="006A285A">
      <w:pPr>
        <w:pStyle w:val="Standard"/>
        <w:jc w:val="both"/>
        <w:rPr>
          <w:rStyle w:val="Ninguno"/>
          <w:rFonts w:ascii="Arial Narrow" w:eastAsia="Arial" w:hAnsi="Arial Narrow" w:cs="Arial Narrow"/>
          <w:color w:val="000000" w:themeColor="text1"/>
          <w:sz w:val="26"/>
          <w:szCs w:val="26"/>
          <w:lang w:eastAsia="es-ES" w:bidi="ar-SA"/>
        </w:rPr>
      </w:pPr>
    </w:p>
    <w:p w:rsidR="006A285A" w:rsidRDefault="0003160A">
      <w:pPr>
        <w:pStyle w:val="Standard"/>
        <w:jc w:val="both"/>
        <w:rPr>
          <w:rStyle w:val="Ninguno"/>
          <w:color w:val="1A1813"/>
          <w:sz w:val="33"/>
          <w:szCs w:val="33"/>
          <w:shd w:val="clear" w:color="auto" w:fill="FFFFFF"/>
        </w:rPr>
      </w:pPr>
      <w:r>
        <w:rPr>
          <w:rStyle w:val="Ninguno"/>
          <w:rFonts w:ascii="Arial Narrow" w:eastAsia="Arial" w:hAnsi="Arial Narrow" w:cs="Arial Narrow"/>
          <w:color w:val="000000" w:themeColor="text1"/>
          <w:sz w:val="26"/>
          <w:szCs w:val="26"/>
          <w:lang w:eastAsia="es-ES" w:bidi="ar-SA"/>
        </w:rPr>
        <w:lastRenderedPageBreak/>
        <w:t xml:space="preserve">Igualmente, celebran la Gala de la Hostelería de Jerez, que cuenta con el apoyo municipal y en la que la entidad  </w:t>
      </w:r>
      <w:r>
        <w:rPr>
          <w:rFonts w:ascii="Arial Narrow" w:hAnsi="Arial Narrow"/>
          <w:color w:val="1A1813"/>
          <w:sz w:val="26"/>
          <w:szCs w:val="26"/>
          <w:shd w:val="clear" w:color="auto" w:fill="FFFFFF"/>
        </w:rPr>
        <w:t>homenajea y reco</w:t>
      </w:r>
      <w:r>
        <w:rPr>
          <w:rFonts w:ascii="Arial Narrow" w:hAnsi="Arial Narrow"/>
          <w:color w:val="1A1813"/>
          <w:sz w:val="26"/>
          <w:szCs w:val="26"/>
          <w:shd w:val="clear" w:color="auto" w:fill="FFFFFF"/>
        </w:rPr>
        <w:t>noce a personas y entidades especialmente vinculadas a esta actividad en el municipio. </w:t>
      </w:r>
    </w:p>
    <w:p w:rsidR="006A285A" w:rsidRDefault="006A285A">
      <w:pPr>
        <w:pStyle w:val="Standard"/>
        <w:jc w:val="both"/>
        <w:rPr>
          <w:rStyle w:val="Ninguno"/>
          <w:rFonts w:ascii="Arial Narrow" w:eastAsia="Arial" w:hAnsi="Arial Narrow" w:cs="Arial Narrow"/>
          <w:color w:val="000000" w:themeColor="text1"/>
          <w:sz w:val="26"/>
          <w:szCs w:val="26"/>
          <w:lang w:eastAsia="es-ES" w:bidi="ar-SA"/>
        </w:rPr>
      </w:pPr>
    </w:p>
    <w:p w:rsidR="006A285A" w:rsidRDefault="0003160A">
      <w:pPr>
        <w:pStyle w:val="Standard"/>
        <w:jc w:val="both"/>
        <w:rPr>
          <w:rStyle w:val="Ninguno"/>
          <w:rFonts w:ascii="Arial Narrow" w:eastAsia="Arial" w:hAnsi="Arial Narrow" w:cs="Arial Narrow"/>
          <w:color w:val="000000" w:themeColor="text1"/>
          <w:sz w:val="26"/>
          <w:szCs w:val="26"/>
          <w:lang w:eastAsia="es-ES" w:bidi="ar-SA"/>
        </w:rPr>
      </w:pPr>
      <w:r>
        <w:rPr>
          <w:rStyle w:val="Ninguno"/>
          <w:rFonts w:ascii="Arial Narrow" w:eastAsia="Arial" w:hAnsi="Arial Narrow" w:cs="Arial Narrow"/>
          <w:color w:val="000000" w:themeColor="text1"/>
          <w:sz w:val="26"/>
          <w:szCs w:val="26"/>
          <w:lang w:eastAsia="es-ES" w:bidi="ar-SA"/>
        </w:rPr>
        <w:t>Carrasco se inició en el sector de la hostelería a principios de la década de los noventa junto con su hermano Juan Carlos y en el año 2.000 fundó el establecimiento A</w:t>
      </w:r>
      <w:r>
        <w:rPr>
          <w:rStyle w:val="Ninguno"/>
          <w:rFonts w:ascii="Arial Narrow" w:eastAsia="Arial" w:hAnsi="Arial Narrow" w:cs="Arial Narrow"/>
          <w:color w:val="000000" w:themeColor="text1"/>
          <w:sz w:val="26"/>
          <w:szCs w:val="26"/>
          <w:lang w:eastAsia="es-ES" w:bidi="ar-SA"/>
        </w:rPr>
        <w:t xml:space="preserve">lfredo Café &amp; Copas, en la avenida Lola Flores, que revolucionó el mundo de la hostelería con un nuevo concepto de local. </w:t>
      </w:r>
    </w:p>
    <w:p w:rsidR="006A285A" w:rsidRDefault="006A285A">
      <w:pPr>
        <w:pStyle w:val="Standard"/>
        <w:jc w:val="both"/>
        <w:rPr>
          <w:rStyle w:val="Ninguno"/>
          <w:rFonts w:ascii="Arial Narrow" w:eastAsia="Arial" w:hAnsi="Arial Narrow" w:cs="Arial Narrow"/>
          <w:b/>
          <w:color w:val="000000" w:themeColor="text1"/>
          <w:sz w:val="26"/>
          <w:szCs w:val="26"/>
          <w:lang w:eastAsia="es-ES" w:bidi="ar-SA"/>
        </w:rPr>
      </w:pPr>
    </w:p>
    <w:p w:rsidR="006A285A" w:rsidRDefault="0003160A">
      <w:pPr>
        <w:pStyle w:val="Standard"/>
        <w:jc w:val="both"/>
        <w:rPr>
          <w:rStyle w:val="Ninguno"/>
          <w:rFonts w:ascii="Arial Narrow" w:eastAsia="Arial" w:hAnsi="Arial Narrow" w:cs="Arial Narrow"/>
          <w:b/>
          <w:color w:val="000000" w:themeColor="text1"/>
          <w:sz w:val="26"/>
          <w:szCs w:val="26"/>
          <w:lang w:eastAsia="es-ES" w:bidi="ar-SA"/>
        </w:rPr>
      </w:pPr>
      <w:r>
        <w:rPr>
          <w:rStyle w:val="Ninguno"/>
          <w:rFonts w:ascii="Arial Narrow" w:eastAsia="Arial" w:hAnsi="Arial Narrow" w:cs="Arial Narrow"/>
          <w:b/>
          <w:color w:val="000000" w:themeColor="text1"/>
          <w:sz w:val="26"/>
          <w:szCs w:val="26"/>
          <w:lang w:eastAsia="es-ES" w:bidi="ar-SA"/>
        </w:rPr>
        <w:t>Ángel Sáez</w:t>
      </w:r>
    </w:p>
    <w:p w:rsidR="006A285A" w:rsidRDefault="006A285A">
      <w:pPr>
        <w:pStyle w:val="Standard"/>
        <w:jc w:val="both"/>
        <w:rPr>
          <w:rFonts w:ascii="Liberation Serif" w:eastAsia="NSimSun" w:hAnsi="Liberation Serif" w:cs="Arial" w:hint="eastAsia"/>
          <w:b/>
          <w:shd w:val="clear" w:color="auto" w:fill="FF0000"/>
        </w:rPr>
      </w:pPr>
    </w:p>
    <w:p w:rsidR="006A285A" w:rsidRDefault="0003160A">
      <w:pPr>
        <w:pStyle w:val="Textoindependiente"/>
        <w:shd w:val="clear" w:color="auto" w:fill="FFFFFF"/>
        <w:spacing w:line="240" w:lineRule="auto"/>
        <w:jc w:val="both"/>
        <w:rPr>
          <w:rFonts w:ascii="Arial Narrow" w:hAnsi="Arial Narrow"/>
          <w:color w:val="000000" w:themeColor="text1"/>
          <w:sz w:val="26"/>
          <w:szCs w:val="26"/>
        </w:rPr>
      </w:pPr>
      <w:r>
        <w:rPr>
          <w:rFonts w:ascii="Arial Narrow" w:hAnsi="Arial Narrow"/>
          <w:color w:val="000000" w:themeColor="text1"/>
          <w:sz w:val="26"/>
          <w:szCs w:val="26"/>
        </w:rPr>
        <w:t xml:space="preserve">Este cofrade y emprendedor jerezano, conocido como 'Nene' de La Pastora, ha sido designado este año Cartero Real. Ángel </w:t>
      </w:r>
      <w:r>
        <w:rPr>
          <w:rFonts w:ascii="Arial Narrow" w:hAnsi="Arial Narrow"/>
          <w:color w:val="000000" w:themeColor="text1"/>
          <w:sz w:val="26"/>
          <w:szCs w:val="26"/>
        </w:rPr>
        <w:t>Sáez es vestidor y hermano de la Hermandad del Mayor Dolor y es el presidente seglar de la Agrupación Parroquial La Divina Pastora de San Dionisio, una Agrupación que en sus más de 30 años de vida se ha convertido en un referente de las Glorias en Jerez, a</w:t>
      </w:r>
      <w:r>
        <w:rPr>
          <w:rFonts w:ascii="Arial Narrow" w:hAnsi="Arial Narrow"/>
          <w:color w:val="000000" w:themeColor="text1"/>
          <w:sz w:val="26"/>
          <w:szCs w:val="26"/>
        </w:rPr>
        <w:t xml:space="preserve">umentando notablemente el número de hermanos con un grupo joven más que consolidado. </w:t>
      </w:r>
    </w:p>
    <w:p w:rsidR="006A285A" w:rsidRDefault="0003160A">
      <w:pPr>
        <w:pStyle w:val="Textoindependiente"/>
        <w:shd w:val="clear" w:color="auto" w:fill="FFFFFF"/>
        <w:spacing w:line="240" w:lineRule="auto"/>
        <w:jc w:val="both"/>
        <w:rPr>
          <w:rFonts w:ascii="Arial Narrow" w:hAnsi="Arial Narrow"/>
          <w:color w:val="000000" w:themeColor="text1"/>
          <w:sz w:val="26"/>
          <w:szCs w:val="26"/>
        </w:rPr>
      </w:pPr>
      <w:proofErr w:type="spellStart"/>
      <w:r>
        <w:rPr>
          <w:rFonts w:ascii="Arial Narrow" w:hAnsi="Arial Narrow"/>
          <w:color w:val="000000" w:themeColor="text1"/>
          <w:sz w:val="26"/>
          <w:szCs w:val="26"/>
        </w:rPr>
        <w:t>Saéz</w:t>
      </w:r>
      <w:proofErr w:type="spellEnd"/>
      <w:r>
        <w:rPr>
          <w:rFonts w:ascii="Arial Narrow" w:hAnsi="Arial Narrow"/>
          <w:color w:val="000000" w:themeColor="text1"/>
          <w:sz w:val="26"/>
          <w:szCs w:val="26"/>
        </w:rPr>
        <w:t xml:space="preserve"> ha conseguido que la salida procesional de La Pastora se convierta en un acontecimiento en el mundo cofrade no sólo en Jerez sino en toda la provincia. Un paso que h</w:t>
      </w:r>
      <w:r>
        <w:rPr>
          <w:rFonts w:ascii="Arial Narrow" w:hAnsi="Arial Narrow"/>
          <w:color w:val="000000" w:themeColor="text1"/>
          <w:sz w:val="26"/>
          <w:szCs w:val="26"/>
        </w:rPr>
        <w:t xml:space="preserve">a estrenado recientemente el dorado de la canastilla y para el que el imaginero José Luis Romeral ha realizado un Pastorcito Divino, acorde con la imagen de la Serenísima Reina de los Ángeles. </w:t>
      </w:r>
    </w:p>
    <w:p w:rsidR="006A285A" w:rsidRDefault="006A285A"/>
    <w:p w:rsidR="006A285A" w:rsidRDefault="006A285A"/>
    <w:sectPr w:rsidR="006A285A">
      <w:headerReference w:type="even" r:id="rId7"/>
      <w:headerReference w:type="default" r:id="rId8"/>
      <w:headerReference w:type="first" r:id="rId9"/>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3160A">
      <w:r>
        <w:separator/>
      </w:r>
    </w:p>
  </w:endnote>
  <w:endnote w:type="continuationSeparator" w:id="0">
    <w:p w:rsidR="00000000" w:rsidRDefault="00031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8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Malgun Gothic"/>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3160A">
      <w:r>
        <w:separator/>
      </w:r>
    </w:p>
  </w:footnote>
  <w:footnote w:type="continuationSeparator" w:id="0">
    <w:p w:rsidR="00000000" w:rsidRDefault="000316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85A" w:rsidRDefault="006A285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85A" w:rsidRDefault="0003160A">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6A285A" w:rsidRDefault="006A285A">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85A" w:rsidRDefault="0003160A">
    <w:pPr>
      <w:pStyle w:val="Encabezado"/>
    </w:pPr>
    <w:r>
      <w:rPr>
        <w:noProof/>
        <w:lang w:eastAsia="es-ES"/>
      </w:rPr>
      <w:drawing>
        <wp:inline distT="0" distB="0" distL="0" distR="0">
          <wp:extent cx="5671185" cy="81661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6A285A" w:rsidRDefault="006A285A">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85A"/>
    <w:rsid w:val="0003160A"/>
    <w:rsid w:val="006A285A"/>
    <w:rsid w:val="00B9163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7721EF-BEDF-4886-A68B-5D9860852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3">
    <w:name w:val="heading 3"/>
    <w:basedOn w:val="Normal"/>
    <w:next w:val="Normal"/>
    <w:link w:val="Ttulo3Car"/>
    <w:uiPriority w:val="9"/>
    <w:semiHidden/>
    <w:unhideWhenUsed/>
    <w:qFormat/>
    <w:rsid w:val="001F64D3"/>
    <w:pPr>
      <w:keepNext/>
      <w:keepLines/>
      <w:spacing w:before="40"/>
      <w:outlineLvl w:val="2"/>
    </w:pPr>
    <w:rPr>
      <w:rFonts w:asciiTheme="majorHAnsi" w:eastAsiaTheme="majorEastAsia" w:hAnsiTheme="majorHAnsi" w:cstheme="majorBidi"/>
      <w:color w:val="0B5101" w:themeColor="accent1" w:themeShade="7F"/>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uiPriority w:val="22"/>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character" w:customStyle="1" w:styleId="Ttulo3Car">
    <w:name w:val="Título 3 Car"/>
    <w:basedOn w:val="Fuentedeprrafopredeter"/>
    <w:link w:val="Ttulo3"/>
    <w:uiPriority w:val="9"/>
    <w:semiHidden/>
    <w:qFormat/>
    <w:rsid w:val="001F64D3"/>
    <w:rPr>
      <w:rFonts w:asciiTheme="majorHAnsi" w:eastAsiaTheme="majorEastAsia" w:hAnsiTheme="majorHAnsi" w:cstheme="majorBidi"/>
      <w:color w:val="0B5101" w:themeColor="accent1" w:themeShade="7F"/>
    </w:rPr>
  </w:style>
  <w:style w:type="character" w:customStyle="1" w:styleId="Ninguno">
    <w:name w:val="Ninguno"/>
    <w:qFormat/>
    <w:rsid w:val="001F64D3"/>
    <w:rPr>
      <w:lang w:val="es-ES"/>
    </w:rPr>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1">
    <w:name w:val="caption11"/>
    <w:basedOn w:val="Normal"/>
    <w:qFormat/>
    <w:pPr>
      <w:suppressLineNumbers/>
      <w:spacing w:before="120" w:after="120"/>
    </w:pPr>
    <w:rPr>
      <w:rFonts w:cs="Arial"/>
      <w:i/>
      <w:iCs/>
    </w:rPr>
  </w:style>
  <w:style w:type="paragraph" w:customStyle="1" w:styleId="caption111">
    <w:name w:val="caption11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uiPriority w:val="99"/>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11">
    <w:name w:val="caption11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paragraph" w:customStyle="1" w:styleId="normal1">
    <w:name w:val="normal1"/>
    <w:qFormat/>
  </w:style>
  <w:style w:type="paragraph" w:customStyle="1" w:styleId="paragraph-atom">
    <w:name w:val="paragraph-atom"/>
    <w:basedOn w:val="Normal"/>
    <w:qFormat/>
    <w:rsid w:val="00936F0C"/>
    <w:pPr>
      <w:suppressAutoHyphens w:val="0"/>
      <w:spacing w:beforeAutospacing="1" w:afterAutospacing="1"/>
    </w:pPr>
    <w:rPr>
      <w:rFonts w:ascii="Times New Roman" w:eastAsia="Times New Roman" w:hAnsi="Times New Roman" w:cs="Times New Roman"/>
      <w:lang w:eastAsia="es-ES"/>
    </w:rPr>
  </w:style>
  <w:style w:type="numbering" w:customStyle="1" w:styleId="Ningunalista">
    <w:name w:val="Ninguna lista"/>
    <w:uiPriority w:val="99"/>
    <w:semiHidden/>
    <w:unhideWhenUsed/>
    <w:qFormat/>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A28060-BD0E-4B8E-9617-71E37FF8F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3</Pages>
  <Words>903</Words>
  <Characters>4969</Characters>
  <Application>Microsoft Office Word</Application>
  <DocSecurity>0</DocSecurity>
  <Lines>41</Lines>
  <Paragraphs>11</Paragraphs>
  <ScaleCrop>false</ScaleCrop>
  <Company>Aytojerez</Company>
  <LinksUpToDate>false</LinksUpToDate>
  <CharactersWithSpaces>5861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34</cp:revision>
  <cp:lastPrinted>2026-01-05T09:55:00Z</cp:lastPrinted>
  <dcterms:created xsi:type="dcterms:W3CDTF">2026-08-24T07:11:00Z</dcterms:created>
  <dcterms:modified xsi:type="dcterms:W3CDTF">2026-08-24T11:01:00Z</dcterms:modified>
  <dc:language>es-ES</dc:language>
</cp:coreProperties>
</file>