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A1F" w:rsidRDefault="003B3FE1" w:rsidP="003A0C7C">
      <w:pPr>
        <w:rPr>
          <w:rFonts w:ascii="Arial Narrow" w:hAnsi="Arial Narrow"/>
          <w:b/>
          <w:sz w:val="40"/>
          <w:szCs w:val="40"/>
        </w:rPr>
      </w:pPr>
      <w:r>
        <w:rPr>
          <w:rFonts w:ascii="Arial Narrow" w:hAnsi="Arial Narrow"/>
          <w:b/>
          <w:sz w:val="40"/>
          <w:szCs w:val="40"/>
        </w:rPr>
        <w:t xml:space="preserve">El Ayuntamiento reabre mañana miércoles </w:t>
      </w:r>
      <w:r w:rsidR="003A0C7C">
        <w:rPr>
          <w:rFonts w:ascii="Arial Narrow" w:hAnsi="Arial Narrow"/>
          <w:b/>
          <w:sz w:val="40"/>
          <w:szCs w:val="40"/>
        </w:rPr>
        <w:t xml:space="preserve">las instalaciones del </w:t>
      </w:r>
      <w:proofErr w:type="spellStart"/>
      <w:r>
        <w:rPr>
          <w:rFonts w:ascii="Arial Narrow" w:hAnsi="Arial Narrow"/>
          <w:b/>
          <w:sz w:val="40"/>
          <w:szCs w:val="40"/>
        </w:rPr>
        <w:t>Zoobotánico</w:t>
      </w:r>
      <w:proofErr w:type="spellEnd"/>
      <w:r>
        <w:rPr>
          <w:rFonts w:ascii="Arial Narrow" w:hAnsi="Arial Narrow"/>
          <w:b/>
          <w:sz w:val="40"/>
          <w:szCs w:val="40"/>
        </w:rPr>
        <w:t xml:space="preserve"> Jerez’ </w:t>
      </w:r>
    </w:p>
    <w:p w:rsidR="00E13D5F" w:rsidRDefault="00E13D5F" w:rsidP="000D6A1F">
      <w:pPr>
        <w:jc w:val="both"/>
        <w:rPr>
          <w:rFonts w:ascii="Arial Narrow" w:hAnsi="Arial Narrow"/>
          <w:sz w:val="36"/>
          <w:szCs w:val="36"/>
        </w:rPr>
      </w:pPr>
    </w:p>
    <w:p w:rsidR="00441D39" w:rsidRDefault="00C201FA" w:rsidP="003A0C7C">
      <w:pPr>
        <w:rPr>
          <w:rFonts w:ascii="Arial Narrow" w:hAnsi="Arial Narrow"/>
          <w:b/>
          <w:sz w:val="40"/>
          <w:szCs w:val="40"/>
        </w:rPr>
      </w:pPr>
      <w:r>
        <w:rPr>
          <w:rFonts w:ascii="Arial Narrow" w:hAnsi="Arial Narrow"/>
          <w:sz w:val="36"/>
          <w:szCs w:val="36"/>
        </w:rPr>
        <w:t xml:space="preserve">Se ha tomado esta decisión tras haberse acometido las medidas protocolarias durante la última semana y los informes de diagnóstico sobre dichas actuaciones </w:t>
      </w:r>
    </w:p>
    <w:p w:rsidR="00441D39" w:rsidRDefault="00441D39">
      <w:pPr>
        <w:rPr>
          <w:rFonts w:ascii="Arial Narrow" w:hAnsi="Arial Narrow"/>
          <w:sz w:val="36"/>
          <w:szCs w:val="36"/>
        </w:rPr>
      </w:pPr>
    </w:p>
    <w:p w:rsidR="00E13D5F" w:rsidRPr="00E13D5F" w:rsidRDefault="004D696A" w:rsidP="00E13D5F">
      <w:pPr>
        <w:shd w:val="clear" w:color="auto" w:fill="FFFFFF"/>
        <w:jc w:val="both"/>
        <w:textAlignment w:val="baseline"/>
        <w:rPr>
          <w:rFonts w:ascii="Arial Narrow" w:hAnsi="Arial Narrow"/>
          <w:sz w:val="26"/>
          <w:szCs w:val="26"/>
        </w:rPr>
      </w:pPr>
      <w:r>
        <w:rPr>
          <w:rFonts w:ascii="Arial Narrow" w:hAnsi="Arial Narrow"/>
          <w:b/>
          <w:sz w:val="26"/>
          <w:szCs w:val="26"/>
        </w:rPr>
        <w:t>2</w:t>
      </w:r>
      <w:r w:rsidR="000D6A1F">
        <w:rPr>
          <w:rFonts w:ascii="Arial Narrow" w:hAnsi="Arial Narrow"/>
          <w:b/>
          <w:sz w:val="26"/>
          <w:szCs w:val="26"/>
        </w:rPr>
        <w:t>5</w:t>
      </w:r>
      <w:r w:rsidR="002F0BAF">
        <w:rPr>
          <w:rFonts w:ascii="Arial Narrow" w:hAnsi="Arial Narrow"/>
          <w:b/>
          <w:sz w:val="26"/>
          <w:szCs w:val="26"/>
        </w:rPr>
        <w:t xml:space="preserve"> de agosto 2026</w:t>
      </w:r>
      <w:r w:rsidR="007E6B60">
        <w:rPr>
          <w:rFonts w:ascii="Arial Narrow" w:hAnsi="Arial Narrow"/>
          <w:sz w:val="26"/>
          <w:szCs w:val="26"/>
        </w:rPr>
        <w:t xml:space="preserve">. El Ayuntamiento, </w:t>
      </w:r>
      <w:r w:rsidR="000D6A1F">
        <w:rPr>
          <w:rFonts w:ascii="Arial Narrow" w:hAnsi="Arial Narrow"/>
          <w:sz w:val="26"/>
          <w:szCs w:val="26"/>
        </w:rPr>
        <w:t>en función de los últimos informes de diagnóstico sobre la detección de ‘Virus del Nilo</w:t>
      </w:r>
      <w:r w:rsidR="00EF43F2">
        <w:rPr>
          <w:rFonts w:ascii="Arial Narrow" w:hAnsi="Arial Narrow"/>
          <w:sz w:val="26"/>
          <w:szCs w:val="26"/>
        </w:rPr>
        <w:t xml:space="preserve"> Occidental VNO</w:t>
      </w:r>
      <w:r w:rsidR="000D6A1F">
        <w:rPr>
          <w:rFonts w:ascii="Arial Narrow" w:hAnsi="Arial Narrow"/>
          <w:sz w:val="26"/>
          <w:szCs w:val="26"/>
        </w:rPr>
        <w:t xml:space="preserve">’ que han determinado que “el riesgo </w:t>
      </w:r>
      <w:r w:rsidR="000D6A1F" w:rsidRPr="00E13D5F">
        <w:rPr>
          <w:rFonts w:ascii="Arial Narrow" w:hAnsi="Arial Narrow"/>
          <w:sz w:val="26"/>
          <w:szCs w:val="26"/>
        </w:rPr>
        <w:t>de infestación” es “</w:t>
      </w:r>
      <w:r w:rsidR="00E13D5F" w:rsidRPr="00E13D5F">
        <w:rPr>
          <w:rFonts w:ascii="Arial Narrow" w:hAnsi="Arial Narrow"/>
          <w:sz w:val="26"/>
          <w:szCs w:val="26"/>
        </w:rPr>
        <w:t>bajo</w:t>
      </w:r>
      <w:r w:rsidR="000D6A1F" w:rsidRPr="00E13D5F">
        <w:rPr>
          <w:rFonts w:ascii="Arial Narrow" w:hAnsi="Arial Narrow"/>
          <w:sz w:val="26"/>
          <w:szCs w:val="26"/>
        </w:rPr>
        <w:t>” tras haberse acometido las medidas correspondientes al protocolo, abrirá mañana</w:t>
      </w:r>
      <w:r w:rsidR="003A0C7C">
        <w:rPr>
          <w:rFonts w:ascii="Arial Narrow" w:hAnsi="Arial Narrow"/>
          <w:sz w:val="26"/>
          <w:szCs w:val="26"/>
        </w:rPr>
        <w:t xml:space="preserve"> miércoles, día 26 de agosto,</w:t>
      </w:r>
      <w:r w:rsidR="000D6A1F" w:rsidRPr="00E13D5F">
        <w:rPr>
          <w:rFonts w:ascii="Arial Narrow" w:hAnsi="Arial Narrow"/>
          <w:sz w:val="26"/>
          <w:szCs w:val="26"/>
        </w:rPr>
        <w:t xml:space="preserve"> al público las instalaciones del Centro de Conservación de la Biodiversidad ‘</w:t>
      </w:r>
      <w:proofErr w:type="spellStart"/>
      <w:r w:rsidR="000D6A1F" w:rsidRPr="00E13D5F">
        <w:rPr>
          <w:rFonts w:ascii="Arial Narrow" w:hAnsi="Arial Narrow"/>
          <w:sz w:val="26"/>
          <w:szCs w:val="26"/>
        </w:rPr>
        <w:t>Zoobotánico</w:t>
      </w:r>
      <w:proofErr w:type="spellEnd"/>
      <w:r w:rsidR="000D6A1F" w:rsidRPr="00E13D5F">
        <w:rPr>
          <w:rFonts w:ascii="Arial Narrow" w:hAnsi="Arial Narrow"/>
          <w:sz w:val="26"/>
          <w:szCs w:val="26"/>
        </w:rPr>
        <w:t xml:space="preserve"> Jerez-Alberto Durán’ en su horario habitual. </w:t>
      </w:r>
    </w:p>
    <w:p w:rsidR="00E13D5F" w:rsidRPr="00E13D5F" w:rsidRDefault="00E13D5F" w:rsidP="00E13D5F">
      <w:pPr>
        <w:shd w:val="clear" w:color="auto" w:fill="FFFFFF"/>
        <w:jc w:val="both"/>
        <w:textAlignment w:val="baseline"/>
        <w:rPr>
          <w:rFonts w:ascii="Arial Narrow" w:hAnsi="Arial Narrow"/>
          <w:sz w:val="26"/>
          <w:szCs w:val="26"/>
        </w:rPr>
      </w:pP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r w:rsidRPr="00E13D5F">
        <w:rPr>
          <w:rFonts w:ascii="Arial Narrow" w:eastAsia="Times New Roman" w:hAnsi="Arial Narrow" w:cs="Times New Roman"/>
          <w:sz w:val="26"/>
          <w:szCs w:val="26"/>
          <w:lang w:eastAsia="es-ES"/>
        </w:rPr>
        <w:t>La delegada municipal de Protección Animal, Carmen Pina, h</w:t>
      </w:r>
      <w:bookmarkStart w:id="0" w:name="_GoBack"/>
      <w:bookmarkEnd w:id="0"/>
      <w:r w:rsidRPr="00E13D5F">
        <w:rPr>
          <w:rFonts w:ascii="Arial Narrow" w:eastAsia="Times New Roman" w:hAnsi="Arial Narrow" w:cs="Times New Roman"/>
          <w:sz w:val="26"/>
          <w:szCs w:val="26"/>
          <w:lang w:eastAsia="es-ES"/>
        </w:rPr>
        <w:t>a explicado que “los últimos informes recibidos determinan infestaci</w:t>
      </w:r>
      <w:r w:rsidR="005A59F5">
        <w:rPr>
          <w:rFonts w:ascii="Arial Narrow" w:eastAsia="Times New Roman" w:hAnsi="Arial Narrow" w:cs="Times New Roman"/>
          <w:sz w:val="26"/>
          <w:szCs w:val="26"/>
          <w:lang w:eastAsia="es-ES"/>
        </w:rPr>
        <w:t xml:space="preserve">ón nivel bajo en el </w:t>
      </w:r>
      <w:proofErr w:type="spellStart"/>
      <w:r w:rsidR="005A59F5">
        <w:rPr>
          <w:rFonts w:ascii="Arial Narrow" w:eastAsia="Times New Roman" w:hAnsi="Arial Narrow" w:cs="Times New Roman"/>
          <w:sz w:val="26"/>
          <w:szCs w:val="26"/>
          <w:lang w:eastAsia="es-ES"/>
        </w:rPr>
        <w:t>Zoobotá</w:t>
      </w:r>
      <w:r w:rsidRPr="00E13D5F">
        <w:rPr>
          <w:rFonts w:ascii="Arial Narrow" w:eastAsia="Times New Roman" w:hAnsi="Arial Narrow" w:cs="Times New Roman"/>
          <w:sz w:val="26"/>
          <w:szCs w:val="26"/>
          <w:lang w:eastAsia="es-ES"/>
        </w:rPr>
        <w:t>nico</w:t>
      </w:r>
      <w:proofErr w:type="spellEnd"/>
      <w:r w:rsidRPr="00E13D5F">
        <w:rPr>
          <w:rFonts w:ascii="Arial Narrow" w:eastAsia="Times New Roman" w:hAnsi="Arial Narrow" w:cs="Times New Roman"/>
          <w:sz w:val="26"/>
          <w:szCs w:val="26"/>
          <w:lang w:eastAsia="es-ES"/>
        </w:rPr>
        <w:t xml:space="preserve"> y en el perímetro de 1,5 </w:t>
      </w:r>
      <w:r w:rsidR="005A59F5">
        <w:rPr>
          <w:rFonts w:ascii="Arial Narrow" w:eastAsia="Times New Roman" w:hAnsi="Arial Narrow" w:cs="Times New Roman"/>
          <w:sz w:val="26"/>
          <w:szCs w:val="26"/>
          <w:lang w:eastAsia="es-ES"/>
        </w:rPr>
        <w:t xml:space="preserve">kilómetros </w:t>
      </w:r>
      <w:r w:rsidRPr="00E13D5F">
        <w:rPr>
          <w:rFonts w:ascii="Arial Narrow" w:eastAsia="Times New Roman" w:hAnsi="Arial Narrow" w:cs="Times New Roman"/>
          <w:sz w:val="26"/>
          <w:szCs w:val="26"/>
          <w:lang w:eastAsia="es-ES"/>
        </w:rPr>
        <w:t>según protocolo de actuación</w:t>
      </w:r>
      <w:r w:rsidR="005A59F5">
        <w:rPr>
          <w:rFonts w:ascii="Arial Narrow" w:eastAsia="Times New Roman" w:hAnsi="Arial Narrow" w:cs="Times New Roman"/>
          <w:sz w:val="26"/>
          <w:szCs w:val="26"/>
          <w:lang w:eastAsia="es-ES"/>
        </w:rPr>
        <w:t xml:space="preserve">. </w:t>
      </w:r>
      <w:r w:rsidRPr="00E13D5F">
        <w:rPr>
          <w:rFonts w:ascii="Arial Narrow" w:eastAsia="Times New Roman" w:hAnsi="Arial Narrow" w:cs="Times New Roman"/>
          <w:sz w:val="26"/>
          <w:szCs w:val="26"/>
          <w:lang w:eastAsia="es-ES"/>
        </w:rPr>
        <w:t>De esta manera, podemos abrir las instalaciones al público, manteniendo lógicamente todos los protocolos de actuación conforme a la normativa vigente”.</w:t>
      </w: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p>
    <w:p w:rsidR="006D5F4B" w:rsidRDefault="00E13D5F" w:rsidP="00E13D5F">
      <w:pPr>
        <w:shd w:val="clear" w:color="auto" w:fill="FFFFFF"/>
        <w:jc w:val="both"/>
        <w:textAlignment w:val="baseline"/>
        <w:rPr>
          <w:rFonts w:ascii="Arial Narrow" w:eastAsia="Times New Roman" w:hAnsi="Arial Narrow" w:cs="Times New Roman"/>
          <w:sz w:val="26"/>
          <w:szCs w:val="26"/>
          <w:lang w:eastAsia="es-ES"/>
        </w:rPr>
      </w:pPr>
      <w:r w:rsidRPr="00E13D5F">
        <w:rPr>
          <w:rFonts w:ascii="Arial Narrow" w:eastAsia="Times New Roman" w:hAnsi="Arial Narrow" w:cs="Times New Roman"/>
          <w:sz w:val="26"/>
          <w:szCs w:val="26"/>
          <w:lang w:eastAsia="es-ES"/>
        </w:rPr>
        <w:t xml:space="preserve">Pina ha agradecido “al personal del Centro de Conservación de la Biodiversidad </w:t>
      </w:r>
      <w:proofErr w:type="spellStart"/>
      <w:r w:rsidRPr="00E13D5F">
        <w:rPr>
          <w:rFonts w:ascii="Arial Narrow" w:eastAsia="Times New Roman" w:hAnsi="Arial Narrow" w:cs="Times New Roman"/>
          <w:sz w:val="26"/>
          <w:szCs w:val="26"/>
          <w:lang w:eastAsia="es-ES"/>
        </w:rPr>
        <w:t>Zoobotánico</w:t>
      </w:r>
      <w:proofErr w:type="spellEnd"/>
      <w:r w:rsidRPr="00E13D5F">
        <w:rPr>
          <w:rFonts w:ascii="Arial Narrow" w:eastAsia="Times New Roman" w:hAnsi="Arial Narrow" w:cs="Times New Roman"/>
          <w:sz w:val="26"/>
          <w:szCs w:val="26"/>
          <w:lang w:eastAsia="es-ES"/>
        </w:rPr>
        <w:t xml:space="preserve"> Jerez, a los trabajadores de control de plagas </w:t>
      </w:r>
      <w:proofErr w:type="spellStart"/>
      <w:r w:rsidRPr="00E13D5F">
        <w:rPr>
          <w:rFonts w:ascii="Arial Narrow" w:eastAsia="Times New Roman" w:hAnsi="Arial Narrow" w:cs="Times New Roman"/>
          <w:sz w:val="26"/>
          <w:szCs w:val="26"/>
          <w:lang w:eastAsia="es-ES"/>
        </w:rPr>
        <w:t>L</w:t>
      </w:r>
      <w:r w:rsidR="003A0C7C">
        <w:rPr>
          <w:rFonts w:ascii="Arial Narrow" w:eastAsia="Times New Roman" w:hAnsi="Arial Narrow" w:cs="Times New Roman"/>
          <w:sz w:val="26"/>
          <w:szCs w:val="26"/>
          <w:lang w:eastAsia="es-ES"/>
        </w:rPr>
        <w:t>okímika</w:t>
      </w:r>
      <w:proofErr w:type="spellEnd"/>
      <w:r w:rsidRPr="00E13D5F">
        <w:rPr>
          <w:rFonts w:ascii="Arial Narrow" w:eastAsia="Times New Roman" w:hAnsi="Arial Narrow" w:cs="Times New Roman"/>
          <w:sz w:val="26"/>
          <w:szCs w:val="26"/>
          <w:lang w:eastAsia="es-ES"/>
        </w:rPr>
        <w:t xml:space="preserve"> a la Junta de Andalucía y a los responsables del Distrito Sanitario su compromiso y su gran esfuerzo en este proceso a la hora de cumplir los protocolos y de trabajar coordinadamente esta situación” e igualmente ha agradecido “a los vecinos y vecinas de los barrios colindantes su comprensión y su paciencia</w:t>
      </w:r>
      <w:r w:rsidR="006D5F4B">
        <w:rPr>
          <w:rFonts w:ascii="Arial Narrow" w:eastAsia="Times New Roman" w:hAnsi="Arial Narrow" w:cs="Times New Roman"/>
          <w:sz w:val="26"/>
          <w:szCs w:val="26"/>
          <w:lang w:eastAsia="es-ES"/>
        </w:rPr>
        <w:t xml:space="preserve">” y ha instado a la ciudadanía a seguir manteniendo las medidas individuales y de prudencia establecidas en el protocolo. </w:t>
      </w:r>
    </w:p>
    <w:p w:rsidR="006D5F4B" w:rsidRDefault="006D5F4B" w:rsidP="00E13D5F">
      <w:pPr>
        <w:shd w:val="clear" w:color="auto" w:fill="FFFFFF"/>
        <w:jc w:val="both"/>
        <w:textAlignment w:val="baseline"/>
        <w:rPr>
          <w:rFonts w:ascii="Arial Narrow" w:eastAsia="Times New Roman" w:hAnsi="Arial Narrow" w:cs="Times New Roman"/>
          <w:sz w:val="26"/>
          <w:szCs w:val="26"/>
          <w:lang w:eastAsia="es-ES"/>
        </w:rPr>
      </w:pP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r w:rsidRPr="00E13D5F">
        <w:rPr>
          <w:rFonts w:ascii="Arial Narrow" w:eastAsia="Times New Roman" w:hAnsi="Arial Narrow" w:cs="Times New Roman"/>
          <w:sz w:val="26"/>
          <w:szCs w:val="26"/>
          <w:lang w:eastAsia="es-ES"/>
        </w:rPr>
        <w:t xml:space="preserve">El alumnado de la Escuela de la Naturaleza podrá participar en la misma en la ampliación de los días de </w:t>
      </w:r>
      <w:r w:rsidR="003A0C7C">
        <w:rPr>
          <w:rFonts w:ascii="Arial Narrow" w:eastAsia="Times New Roman" w:hAnsi="Arial Narrow" w:cs="Times New Roman"/>
          <w:sz w:val="26"/>
          <w:szCs w:val="26"/>
          <w:lang w:eastAsia="es-ES"/>
        </w:rPr>
        <w:t>la</w:t>
      </w:r>
      <w:r w:rsidRPr="00E13D5F">
        <w:rPr>
          <w:rFonts w:ascii="Arial Narrow" w:eastAsia="Times New Roman" w:hAnsi="Arial Narrow" w:cs="Times New Roman"/>
          <w:sz w:val="26"/>
          <w:szCs w:val="26"/>
          <w:lang w:eastAsia="es-ES"/>
        </w:rPr>
        <w:t xml:space="preserve"> actividad en compensación </w:t>
      </w:r>
      <w:r w:rsidR="003A0C7C">
        <w:rPr>
          <w:rFonts w:ascii="Arial Narrow" w:eastAsia="Times New Roman" w:hAnsi="Arial Narrow" w:cs="Times New Roman"/>
          <w:sz w:val="26"/>
          <w:szCs w:val="26"/>
          <w:lang w:eastAsia="es-ES"/>
        </w:rPr>
        <w:t>por los</w:t>
      </w:r>
      <w:r w:rsidRPr="00E13D5F">
        <w:rPr>
          <w:rFonts w:ascii="Arial Narrow" w:eastAsia="Times New Roman" w:hAnsi="Arial Narrow" w:cs="Times New Roman"/>
          <w:sz w:val="26"/>
          <w:szCs w:val="26"/>
          <w:lang w:eastAsia="es-ES"/>
        </w:rPr>
        <w:t xml:space="preserve"> días que han estado cerradas las instalaciones.</w:t>
      </w:r>
      <w:r w:rsidR="006D5F4B">
        <w:rPr>
          <w:rFonts w:ascii="Arial Narrow" w:eastAsia="Times New Roman" w:hAnsi="Arial Narrow" w:cs="Times New Roman"/>
          <w:sz w:val="26"/>
          <w:szCs w:val="26"/>
          <w:lang w:eastAsia="es-ES"/>
        </w:rPr>
        <w:t xml:space="preserve"> </w:t>
      </w:r>
      <w:r w:rsidRPr="00E13D5F">
        <w:rPr>
          <w:rFonts w:ascii="Arial Narrow" w:eastAsia="Times New Roman" w:hAnsi="Arial Narrow" w:cs="Times New Roman"/>
          <w:sz w:val="26"/>
          <w:szCs w:val="26"/>
          <w:lang w:eastAsia="es-ES"/>
        </w:rPr>
        <w:t>Igualmente, el Ayuntamiento, está coordinando con los responsables del Distrito Sanitario y la empresa ‘</w:t>
      </w:r>
      <w:proofErr w:type="spellStart"/>
      <w:r w:rsidRPr="00E13D5F">
        <w:rPr>
          <w:rFonts w:ascii="Arial Narrow" w:eastAsia="Times New Roman" w:hAnsi="Arial Narrow" w:cs="Times New Roman"/>
          <w:sz w:val="26"/>
          <w:szCs w:val="26"/>
          <w:lang w:eastAsia="es-ES"/>
        </w:rPr>
        <w:t>Lokímica</w:t>
      </w:r>
      <w:proofErr w:type="spellEnd"/>
      <w:r w:rsidRPr="00E13D5F">
        <w:rPr>
          <w:rFonts w:ascii="Arial Narrow" w:eastAsia="Times New Roman" w:hAnsi="Arial Narrow" w:cs="Times New Roman"/>
          <w:sz w:val="26"/>
          <w:szCs w:val="26"/>
          <w:lang w:eastAsia="es-ES"/>
        </w:rPr>
        <w:t>’, encargada del servicio de control de plagas, una charla informativa, ya prevista antes de la alerta, para el perso</w:t>
      </w:r>
      <w:r w:rsidR="003A0C7C">
        <w:rPr>
          <w:rFonts w:ascii="Arial Narrow" w:eastAsia="Times New Roman" w:hAnsi="Arial Narrow" w:cs="Times New Roman"/>
          <w:sz w:val="26"/>
          <w:szCs w:val="26"/>
          <w:lang w:eastAsia="es-ES"/>
        </w:rPr>
        <w:t>nal  del A</w:t>
      </w:r>
      <w:r w:rsidRPr="00E13D5F">
        <w:rPr>
          <w:rFonts w:ascii="Arial Narrow" w:eastAsia="Times New Roman" w:hAnsi="Arial Narrow" w:cs="Times New Roman"/>
          <w:sz w:val="26"/>
          <w:szCs w:val="26"/>
          <w:lang w:eastAsia="es-ES"/>
        </w:rPr>
        <w:t>yuntamiento más directamente relaci</w:t>
      </w:r>
      <w:r w:rsidR="003A0C7C">
        <w:rPr>
          <w:rFonts w:ascii="Arial Narrow" w:eastAsia="Times New Roman" w:hAnsi="Arial Narrow" w:cs="Times New Roman"/>
          <w:sz w:val="26"/>
          <w:szCs w:val="26"/>
          <w:lang w:eastAsia="es-ES"/>
        </w:rPr>
        <w:t xml:space="preserve">onado con su labor diaria, </w:t>
      </w:r>
      <w:r w:rsidRPr="00E13D5F">
        <w:rPr>
          <w:rFonts w:ascii="Arial Narrow" w:eastAsia="Times New Roman" w:hAnsi="Arial Narrow" w:cs="Times New Roman"/>
          <w:sz w:val="26"/>
          <w:szCs w:val="26"/>
          <w:lang w:eastAsia="es-ES"/>
        </w:rPr>
        <w:t>así como entidades, federaciones, pedanías y ELAS.</w:t>
      </w: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r w:rsidRPr="00E13D5F">
        <w:rPr>
          <w:rFonts w:ascii="Arial Narrow" w:eastAsia="Times New Roman" w:hAnsi="Arial Narrow" w:cs="Times New Roman"/>
          <w:sz w:val="26"/>
          <w:szCs w:val="26"/>
          <w:lang w:eastAsia="es-ES"/>
        </w:rPr>
        <w:t>En tal informe realizado por el servicio de control de plagas se expone que la inspección realizada en la zona de imbornales interior y exterior ha abarcado un radio de 1,5 kilómetros del lugar donde se produjo el positivo. Según lo descrito, no se observa presencia de larva ni de ‘adulto’ en las conducciones de agua.</w:t>
      </w: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r w:rsidRPr="00E13D5F">
        <w:rPr>
          <w:rFonts w:ascii="Arial Narrow" w:eastAsia="Times New Roman" w:hAnsi="Arial Narrow" w:cs="Times New Roman"/>
          <w:sz w:val="26"/>
          <w:szCs w:val="26"/>
          <w:lang w:eastAsia="es-ES"/>
        </w:rPr>
        <w:lastRenderedPageBreak/>
        <w:t xml:space="preserve">En la última inspección específica del interior del </w:t>
      </w:r>
      <w:proofErr w:type="spellStart"/>
      <w:r w:rsidRPr="00E13D5F">
        <w:rPr>
          <w:rFonts w:ascii="Arial Narrow" w:eastAsia="Times New Roman" w:hAnsi="Arial Narrow" w:cs="Times New Roman"/>
          <w:sz w:val="26"/>
          <w:szCs w:val="26"/>
          <w:lang w:eastAsia="es-ES"/>
        </w:rPr>
        <w:t>Zoobotánico</w:t>
      </w:r>
      <w:proofErr w:type="spellEnd"/>
      <w:r w:rsidRPr="00E13D5F">
        <w:rPr>
          <w:rFonts w:ascii="Arial Narrow" w:eastAsia="Times New Roman" w:hAnsi="Arial Narrow" w:cs="Times New Roman"/>
          <w:sz w:val="26"/>
          <w:szCs w:val="26"/>
          <w:lang w:eastAsia="es-ES"/>
        </w:rPr>
        <w:t xml:space="preserve"> Jerez, se han intensificado la inspección en cada imbornal por zona, sin detectarse agua estancada. Todos los imbornales se encuentran secos y no se detecta presencia ni de larvas ni de ‘adultos’. </w:t>
      </w: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r w:rsidRPr="00E13D5F">
        <w:rPr>
          <w:rFonts w:ascii="Arial Narrow" w:eastAsia="Times New Roman" w:hAnsi="Arial Narrow" w:cs="Times New Roman"/>
          <w:sz w:val="26"/>
          <w:szCs w:val="26"/>
          <w:lang w:eastAsia="es-ES"/>
        </w:rPr>
        <w:t>Se recuerda que el pasado 19 de agosto se confirmó la circulación del ‘Virus del Nilo Occidental (VNO)’ en dos águilas reales, con muestras tomadas el 12 de agosto. Así, y dando conocimiento a la Junta de Andalucía para la activación del protocolo adecuado a tal circunstancia, el municipio quedó declarado como ‘Área en Alerta’ durante 4 semanas, es decir, del 19 de agosto al 16 de septiembre.</w:t>
      </w: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r w:rsidRPr="00E13D5F">
        <w:rPr>
          <w:rFonts w:ascii="Arial Narrow" w:eastAsia="Times New Roman" w:hAnsi="Arial Narrow" w:cs="Times New Roman"/>
          <w:sz w:val="26"/>
          <w:szCs w:val="26"/>
          <w:lang w:eastAsia="es-ES"/>
        </w:rPr>
        <w:t>En la activación de la alerta, la Delegación Territorial de Salud y Consumo ha trabajado conjuntamente con el Ayuntamiento y el Distrito Sanitario ofreciendo asesoramiento, ajustando las frecuencias de verificación, valoración ambiental, reforzando la comunicación de las medidas para la ciudadanía y la vigilancia sobre casos posibles, emitiendo un informe final con sus actuaciones al término de tal periodo.</w:t>
      </w: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r w:rsidRPr="00E13D5F">
        <w:rPr>
          <w:rFonts w:ascii="Arial Narrow" w:eastAsia="Times New Roman" w:hAnsi="Arial Narrow" w:cs="Times New Roman"/>
          <w:sz w:val="26"/>
          <w:szCs w:val="26"/>
          <w:lang w:eastAsia="es-ES"/>
        </w:rPr>
        <w:t>Desde el Ayuntamiento, a través de la delegación de Protección Animal, que dirige la edil Carmen Pina Lorente, se ha intensificado la activación del Plan Municipal de Vigilancia y Control de Vectores, se ha valorado la petición de autorización ambiental en caso de tratar zonas protegidas, y se ha reforzado igualmente la información a la población. Por su parte, la Secretaría General de Salud Pública ha informado a la red de vigilancia epidemiológica de Cádiz, con facultad para estudiar la colocación de trampas móviles, coordinación con sanidad animal/silvestre, activación a los Colegios Farmacéuticos para informar en farmacias, en caso necesario.</w:t>
      </w: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p>
    <w:p w:rsidR="00E13D5F" w:rsidRPr="00E13D5F" w:rsidRDefault="00E13D5F" w:rsidP="00E13D5F">
      <w:pPr>
        <w:shd w:val="clear" w:color="auto" w:fill="FFFFFF"/>
        <w:jc w:val="both"/>
        <w:textAlignment w:val="baseline"/>
        <w:rPr>
          <w:rFonts w:ascii="Arial Narrow" w:eastAsia="Times New Roman" w:hAnsi="Arial Narrow" w:cs="Times New Roman"/>
          <w:sz w:val="26"/>
          <w:szCs w:val="26"/>
          <w:lang w:eastAsia="es-ES"/>
        </w:rPr>
      </w:pPr>
    </w:p>
    <w:sectPr w:rsidR="00E13D5F" w:rsidRPr="00E13D5F">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1EB" w:rsidRDefault="000231EB">
      <w:r>
        <w:separator/>
      </w:r>
    </w:p>
  </w:endnote>
  <w:endnote w:type="continuationSeparator" w:id="0">
    <w:p w:rsidR="000231EB" w:rsidRDefault="0002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20B0603030804020204"/>
    <w:charset w:val="00"/>
    <w:family w:val="roman"/>
    <w:notTrueType/>
    <w:pitch w:val="default"/>
  </w:font>
  <w:font w:name="Courier New">
    <w:panose1 w:val="02070309020205020404"/>
    <w:charset w:val="00"/>
    <w:family w:val="modern"/>
    <w:notTrueType/>
    <w:pitch w:val="fixed"/>
    <w:sig w:usb0="00000003" w:usb1="00000000" w:usb2="00000000" w:usb3="00000000" w:csb0="00000001" w:csb1="00000000"/>
  </w:font>
  <w:font w:name="Liberation Mono">
    <w:altName w:val="Courier New"/>
    <w:panose1 w:val="02070409020205020404"/>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1EB" w:rsidRDefault="000231EB">
      <w:r>
        <w:separator/>
      </w:r>
    </w:p>
  </w:footnote>
  <w:footnote w:type="continuationSeparator" w:id="0">
    <w:p w:rsidR="000231EB" w:rsidRDefault="000231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441D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14:anchorId="26FA2165" wp14:editId="64DFEBF7">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14:anchorId="7D6C5F7C" wp14:editId="41980272">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39"/>
    <w:rsid w:val="00021B36"/>
    <w:rsid w:val="000231EB"/>
    <w:rsid w:val="000A7A3B"/>
    <w:rsid w:val="000C50FE"/>
    <w:rsid w:val="000D6A1F"/>
    <w:rsid w:val="000E0838"/>
    <w:rsid w:val="001E0545"/>
    <w:rsid w:val="002F0BAF"/>
    <w:rsid w:val="00320F73"/>
    <w:rsid w:val="003603E0"/>
    <w:rsid w:val="00360F25"/>
    <w:rsid w:val="00383577"/>
    <w:rsid w:val="003A0C7C"/>
    <w:rsid w:val="003B3FE1"/>
    <w:rsid w:val="00407DF2"/>
    <w:rsid w:val="00441D39"/>
    <w:rsid w:val="004914CC"/>
    <w:rsid w:val="004B4CE5"/>
    <w:rsid w:val="004D696A"/>
    <w:rsid w:val="00527559"/>
    <w:rsid w:val="0056502F"/>
    <w:rsid w:val="005A1B90"/>
    <w:rsid w:val="005A59F5"/>
    <w:rsid w:val="005C5CF9"/>
    <w:rsid w:val="005E4763"/>
    <w:rsid w:val="00614B83"/>
    <w:rsid w:val="006C74A3"/>
    <w:rsid w:val="006D5F4B"/>
    <w:rsid w:val="006F7F43"/>
    <w:rsid w:val="00787B4C"/>
    <w:rsid w:val="007E6B60"/>
    <w:rsid w:val="008F403D"/>
    <w:rsid w:val="0091457F"/>
    <w:rsid w:val="00945902"/>
    <w:rsid w:val="00A32E89"/>
    <w:rsid w:val="00A81AFF"/>
    <w:rsid w:val="00BA77DD"/>
    <w:rsid w:val="00BB440A"/>
    <w:rsid w:val="00BF2EBE"/>
    <w:rsid w:val="00C201FA"/>
    <w:rsid w:val="00C57E8D"/>
    <w:rsid w:val="00C77B20"/>
    <w:rsid w:val="00C87A6D"/>
    <w:rsid w:val="00CD31E3"/>
    <w:rsid w:val="00DA71D5"/>
    <w:rsid w:val="00DE286F"/>
    <w:rsid w:val="00DE4E6D"/>
    <w:rsid w:val="00E03DD9"/>
    <w:rsid w:val="00E13D5F"/>
    <w:rsid w:val="00E635F2"/>
    <w:rsid w:val="00EA5480"/>
    <w:rsid w:val="00EF3015"/>
    <w:rsid w:val="00EF43F2"/>
    <w:rsid w:val="00F217A4"/>
    <w:rsid w:val="00FC32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CB60C4-1D28-46C4-BA2D-B0C6EA2FD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A32E89"/>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E89"/>
    <w:rPr>
      <w:rFonts w:ascii="Tahoma" w:hAnsi="Tahoma" w:cs="Tahoma"/>
      <w:sz w:val="16"/>
      <w:szCs w:val="16"/>
    </w:rPr>
  </w:style>
  <w:style w:type="character" w:styleId="Hipervnculo">
    <w:name w:val="Hyperlink"/>
    <w:basedOn w:val="Fuentedeprrafopredeter"/>
    <w:uiPriority w:val="99"/>
    <w:unhideWhenUsed/>
    <w:rsid w:val="00EF3015"/>
    <w:rPr>
      <w:color w:val="0000E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250194">
      <w:bodyDiv w:val="1"/>
      <w:marLeft w:val="0"/>
      <w:marRight w:val="0"/>
      <w:marTop w:val="0"/>
      <w:marBottom w:val="0"/>
      <w:divBdr>
        <w:top w:val="none" w:sz="0" w:space="0" w:color="auto"/>
        <w:left w:val="none" w:sz="0" w:space="0" w:color="auto"/>
        <w:bottom w:val="none" w:sz="0" w:space="0" w:color="auto"/>
        <w:right w:val="none" w:sz="0" w:space="0" w:color="auto"/>
      </w:divBdr>
      <w:divsChild>
        <w:div w:id="1677077091">
          <w:marLeft w:val="0"/>
          <w:marRight w:val="0"/>
          <w:marTop w:val="0"/>
          <w:marBottom w:val="0"/>
          <w:divBdr>
            <w:top w:val="none" w:sz="0" w:space="0" w:color="auto"/>
            <w:left w:val="none" w:sz="0" w:space="0" w:color="auto"/>
            <w:bottom w:val="none" w:sz="0" w:space="0" w:color="auto"/>
            <w:right w:val="none" w:sz="0" w:space="0" w:color="auto"/>
          </w:divBdr>
        </w:div>
        <w:div w:id="849028595">
          <w:marLeft w:val="0"/>
          <w:marRight w:val="0"/>
          <w:marTop w:val="0"/>
          <w:marBottom w:val="0"/>
          <w:divBdr>
            <w:top w:val="none" w:sz="0" w:space="0" w:color="auto"/>
            <w:left w:val="none" w:sz="0" w:space="0" w:color="auto"/>
            <w:bottom w:val="none" w:sz="0" w:space="0" w:color="auto"/>
            <w:right w:val="none" w:sz="0" w:space="0" w:color="auto"/>
          </w:divBdr>
        </w:div>
        <w:div w:id="1812139031">
          <w:marLeft w:val="0"/>
          <w:marRight w:val="0"/>
          <w:marTop w:val="0"/>
          <w:marBottom w:val="0"/>
          <w:divBdr>
            <w:top w:val="none" w:sz="0" w:space="0" w:color="auto"/>
            <w:left w:val="none" w:sz="0" w:space="0" w:color="auto"/>
            <w:bottom w:val="none" w:sz="0" w:space="0" w:color="auto"/>
            <w:right w:val="none" w:sz="0" w:space="0" w:color="auto"/>
          </w:divBdr>
        </w:div>
        <w:div w:id="1365789798">
          <w:marLeft w:val="0"/>
          <w:marRight w:val="0"/>
          <w:marTop w:val="0"/>
          <w:marBottom w:val="0"/>
          <w:divBdr>
            <w:top w:val="none" w:sz="0" w:space="0" w:color="auto"/>
            <w:left w:val="none" w:sz="0" w:space="0" w:color="auto"/>
            <w:bottom w:val="none" w:sz="0" w:space="0" w:color="auto"/>
            <w:right w:val="none" w:sz="0" w:space="0" w:color="auto"/>
          </w:divBdr>
        </w:div>
        <w:div w:id="23022393">
          <w:marLeft w:val="0"/>
          <w:marRight w:val="0"/>
          <w:marTop w:val="0"/>
          <w:marBottom w:val="0"/>
          <w:divBdr>
            <w:top w:val="none" w:sz="0" w:space="0" w:color="auto"/>
            <w:left w:val="none" w:sz="0" w:space="0" w:color="auto"/>
            <w:bottom w:val="none" w:sz="0" w:space="0" w:color="auto"/>
            <w:right w:val="none" w:sz="0" w:space="0" w:color="auto"/>
          </w:divBdr>
        </w:div>
        <w:div w:id="1768189312">
          <w:marLeft w:val="0"/>
          <w:marRight w:val="0"/>
          <w:marTop w:val="0"/>
          <w:marBottom w:val="0"/>
          <w:divBdr>
            <w:top w:val="none" w:sz="0" w:space="0" w:color="auto"/>
            <w:left w:val="none" w:sz="0" w:space="0" w:color="auto"/>
            <w:bottom w:val="none" w:sz="0" w:space="0" w:color="auto"/>
            <w:right w:val="none" w:sz="0" w:space="0" w:color="auto"/>
          </w:divBdr>
        </w:div>
        <w:div w:id="1600065258">
          <w:marLeft w:val="0"/>
          <w:marRight w:val="0"/>
          <w:marTop w:val="0"/>
          <w:marBottom w:val="0"/>
          <w:divBdr>
            <w:top w:val="none" w:sz="0" w:space="0" w:color="auto"/>
            <w:left w:val="none" w:sz="0" w:space="0" w:color="auto"/>
            <w:bottom w:val="none" w:sz="0" w:space="0" w:color="auto"/>
            <w:right w:val="none" w:sz="0" w:space="0" w:color="auto"/>
          </w:divBdr>
        </w:div>
        <w:div w:id="1007054246">
          <w:marLeft w:val="0"/>
          <w:marRight w:val="0"/>
          <w:marTop w:val="0"/>
          <w:marBottom w:val="0"/>
          <w:divBdr>
            <w:top w:val="none" w:sz="0" w:space="0" w:color="auto"/>
            <w:left w:val="none" w:sz="0" w:space="0" w:color="auto"/>
            <w:bottom w:val="none" w:sz="0" w:space="0" w:color="auto"/>
            <w:right w:val="none" w:sz="0" w:space="0" w:color="auto"/>
          </w:divBdr>
        </w:div>
        <w:div w:id="465125346">
          <w:marLeft w:val="0"/>
          <w:marRight w:val="0"/>
          <w:marTop w:val="0"/>
          <w:marBottom w:val="0"/>
          <w:divBdr>
            <w:top w:val="none" w:sz="0" w:space="0" w:color="auto"/>
            <w:left w:val="none" w:sz="0" w:space="0" w:color="auto"/>
            <w:bottom w:val="none" w:sz="0" w:space="0" w:color="auto"/>
            <w:right w:val="none" w:sz="0" w:space="0" w:color="auto"/>
          </w:divBdr>
        </w:div>
        <w:div w:id="1689407701">
          <w:marLeft w:val="0"/>
          <w:marRight w:val="0"/>
          <w:marTop w:val="0"/>
          <w:marBottom w:val="0"/>
          <w:divBdr>
            <w:top w:val="none" w:sz="0" w:space="0" w:color="auto"/>
            <w:left w:val="none" w:sz="0" w:space="0" w:color="auto"/>
            <w:bottom w:val="none" w:sz="0" w:space="0" w:color="auto"/>
            <w:right w:val="none" w:sz="0" w:space="0" w:color="auto"/>
          </w:divBdr>
        </w:div>
        <w:div w:id="599145441">
          <w:marLeft w:val="0"/>
          <w:marRight w:val="0"/>
          <w:marTop w:val="0"/>
          <w:marBottom w:val="0"/>
          <w:divBdr>
            <w:top w:val="none" w:sz="0" w:space="0" w:color="auto"/>
            <w:left w:val="none" w:sz="0" w:space="0" w:color="auto"/>
            <w:bottom w:val="none" w:sz="0" w:space="0" w:color="auto"/>
            <w:right w:val="none" w:sz="0" w:space="0" w:color="auto"/>
          </w:divBdr>
        </w:div>
        <w:div w:id="1262759114">
          <w:marLeft w:val="0"/>
          <w:marRight w:val="0"/>
          <w:marTop w:val="0"/>
          <w:marBottom w:val="0"/>
          <w:divBdr>
            <w:top w:val="none" w:sz="0" w:space="0" w:color="auto"/>
            <w:left w:val="none" w:sz="0" w:space="0" w:color="auto"/>
            <w:bottom w:val="none" w:sz="0" w:space="0" w:color="auto"/>
            <w:right w:val="none" w:sz="0" w:space="0" w:color="auto"/>
          </w:divBdr>
        </w:div>
        <w:div w:id="1674259260">
          <w:marLeft w:val="0"/>
          <w:marRight w:val="0"/>
          <w:marTop w:val="0"/>
          <w:marBottom w:val="0"/>
          <w:divBdr>
            <w:top w:val="none" w:sz="0" w:space="0" w:color="auto"/>
            <w:left w:val="none" w:sz="0" w:space="0" w:color="auto"/>
            <w:bottom w:val="none" w:sz="0" w:space="0" w:color="auto"/>
            <w:right w:val="none" w:sz="0" w:space="0" w:color="auto"/>
          </w:divBdr>
        </w:div>
        <w:div w:id="884415122">
          <w:marLeft w:val="0"/>
          <w:marRight w:val="0"/>
          <w:marTop w:val="0"/>
          <w:marBottom w:val="0"/>
          <w:divBdr>
            <w:top w:val="none" w:sz="0" w:space="0" w:color="auto"/>
            <w:left w:val="none" w:sz="0" w:space="0" w:color="auto"/>
            <w:bottom w:val="none" w:sz="0" w:space="0" w:color="auto"/>
            <w:right w:val="none" w:sz="0" w:space="0" w:color="auto"/>
          </w:divBdr>
        </w:div>
        <w:div w:id="1602294499">
          <w:marLeft w:val="0"/>
          <w:marRight w:val="0"/>
          <w:marTop w:val="0"/>
          <w:marBottom w:val="0"/>
          <w:divBdr>
            <w:top w:val="none" w:sz="0" w:space="0" w:color="auto"/>
            <w:left w:val="none" w:sz="0" w:space="0" w:color="auto"/>
            <w:bottom w:val="none" w:sz="0" w:space="0" w:color="auto"/>
            <w:right w:val="none" w:sz="0" w:space="0" w:color="auto"/>
          </w:divBdr>
        </w:div>
        <w:div w:id="481506226">
          <w:marLeft w:val="0"/>
          <w:marRight w:val="0"/>
          <w:marTop w:val="0"/>
          <w:marBottom w:val="0"/>
          <w:divBdr>
            <w:top w:val="none" w:sz="0" w:space="0" w:color="auto"/>
            <w:left w:val="none" w:sz="0" w:space="0" w:color="auto"/>
            <w:bottom w:val="none" w:sz="0" w:space="0" w:color="auto"/>
            <w:right w:val="none" w:sz="0" w:space="0" w:color="auto"/>
          </w:divBdr>
        </w:div>
        <w:div w:id="1208569746">
          <w:marLeft w:val="0"/>
          <w:marRight w:val="0"/>
          <w:marTop w:val="0"/>
          <w:marBottom w:val="0"/>
          <w:divBdr>
            <w:top w:val="none" w:sz="0" w:space="0" w:color="auto"/>
            <w:left w:val="none" w:sz="0" w:space="0" w:color="auto"/>
            <w:bottom w:val="none" w:sz="0" w:space="0" w:color="auto"/>
            <w:right w:val="none" w:sz="0" w:space="0" w:color="auto"/>
          </w:divBdr>
        </w:div>
        <w:div w:id="715396905">
          <w:marLeft w:val="0"/>
          <w:marRight w:val="0"/>
          <w:marTop w:val="0"/>
          <w:marBottom w:val="0"/>
          <w:divBdr>
            <w:top w:val="none" w:sz="0" w:space="0" w:color="auto"/>
            <w:left w:val="none" w:sz="0" w:space="0" w:color="auto"/>
            <w:bottom w:val="none" w:sz="0" w:space="0" w:color="auto"/>
            <w:right w:val="none" w:sz="0" w:space="0" w:color="auto"/>
          </w:divBdr>
        </w:div>
        <w:div w:id="235171832">
          <w:marLeft w:val="0"/>
          <w:marRight w:val="0"/>
          <w:marTop w:val="0"/>
          <w:marBottom w:val="0"/>
          <w:divBdr>
            <w:top w:val="none" w:sz="0" w:space="0" w:color="auto"/>
            <w:left w:val="none" w:sz="0" w:space="0" w:color="auto"/>
            <w:bottom w:val="none" w:sz="0" w:space="0" w:color="auto"/>
            <w:right w:val="none" w:sz="0" w:space="0" w:color="auto"/>
          </w:divBdr>
        </w:div>
        <w:div w:id="789058377">
          <w:marLeft w:val="0"/>
          <w:marRight w:val="0"/>
          <w:marTop w:val="0"/>
          <w:marBottom w:val="0"/>
          <w:divBdr>
            <w:top w:val="none" w:sz="0" w:space="0" w:color="auto"/>
            <w:left w:val="none" w:sz="0" w:space="0" w:color="auto"/>
            <w:bottom w:val="none" w:sz="0" w:space="0" w:color="auto"/>
            <w:right w:val="none" w:sz="0" w:space="0" w:color="auto"/>
          </w:divBdr>
        </w:div>
        <w:div w:id="1997413552">
          <w:marLeft w:val="0"/>
          <w:marRight w:val="0"/>
          <w:marTop w:val="0"/>
          <w:marBottom w:val="0"/>
          <w:divBdr>
            <w:top w:val="none" w:sz="0" w:space="0" w:color="auto"/>
            <w:left w:val="none" w:sz="0" w:space="0" w:color="auto"/>
            <w:bottom w:val="none" w:sz="0" w:space="0" w:color="auto"/>
            <w:right w:val="none" w:sz="0" w:space="0" w:color="auto"/>
          </w:divBdr>
        </w:div>
        <w:div w:id="168832933">
          <w:marLeft w:val="0"/>
          <w:marRight w:val="0"/>
          <w:marTop w:val="0"/>
          <w:marBottom w:val="0"/>
          <w:divBdr>
            <w:top w:val="none" w:sz="0" w:space="0" w:color="auto"/>
            <w:left w:val="none" w:sz="0" w:space="0" w:color="auto"/>
            <w:bottom w:val="none" w:sz="0" w:space="0" w:color="auto"/>
            <w:right w:val="none" w:sz="0" w:space="0" w:color="auto"/>
          </w:divBdr>
        </w:div>
        <w:div w:id="1605109573">
          <w:marLeft w:val="0"/>
          <w:marRight w:val="0"/>
          <w:marTop w:val="0"/>
          <w:marBottom w:val="0"/>
          <w:divBdr>
            <w:top w:val="none" w:sz="0" w:space="0" w:color="auto"/>
            <w:left w:val="none" w:sz="0" w:space="0" w:color="auto"/>
            <w:bottom w:val="none" w:sz="0" w:space="0" w:color="auto"/>
            <w:right w:val="none" w:sz="0" w:space="0" w:color="auto"/>
          </w:divBdr>
        </w:div>
        <w:div w:id="2047677086">
          <w:marLeft w:val="0"/>
          <w:marRight w:val="0"/>
          <w:marTop w:val="0"/>
          <w:marBottom w:val="0"/>
          <w:divBdr>
            <w:top w:val="none" w:sz="0" w:space="0" w:color="auto"/>
            <w:left w:val="none" w:sz="0" w:space="0" w:color="auto"/>
            <w:bottom w:val="none" w:sz="0" w:space="0" w:color="auto"/>
            <w:right w:val="none" w:sz="0" w:space="0" w:color="auto"/>
          </w:divBdr>
        </w:div>
        <w:div w:id="1049721718">
          <w:marLeft w:val="0"/>
          <w:marRight w:val="0"/>
          <w:marTop w:val="0"/>
          <w:marBottom w:val="0"/>
          <w:divBdr>
            <w:top w:val="none" w:sz="0" w:space="0" w:color="auto"/>
            <w:left w:val="none" w:sz="0" w:space="0" w:color="auto"/>
            <w:bottom w:val="none" w:sz="0" w:space="0" w:color="auto"/>
            <w:right w:val="none" w:sz="0" w:space="0" w:color="auto"/>
          </w:divBdr>
        </w:div>
        <w:div w:id="203755862">
          <w:marLeft w:val="0"/>
          <w:marRight w:val="0"/>
          <w:marTop w:val="0"/>
          <w:marBottom w:val="0"/>
          <w:divBdr>
            <w:top w:val="none" w:sz="0" w:space="0" w:color="auto"/>
            <w:left w:val="none" w:sz="0" w:space="0" w:color="auto"/>
            <w:bottom w:val="none" w:sz="0" w:space="0" w:color="auto"/>
            <w:right w:val="none" w:sz="0" w:space="0" w:color="auto"/>
          </w:divBdr>
        </w:div>
        <w:div w:id="305739715">
          <w:marLeft w:val="0"/>
          <w:marRight w:val="0"/>
          <w:marTop w:val="0"/>
          <w:marBottom w:val="0"/>
          <w:divBdr>
            <w:top w:val="none" w:sz="0" w:space="0" w:color="auto"/>
            <w:left w:val="none" w:sz="0" w:space="0" w:color="auto"/>
            <w:bottom w:val="none" w:sz="0" w:space="0" w:color="auto"/>
            <w:right w:val="none" w:sz="0" w:space="0" w:color="auto"/>
          </w:divBdr>
        </w:div>
      </w:divsChild>
    </w:div>
    <w:div w:id="806047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651</Words>
  <Characters>3583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4</cp:revision>
  <cp:lastPrinted>2026-08-13T09:39:00Z</cp:lastPrinted>
  <dcterms:created xsi:type="dcterms:W3CDTF">2026-08-25T10:18:00Z</dcterms:created>
  <dcterms:modified xsi:type="dcterms:W3CDTF">2026-08-25T10:31:00Z</dcterms:modified>
  <dc:language>es-ES</dc:language>
</cp:coreProperties>
</file>