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D05" w:rsidRDefault="00142450">
      <w:pPr>
        <w:rPr>
          <w:rFonts w:ascii="Arial Narrow" w:hAnsi="Arial Narrow"/>
          <w:b/>
          <w:sz w:val="40"/>
          <w:szCs w:val="40"/>
        </w:rPr>
      </w:pPr>
      <w:r>
        <w:rPr>
          <w:rFonts w:ascii="Arial Narrow" w:hAnsi="Arial Narrow"/>
          <w:b/>
          <w:sz w:val="40"/>
          <w:szCs w:val="40"/>
        </w:rPr>
        <w:t xml:space="preserve">La alcaldesa </w:t>
      </w:r>
      <w:r w:rsidR="00164BFD">
        <w:rPr>
          <w:rFonts w:ascii="Arial Narrow" w:hAnsi="Arial Narrow"/>
          <w:b/>
          <w:sz w:val="40"/>
          <w:szCs w:val="40"/>
        </w:rPr>
        <w:t xml:space="preserve">visita las obras que se están acometiendo en </w:t>
      </w:r>
      <w:r w:rsidR="006B2A98">
        <w:rPr>
          <w:rFonts w:ascii="Arial Narrow" w:hAnsi="Arial Narrow"/>
          <w:b/>
          <w:sz w:val="40"/>
          <w:szCs w:val="40"/>
        </w:rPr>
        <w:t xml:space="preserve">el CEIP Pablo Picasso de </w:t>
      </w:r>
      <w:proofErr w:type="spellStart"/>
      <w:r w:rsidR="00164BFD">
        <w:rPr>
          <w:rFonts w:ascii="Arial Narrow" w:hAnsi="Arial Narrow"/>
          <w:b/>
          <w:sz w:val="40"/>
          <w:szCs w:val="40"/>
        </w:rPr>
        <w:t>Estella</w:t>
      </w:r>
      <w:proofErr w:type="spellEnd"/>
      <w:r w:rsidR="00164BFD">
        <w:rPr>
          <w:rFonts w:ascii="Arial Narrow" w:hAnsi="Arial Narrow"/>
          <w:b/>
          <w:sz w:val="40"/>
          <w:szCs w:val="40"/>
        </w:rPr>
        <w:t xml:space="preserve"> del Marqués con cargo al </w:t>
      </w:r>
      <w:proofErr w:type="spellStart"/>
      <w:r w:rsidR="00164BFD">
        <w:rPr>
          <w:rFonts w:ascii="Arial Narrow" w:hAnsi="Arial Narrow"/>
          <w:b/>
          <w:sz w:val="40"/>
          <w:szCs w:val="40"/>
        </w:rPr>
        <w:t>Profea</w:t>
      </w:r>
      <w:proofErr w:type="spellEnd"/>
    </w:p>
    <w:p w:rsidR="009C5D05" w:rsidRDefault="009C5D05">
      <w:pPr>
        <w:rPr>
          <w:rFonts w:ascii="Arial Narrow" w:hAnsi="Arial Narrow"/>
          <w:b/>
          <w:sz w:val="40"/>
          <w:szCs w:val="40"/>
        </w:rPr>
      </w:pPr>
    </w:p>
    <w:p w:rsidR="009C5D05" w:rsidRPr="00142450" w:rsidRDefault="00164BFD">
      <w:pPr>
        <w:rPr>
          <w:rFonts w:ascii="Arial Narrow" w:hAnsi="Arial Narrow"/>
          <w:b/>
          <w:sz w:val="36"/>
          <w:szCs w:val="36"/>
        </w:rPr>
      </w:pPr>
      <w:r>
        <w:rPr>
          <w:rFonts w:ascii="Arial Narrow" w:hAnsi="Arial Narrow"/>
          <w:sz w:val="36"/>
          <w:szCs w:val="36"/>
        </w:rPr>
        <w:t>García-Pelayo destaca qu</w:t>
      </w:r>
      <w:r w:rsidR="00F128AD">
        <w:rPr>
          <w:rFonts w:ascii="Arial Narrow" w:hAnsi="Arial Narrow"/>
          <w:sz w:val="36"/>
          <w:szCs w:val="36"/>
        </w:rPr>
        <w:t>e "seguimos trabajando para que los colegios estén en el mejor estado posible de cara al inicio del curso escolar"</w:t>
      </w:r>
    </w:p>
    <w:p w:rsidR="009C5D05" w:rsidRDefault="009C5D05">
      <w:pPr>
        <w:jc w:val="both"/>
        <w:rPr>
          <w:sz w:val="26"/>
          <w:szCs w:val="26"/>
        </w:rPr>
      </w:pPr>
    </w:p>
    <w:p w:rsidR="00FC3EAC" w:rsidRDefault="00164BFD">
      <w:pPr>
        <w:jc w:val="both"/>
        <w:rPr>
          <w:rFonts w:ascii="Arial Narrow" w:hAnsi="Arial Narrow"/>
          <w:sz w:val="26"/>
          <w:szCs w:val="26"/>
        </w:rPr>
      </w:pPr>
      <w:r>
        <w:rPr>
          <w:rFonts w:ascii="Arial Narrow" w:hAnsi="Arial Narrow"/>
          <w:b/>
          <w:sz w:val="26"/>
          <w:szCs w:val="26"/>
        </w:rPr>
        <w:t>26</w:t>
      </w:r>
      <w:r w:rsidR="00C80266">
        <w:rPr>
          <w:rFonts w:ascii="Arial Narrow" w:hAnsi="Arial Narrow"/>
          <w:b/>
          <w:sz w:val="26"/>
          <w:szCs w:val="26"/>
        </w:rPr>
        <w:t xml:space="preserve"> de </w:t>
      </w:r>
      <w:r w:rsidR="00577F03">
        <w:rPr>
          <w:rFonts w:ascii="Arial Narrow" w:hAnsi="Arial Narrow"/>
          <w:b/>
          <w:sz w:val="26"/>
          <w:szCs w:val="26"/>
        </w:rPr>
        <w:t>agosto</w:t>
      </w:r>
      <w:r w:rsidR="00C80266">
        <w:rPr>
          <w:rFonts w:ascii="Arial Narrow" w:hAnsi="Arial Narrow"/>
          <w:b/>
          <w:sz w:val="26"/>
          <w:szCs w:val="26"/>
        </w:rPr>
        <w:t xml:space="preserve"> 2026</w:t>
      </w:r>
      <w:r w:rsidR="00C80266">
        <w:rPr>
          <w:rFonts w:ascii="Arial Narrow" w:hAnsi="Arial Narrow"/>
          <w:sz w:val="26"/>
          <w:szCs w:val="26"/>
        </w:rPr>
        <w:t>. La alcaldesa</w:t>
      </w:r>
      <w:r w:rsidR="00E800D6">
        <w:rPr>
          <w:rFonts w:ascii="Arial Narrow" w:hAnsi="Arial Narrow"/>
          <w:sz w:val="26"/>
          <w:szCs w:val="26"/>
        </w:rPr>
        <w:t xml:space="preserve"> de Jerez</w:t>
      </w:r>
      <w:r w:rsidR="00C80266">
        <w:rPr>
          <w:rFonts w:ascii="Arial Narrow" w:hAnsi="Arial Narrow"/>
          <w:sz w:val="26"/>
          <w:szCs w:val="26"/>
        </w:rPr>
        <w:t xml:space="preserve">, María José García-Pelayo, junto </w:t>
      </w:r>
      <w:r>
        <w:rPr>
          <w:rFonts w:ascii="Arial Narrow" w:hAnsi="Arial Narrow"/>
          <w:sz w:val="26"/>
          <w:szCs w:val="26"/>
        </w:rPr>
        <w:t>a los tenientes de alcaldesa</w:t>
      </w:r>
      <w:r w:rsidR="00147F4C">
        <w:rPr>
          <w:rFonts w:ascii="Arial Narrow" w:hAnsi="Arial Narrow"/>
          <w:sz w:val="26"/>
          <w:szCs w:val="26"/>
        </w:rPr>
        <w:t xml:space="preserve"> Jaime Espinar y Susana Sánchez y la delegada de Educación, </w:t>
      </w:r>
      <w:proofErr w:type="spellStart"/>
      <w:r w:rsidR="00147F4C">
        <w:rPr>
          <w:rFonts w:ascii="Arial Narrow" w:hAnsi="Arial Narrow"/>
          <w:sz w:val="26"/>
          <w:szCs w:val="26"/>
        </w:rPr>
        <w:t>Nela</w:t>
      </w:r>
      <w:proofErr w:type="spellEnd"/>
      <w:r w:rsidR="00147F4C">
        <w:rPr>
          <w:rFonts w:ascii="Arial Narrow" w:hAnsi="Arial Narrow"/>
          <w:sz w:val="26"/>
          <w:szCs w:val="26"/>
        </w:rPr>
        <w:t xml:space="preserve"> García,</w:t>
      </w:r>
      <w:r>
        <w:rPr>
          <w:rFonts w:ascii="Arial Narrow" w:hAnsi="Arial Narrow"/>
          <w:sz w:val="26"/>
          <w:szCs w:val="26"/>
        </w:rPr>
        <w:t xml:space="preserve"> ha visitado las obras que se están llevando a cabo en la Entidad Local Autónoma de </w:t>
      </w:r>
      <w:proofErr w:type="spellStart"/>
      <w:r>
        <w:rPr>
          <w:rFonts w:ascii="Arial Narrow" w:hAnsi="Arial Narrow"/>
          <w:sz w:val="26"/>
          <w:szCs w:val="26"/>
        </w:rPr>
        <w:t>Estella</w:t>
      </w:r>
      <w:proofErr w:type="spellEnd"/>
      <w:r>
        <w:rPr>
          <w:rFonts w:ascii="Arial Narrow" w:hAnsi="Arial Narrow"/>
          <w:sz w:val="26"/>
          <w:szCs w:val="26"/>
        </w:rPr>
        <w:t xml:space="preserve"> del Marqués con cargo a los fondos </w:t>
      </w:r>
      <w:proofErr w:type="spellStart"/>
      <w:r>
        <w:rPr>
          <w:rFonts w:ascii="Arial Narrow" w:hAnsi="Arial Narrow"/>
          <w:sz w:val="26"/>
          <w:szCs w:val="26"/>
        </w:rPr>
        <w:t>Profea</w:t>
      </w:r>
      <w:proofErr w:type="spellEnd"/>
      <w:r>
        <w:rPr>
          <w:rFonts w:ascii="Arial Narrow" w:hAnsi="Arial Narrow"/>
          <w:sz w:val="26"/>
          <w:szCs w:val="26"/>
        </w:rPr>
        <w:t xml:space="preserve"> de la Diputación de Cádiz. </w:t>
      </w:r>
      <w:r w:rsidR="005559AD">
        <w:rPr>
          <w:rFonts w:ascii="Arial Narrow" w:hAnsi="Arial Narrow"/>
          <w:sz w:val="26"/>
          <w:szCs w:val="26"/>
        </w:rPr>
        <w:t>En la visita también ha estado presente el alcalde de la ELA</w:t>
      </w:r>
      <w:r w:rsidR="00147F4C">
        <w:rPr>
          <w:rFonts w:ascii="Arial Narrow" w:hAnsi="Arial Narrow"/>
          <w:sz w:val="26"/>
          <w:szCs w:val="26"/>
        </w:rPr>
        <w:t>,</w:t>
      </w:r>
      <w:r w:rsidR="003E3AFF">
        <w:rPr>
          <w:rFonts w:ascii="Arial Narrow" w:hAnsi="Arial Narrow"/>
          <w:sz w:val="26"/>
          <w:szCs w:val="26"/>
        </w:rPr>
        <w:t xml:space="preserve"> Ricardo Sánchez.</w:t>
      </w:r>
    </w:p>
    <w:p w:rsidR="003E3AFF" w:rsidRDefault="003E3AFF">
      <w:pPr>
        <w:jc w:val="both"/>
        <w:rPr>
          <w:rFonts w:ascii="Arial Narrow" w:hAnsi="Arial Narrow"/>
          <w:sz w:val="26"/>
          <w:szCs w:val="26"/>
        </w:rPr>
      </w:pPr>
    </w:p>
    <w:p w:rsidR="003010C1" w:rsidRDefault="003E3AFF">
      <w:pPr>
        <w:jc w:val="both"/>
        <w:rPr>
          <w:rFonts w:ascii="Arial Narrow" w:hAnsi="Arial Narrow"/>
          <w:sz w:val="26"/>
          <w:szCs w:val="26"/>
        </w:rPr>
      </w:pPr>
      <w:r>
        <w:rPr>
          <w:rFonts w:ascii="Arial Narrow" w:hAnsi="Arial Narrow"/>
          <w:sz w:val="26"/>
          <w:szCs w:val="26"/>
        </w:rPr>
        <w:t>La alcaldesa ha destacado que</w:t>
      </w:r>
      <w:r w:rsidR="0071319A">
        <w:rPr>
          <w:rFonts w:ascii="Arial Narrow" w:hAnsi="Arial Narrow"/>
          <w:sz w:val="26"/>
          <w:szCs w:val="26"/>
        </w:rPr>
        <w:t xml:space="preserve"> "nuestra</w:t>
      </w:r>
      <w:r w:rsidR="00147F4C">
        <w:rPr>
          <w:rFonts w:ascii="Arial Narrow" w:hAnsi="Arial Narrow"/>
          <w:sz w:val="26"/>
          <w:szCs w:val="26"/>
        </w:rPr>
        <w:t xml:space="preserve"> ilusión y nuestro compromiso es</w:t>
      </w:r>
      <w:r w:rsidR="0071319A">
        <w:rPr>
          <w:rFonts w:ascii="Arial Narrow" w:hAnsi="Arial Narrow"/>
          <w:sz w:val="26"/>
          <w:szCs w:val="26"/>
        </w:rPr>
        <w:t xml:space="preserve"> que los padres y madres se sientan satisfechos cuando su</w:t>
      </w:r>
      <w:r w:rsidR="00F128AD">
        <w:rPr>
          <w:rFonts w:ascii="Arial Narrow" w:hAnsi="Arial Narrow"/>
          <w:sz w:val="26"/>
          <w:szCs w:val="26"/>
        </w:rPr>
        <w:t>s niños y niñas vuelvan al cole y t</w:t>
      </w:r>
      <w:r w:rsidR="0071319A">
        <w:rPr>
          <w:rFonts w:ascii="Arial Narrow" w:hAnsi="Arial Narrow"/>
          <w:sz w:val="26"/>
          <w:szCs w:val="26"/>
        </w:rPr>
        <w:t xml:space="preserve">rabajar todos los años para que los centros educativos estén lo mejor posible y sobre todo en el mejor estado posible </w:t>
      </w:r>
      <w:r w:rsidR="00C47D67">
        <w:rPr>
          <w:rFonts w:ascii="Arial Narrow" w:hAnsi="Arial Narrow"/>
          <w:sz w:val="26"/>
          <w:szCs w:val="26"/>
        </w:rPr>
        <w:t>para que los niños y niñas estudien y aprendan y también sean felices. Darles las gracias a los delegados y, por supuesto, a la Diputación de Cádiz, cuando trabajamos juntos las cosas se hacen bien, se hacen mejor y se hacen más rápido</w:t>
      </w:r>
      <w:r w:rsidR="003010C1">
        <w:rPr>
          <w:rFonts w:ascii="Arial Narrow" w:hAnsi="Arial Narrow"/>
          <w:sz w:val="26"/>
          <w:szCs w:val="26"/>
        </w:rPr>
        <w:t>"</w:t>
      </w:r>
      <w:r w:rsidR="00C47D67">
        <w:rPr>
          <w:rFonts w:ascii="Arial Narrow" w:hAnsi="Arial Narrow"/>
          <w:sz w:val="26"/>
          <w:szCs w:val="26"/>
        </w:rPr>
        <w:t>.</w:t>
      </w:r>
    </w:p>
    <w:p w:rsidR="003010C1" w:rsidRDefault="003010C1">
      <w:pPr>
        <w:jc w:val="both"/>
        <w:rPr>
          <w:rFonts w:ascii="Arial Narrow" w:hAnsi="Arial Narrow"/>
          <w:sz w:val="26"/>
          <w:szCs w:val="26"/>
        </w:rPr>
      </w:pPr>
    </w:p>
    <w:p w:rsidR="003E3AFF" w:rsidRDefault="003010C1">
      <w:pPr>
        <w:jc w:val="both"/>
        <w:rPr>
          <w:rFonts w:ascii="Arial Narrow" w:hAnsi="Arial Narrow"/>
          <w:sz w:val="26"/>
          <w:szCs w:val="26"/>
        </w:rPr>
      </w:pPr>
      <w:r>
        <w:rPr>
          <w:rFonts w:ascii="Arial Narrow" w:hAnsi="Arial Narrow"/>
          <w:sz w:val="26"/>
          <w:szCs w:val="26"/>
        </w:rPr>
        <w:t>"</w:t>
      </w:r>
      <w:r w:rsidR="00C47D67">
        <w:rPr>
          <w:rFonts w:ascii="Arial Narrow" w:hAnsi="Arial Narrow"/>
          <w:sz w:val="26"/>
          <w:szCs w:val="26"/>
        </w:rPr>
        <w:t xml:space="preserve">Como bien decía el alcalde parece que en torno al día 15 las obras estarán finalizadas y los niños van a ver que toda la zona del patio está mucho mejor, pintado con mucho cariño, </w:t>
      </w:r>
      <w:r w:rsidR="00F128AD">
        <w:rPr>
          <w:rFonts w:ascii="Arial Narrow" w:hAnsi="Arial Narrow"/>
          <w:sz w:val="26"/>
          <w:szCs w:val="26"/>
        </w:rPr>
        <w:t xml:space="preserve">y que </w:t>
      </w:r>
      <w:r w:rsidR="00C47D67">
        <w:rPr>
          <w:rFonts w:ascii="Arial Narrow" w:hAnsi="Arial Narrow"/>
          <w:sz w:val="26"/>
          <w:szCs w:val="26"/>
        </w:rPr>
        <w:t>las baran</w:t>
      </w:r>
      <w:r>
        <w:rPr>
          <w:rFonts w:ascii="Arial Narrow" w:hAnsi="Arial Narrow"/>
          <w:sz w:val="26"/>
          <w:szCs w:val="26"/>
        </w:rPr>
        <w:t xml:space="preserve">dillas van a ser más seguras. En definitiva, en este caso mejoras en la parte externa del centro, aunque también se está limpiando el cole para que esté en buen estado", ha añadido la alcaldesa, quien ha recordado que la Vuelta Ciclista pasará el próximo día 10 por el término de </w:t>
      </w:r>
      <w:proofErr w:type="spellStart"/>
      <w:r>
        <w:rPr>
          <w:rFonts w:ascii="Arial Narrow" w:hAnsi="Arial Narrow"/>
          <w:sz w:val="26"/>
          <w:szCs w:val="26"/>
        </w:rPr>
        <w:t>Estella</w:t>
      </w:r>
      <w:proofErr w:type="spellEnd"/>
      <w:r>
        <w:rPr>
          <w:rFonts w:ascii="Arial Narrow" w:hAnsi="Arial Narrow"/>
          <w:sz w:val="26"/>
          <w:szCs w:val="26"/>
        </w:rPr>
        <w:t xml:space="preserve">. "Seguimos trabajando por Jerez, trabajando por </w:t>
      </w:r>
      <w:proofErr w:type="spellStart"/>
      <w:r>
        <w:rPr>
          <w:rFonts w:ascii="Arial Narrow" w:hAnsi="Arial Narrow"/>
          <w:sz w:val="26"/>
          <w:szCs w:val="26"/>
        </w:rPr>
        <w:t>Estella</w:t>
      </w:r>
      <w:proofErr w:type="spellEnd"/>
      <w:r>
        <w:rPr>
          <w:rFonts w:ascii="Arial Narrow" w:hAnsi="Arial Narrow"/>
          <w:sz w:val="26"/>
          <w:szCs w:val="26"/>
        </w:rPr>
        <w:t xml:space="preserve">, que ese es nuestro compromiso". </w:t>
      </w:r>
    </w:p>
    <w:p w:rsidR="003E3AFF" w:rsidRDefault="003E3AFF">
      <w:pPr>
        <w:jc w:val="both"/>
        <w:rPr>
          <w:rFonts w:ascii="Arial Narrow" w:hAnsi="Arial Narrow"/>
          <w:sz w:val="26"/>
          <w:szCs w:val="26"/>
        </w:rPr>
      </w:pPr>
    </w:p>
    <w:p w:rsidR="00557008" w:rsidRDefault="00557008">
      <w:pPr>
        <w:jc w:val="both"/>
        <w:rPr>
          <w:rFonts w:ascii="Arial Narrow" w:hAnsi="Arial Narrow"/>
          <w:sz w:val="26"/>
          <w:szCs w:val="26"/>
        </w:rPr>
      </w:pPr>
      <w:r>
        <w:rPr>
          <w:rFonts w:ascii="Arial Narrow" w:hAnsi="Arial Narrow"/>
          <w:sz w:val="26"/>
          <w:szCs w:val="26"/>
        </w:rPr>
        <w:t xml:space="preserve">El alcalde de </w:t>
      </w:r>
      <w:proofErr w:type="spellStart"/>
      <w:r>
        <w:rPr>
          <w:rFonts w:ascii="Arial Narrow" w:hAnsi="Arial Narrow"/>
          <w:sz w:val="26"/>
          <w:szCs w:val="26"/>
        </w:rPr>
        <w:t>Estella</w:t>
      </w:r>
      <w:proofErr w:type="spellEnd"/>
      <w:r>
        <w:rPr>
          <w:rFonts w:ascii="Arial Narrow" w:hAnsi="Arial Narrow"/>
          <w:sz w:val="26"/>
          <w:szCs w:val="26"/>
        </w:rPr>
        <w:t xml:space="preserve">, Ricardo Sánchez, ha señalado que "las obras estarán finalizadas para el inicio del curso escolar, quedará sólo algún pequeño remate. Gracias a las delegaciones de Medio Rural, Educación, Servicios Públicos y a nuestra alcaldesa </w:t>
      </w:r>
      <w:r w:rsidR="00EC23DF">
        <w:rPr>
          <w:rFonts w:ascii="Arial Narrow" w:hAnsi="Arial Narrow"/>
          <w:sz w:val="26"/>
          <w:szCs w:val="26"/>
        </w:rPr>
        <w:t xml:space="preserve">que está siempre pendiente y es sensible a estos temas. El colegio va a dar un cambio increíble y hay que dar las gracias también a la Diputación de Cádiz por permitir que estas obras se reflejen en el cole de </w:t>
      </w:r>
      <w:proofErr w:type="spellStart"/>
      <w:r w:rsidR="00EC23DF">
        <w:rPr>
          <w:rFonts w:ascii="Arial Narrow" w:hAnsi="Arial Narrow"/>
          <w:sz w:val="26"/>
          <w:szCs w:val="26"/>
        </w:rPr>
        <w:t>Estella</w:t>
      </w:r>
      <w:proofErr w:type="spellEnd"/>
      <w:r w:rsidR="00EC23DF">
        <w:rPr>
          <w:rFonts w:ascii="Arial Narrow" w:hAnsi="Arial Narrow"/>
          <w:sz w:val="26"/>
          <w:szCs w:val="26"/>
        </w:rPr>
        <w:t xml:space="preserve"> y en toda la zona rural </w:t>
      </w:r>
      <w:r>
        <w:rPr>
          <w:rFonts w:ascii="Arial Narrow" w:hAnsi="Arial Narrow"/>
          <w:sz w:val="26"/>
          <w:szCs w:val="26"/>
        </w:rPr>
        <w:t xml:space="preserve"> </w:t>
      </w:r>
      <w:r w:rsidR="0071319A">
        <w:rPr>
          <w:rFonts w:ascii="Arial Narrow" w:hAnsi="Arial Narrow"/>
          <w:sz w:val="26"/>
          <w:szCs w:val="26"/>
        </w:rPr>
        <w:t xml:space="preserve">porque nunca hemos estado tan atendidos y nunca se habían escuchado las necesidades de la zona rural y </w:t>
      </w:r>
      <w:r w:rsidR="00F128AD">
        <w:rPr>
          <w:rFonts w:ascii="Arial Narrow" w:hAnsi="Arial Narrow"/>
          <w:sz w:val="26"/>
          <w:szCs w:val="26"/>
        </w:rPr>
        <w:t xml:space="preserve">sobre todo de </w:t>
      </w:r>
      <w:proofErr w:type="spellStart"/>
      <w:r w:rsidR="00F128AD">
        <w:rPr>
          <w:rFonts w:ascii="Arial Narrow" w:hAnsi="Arial Narrow"/>
          <w:sz w:val="26"/>
          <w:szCs w:val="26"/>
        </w:rPr>
        <w:t>Estella</w:t>
      </w:r>
      <w:proofErr w:type="spellEnd"/>
      <w:r w:rsidR="00F128AD">
        <w:rPr>
          <w:rFonts w:ascii="Arial Narrow" w:hAnsi="Arial Narrow"/>
          <w:sz w:val="26"/>
          <w:szCs w:val="26"/>
        </w:rPr>
        <w:t xml:space="preserve">. Agradecer </w:t>
      </w:r>
      <w:r w:rsidR="0071319A">
        <w:rPr>
          <w:rFonts w:ascii="Arial Narrow" w:hAnsi="Arial Narrow"/>
          <w:sz w:val="26"/>
          <w:szCs w:val="26"/>
        </w:rPr>
        <w:t xml:space="preserve">porque los niños y niñas se van a encontrar con un cole renovado y confortable para las necesidades de la comunidad educativa". </w:t>
      </w:r>
    </w:p>
    <w:p w:rsidR="00557008" w:rsidRDefault="00557008" w:rsidP="003E3AFF">
      <w:pPr>
        <w:jc w:val="both"/>
        <w:rPr>
          <w:rFonts w:ascii="Arial Narrow" w:hAnsi="Arial Narrow"/>
          <w:sz w:val="26"/>
          <w:szCs w:val="26"/>
        </w:rPr>
      </w:pPr>
    </w:p>
    <w:p w:rsidR="003E3AFF" w:rsidRDefault="003E3AFF" w:rsidP="003E3AFF">
      <w:pPr>
        <w:jc w:val="both"/>
        <w:rPr>
          <w:rFonts w:ascii="Arial Narrow" w:eastAsia="Times New Roman" w:hAnsi="Arial Narrow" w:cs="Times New Roman"/>
          <w:color w:val="000000"/>
          <w:sz w:val="26"/>
          <w:szCs w:val="26"/>
          <w:lang w:eastAsia="es-ES"/>
        </w:rPr>
      </w:pPr>
      <w:r>
        <w:rPr>
          <w:rFonts w:ascii="Arial Narrow" w:hAnsi="Arial Narrow"/>
          <w:sz w:val="26"/>
          <w:szCs w:val="26"/>
        </w:rPr>
        <w:lastRenderedPageBreak/>
        <w:t>Las obras</w:t>
      </w:r>
      <w:r w:rsidR="002E736C">
        <w:rPr>
          <w:rFonts w:ascii="Arial Narrow" w:hAnsi="Arial Narrow"/>
          <w:sz w:val="26"/>
          <w:szCs w:val="26"/>
        </w:rPr>
        <w:t xml:space="preserve"> del </w:t>
      </w:r>
      <w:proofErr w:type="spellStart"/>
      <w:r w:rsidR="002E736C">
        <w:rPr>
          <w:rFonts w:ascii="Arial Narrow" w:hAnsi="Arial Narrow"/>
          <w:sz w:val="26"/>
          <w:szCs w:val="26"/>
        </w:rPr>
        <w:t>Profea</w:t>
      </w:r>
      <w:proofErr w:type="spellEnd"/>
      <w:r>
        <w:rPr>
          <w:rFonts w:ascii="Arial Narrow" w:hAnsi="Arial Narrow"/>
          <w:sz w:val="26"/>
          <w:szCs w:val="26"/>
        </w:rPr>
        <w:t xml:space="preserve"> consisten en varias actuaciones en la calle Granada y en el CEIP Pablo Picasso por importe de </w:t>
      </w:r>
      <w:r>
        <w:rPr>
          <w:rFonts w:ascii="Arial Narrow" w:eastAsia="Times New Roman" w:hAnsi="Arial Narrow" w:cs="Times New Roman"/>
          <w:color w:val="000000"/>
          <w:sz w:val="26"/>
          <w:szCs w:val="26"/>
          <w:lang w:eastAsia="es-ES"/>
        </w:rPr>
        <w:t xml:space="preserve">119.745,68 euros y con el objetivo de </w:t>
      </w:r>
      <w:r w:rsidR="00670541" w:rsidRPr="00670541">
        <w:rPr>
          <w:rFonts w:ascii="Arial Narrow" w:eastAsia="Times New Roman" w:hAnsi="Arial Narrow" w:cs="Times New Roman"/>
          <w:color w:val="000000"/>
          <w:sz w:val="26"/>
          <w:szCs w:val="26"/>
          <w:lang w:eastAsia="es-ES"/>
        </w:rPr>
        <w:t>mejorar las condiciones de conservación, seguridad, funcionalidad e imagen urbana de los espacios objeto de intervención.</w:t>
      </w:r>
    </w:p>
    <w:p w:rsidR="003E3AFF" w:rsidRDefault="003E3AFF" w:rsidP="003E3AFF">
      <w:pPr>
        <w:jc w:val="both"/>
        <w:rPr>
          <w:rFonts w:ascii="Arial Narrow" w:eastAsia="Times New Roman" w:hAnsi="Arial Narrow" w:cs="Times New Roman"/>
          <w:color w:val="000000"/>
          <w:sz w:val="26"/>
          <w:szCs w:val="26"/>
          <w:lang w:eastAsia="es-ES"/>
        </w:rPr>
      </w:pPr>
    </w:p>
    <w:p w:rsidR="003E3AFF" w:rsidRDefault="00670541" w:rsidP="003E3AFF">
      <w:pPr>
        <w:jc w:val="both"/>
        <w:rPr>
          <w:rFonts w:ascii="Arial Narrow" w:eastAsia="Times New Roman" w:hAnsi="Arial Narrow" w:cs="Times New Roman"/>
          <w:color w:val="000000"/>
          <w:sz w:val="26"/>
          <w:szCs w:val="26"/>
          <w:lang w:eastAsia="es-ES"/>
        </w:rPr>
      </w:pPr>
      <w:r w:rsidRPr="00670541">
        <w:rPr>
          <w:rFonts w:ascii="Arial Narrow" w:eastAsia="Times New Roman" w:hAnsi="Arial Narrow" w:cs="Times New Roman"/>
          <w:color w:val="000000"/>
          <w:sz w:val="26"/>
          <w:szCs w:val="26"/>
          <w:lang w:eastAsia="es-ES"/>
        </w:rPr>
        <w:t>Las intervenciones en las zonas exteriores del CEIP Pablo Picasso han sido di</w:t>
      </w:r>
      <w:r w:rsidR="003E3AFF">
        <w:rPr>
          <w:rFonts w:ascii="Arial Narrow" w:eastAsia="Times New Roman" w:hAnsi="Arial Narrow" w:cs="Times New Roman"/>
          <w:color w:val="000000"/>
          <w:sz w:val="26"/>
          <w:szCs w:val="26"/>
          <w:lang w:eastAsia="es-ES"/>
        </w:rPr>
        <w:t>señadas para re</w:t>
      </w:r>
      <w:r w:rsidRPr="00670541">
        <w:rPr>
          <w:rFonts w:ascii="Arial Narrow" w:eastAsia="Times New Roman" w:hAnsi="Arial Narrow" w:cs="Times New Roman"/>
          <w:color w:val="000000"/>
          <w:sz w:val="26"/>
          <w:szCs w:val="26"/>
          <w:lang w:eastAsia="es-ES"/>
        </w:rPr>
        <w:t>novar y embellecer los elementos visibles</w:t>
      </w:r>
      <w:r w:rsidR="003E3AFF">
        <w:rPr>
          <w:rFonts w:ascii="Arial Narrow" w:eastAsia="Times New Roman" w:hAnsi="Arial Narrow" w:cs="Times New Roman"/>
          <w:color w:val="000000"/>
          <w:sz w:val="26"/>
          <w:szCs w:val="26"/>
          <w:lang w:eastAsia="es-ES"/>
        </w:rPr>
        <w:t xml:space="preserve"> </w:t>
      </w:r>
      <w:r w:rsidRPr="00670541">
        <w:rPr>
          <w:rFonts w:ascii="Arial Narrow" w:eastAsia="Times New Roman" w:hAnsi="Arial Narrow" w:cs="Times New Roman"/>
          <w:color w:val="000000"/>
          <w:sz w:val="26"/>
          <w:szCs w:val="26"/>
          <w:lang w:eastAsia="es-ES"/>
        </w:rPr>
        <w:t>desde el patio, mejorando tanto el aspecto como la percepción del entorno escolar.</w:t>
      </w:r>
      <w:r w:rsidR="003E3AFF">
        <w:rPr>
          <w:rFonts w:ascii="Arial Narrow" w:eastAsia="Times New Roman" w:hAnsi="Arial Narrow" w:cs="Times New Roman"/>
          <w:color w:val="000000"/>
          <w:sz w:val="26"/>
          <w:szCs w:val="26"/>
          <w:lang w:eastAsia="es-ES"/>
        </w:rPr>
        <w:t xml:space="preserve"> </w:t>
      </w:r>
      <w:r w:rsidRPr="00670541">
        <w:rPr>
          <w:rFonts w:ascii="Arial Narrow" w:eastAsia="Times New Roman" w:hAnsi="Arial Narrow" w:cs="Times New Roman"/>
          <w:color w:val="000000"/>
          <w:sz w:val="26"/>
          <w:szCs w:val="26"/>
          <w:lang w:eastAsia="es-ES"/>
        </w:rPr>
        <w:t>Las princi</w:t>
      </w:r>
      <w:r w:rsidR="003E3AFF">
        <w:rPr>
          <w:rFonts w:ascii="Arial Narrow" w:eastAsia="Times New Roman" w:hAnsi="Arial Narrow" w:cs="Times New Roman"/>
          <w:color w:val="000000"/>
          <w:sz w:val="26"/>
          <w:szCs w:val="26"/>
          <w:lang w:eastAsia="es-ES"/>
        </w:rPr>
        <w:t>pales actuaciones previstas son p</w:t>
      </w:r>
      <w:r w:rsidRPr="00670541">
        <w:rPr>
          <w:rFonts w:ascii="Arial Narrow" w:eastAsia="Times New Roman" w:hAnsi="Arial Narrow" w:cs="Times New Roman"/>
          <w:color w:val="000000"/>
          <w:sz w:val="26"/>
          <w:szCs w:val="26"/>
          <w:lang w:eastAsia="es-ES"/>
        </w:rPr>
        <w:t>reparación y pintura de los paramentos verticales del patio, abarcand</w:t>
      </w:r>
      <w:r w:rsidR="003E3AFF">
        <w:rPr>
          <w:rFonts w:ascii="Arial Narrow" w:eastAsia="Times New Roman" w:hAnsi="Arial Narrow" w:cs="Times New Roman"/>
          <w:color w:val="000000"/>
          <w:sz w:val="26"/>
          <w:szCs w:val="26"/>
          <w:lang w:eastAsia="es-ES"/>
        </w:rPr>
        <w:t>o la recupera</w:t>
      </w:r>
      <w:r w:rsidRPr="00670541">
        <w:rPr>
          <w:rFonts w:ascii="Arial Narrow" w:eastAsia="Times New Roman" w:hAnsi="Arial Narrow" w:cs="Times New Roman"/>
          <w:color w:val="000000"/>
          <w:sz w:val="26"/>
          <w:szCs w:val="26"/>
          <w:lang w:eastAsia="es-ES"/>
        </w:rPr>
        <w:t>ción de super</w:t>
      </w:r>
      <w:r w:rsidR="003E3AFF">
        <w:rPr>
          <w:rFonts w:ascii="Arial Narrow" w:eastAsia="Times New Roman" w:hAnsi="Arial Narrow" w:cs="Times New Roman"/>
          <w:color w:val="000000"/>
          <w:sz w:val="26"/>
          <w:szCs w:val="26"/>
          <w:lang w:eastAsia="es-ES"/>
        </w:rPr>
        <w:t>ficies mediante limpieza, trata</w:t>
      </w:r>
      <w:r w:rsidRPr="00670541">
        <w:rPr>
          <w:rFonts w:ascii="Arial Narrow" w:eastAsia="Times New Roman" w:hAnsi="Arial Narrow" w:cs="Times New Roman"/>
          <w:color w:val="000000"/>
          <w:sz w:val="26"/>
          <w:szCs w:val="26"/>
          <w:lang w:eastAsia="es-ES"/>
        </w:rPr>
        <w:t xml:space="preserve">miento de </w:t>
      </w:r>
      <w:r w:rsidR="003E3AFF">
        <w:rPr>
          <w:rFonts w:ascii="Arial Narrow" w:eastAsia="Times New Roman" w:hAnsi="Arial Narrow" w:cs="Times New Roman"/>
          <w:color w:val="000000"/>
          <w:sz w:val="26"/>
          <w:szCs w:val="26"/>
          <w:lang w:eastAsia="es-ES"/>
        </w:rPr>
        <w:t>pequeñas irregularidades y apli</w:t>
      </w:r>
      <w:r w:rsidRPr="00670541">
        <w:rPr>
          <w:rFonts w:ascii="Arial Narrow" w:eastAsia="Times New Roman" w:hAnsi="Arial Narrow" w:cs="Times New Roman"/>
          <w:color w:val="000000"/>
          <w:sz w:val="26"/>
          <w:szCs w:val="26"/>
          <w:lang w:eastAsia="es-ES"/>
        </w:rPr>
        <w:t xml:space="preserve">cación de nuevos acabados de pintura en las zonas </w:t>
      </w:r>
      <w:r w:rsidR="003E3AFF">
        <w:rPr>
          <w:rFonts w:ascii="Arial Narrow" w:eastAsia="Times New Roman" w:hAnsi="Arial Narrow" w:cs="Times New Roman"/>
          <w:color w:val="000000"/>
          <w:sz w:val="26"/>
          <w:szCs w:val="26"/>
          <w:lang w:eastAsia="es-ES"/>
        </w:rPr>
        <w:t>de muros, cerramientos y elemen</w:t>
      </w:r>
      <w:r w:rsidRPr="00670541">
        <w:rPr>
          <w:rFonts w:ascii="Arial Narrow" w:eastAsia="Times New Roman" w:hAnsi="Arial Narrow" w:cs="Times New Roman"/>
          <w:color w:val="000000"/>
          <w:sz w:val="26"/>
          <w:szCs w:val="26"/>
          <w:lang w:eastAsia="es-ES"/>
        </w:rPr>
        <w:t>tos singulares que delimitan los espacios de juego.</w:t>
      </w:r>
    </w:p>
    <w:p w:rsidR="003E3AFF" w:rsidRDefault="003E3AFF" w:rsidP="003E3AFF">
      <w:pPr>
        <w:jc w:val="both"/>
        <w:rPr>
          <w:rFonts w:ascii="Arial Narrow" w:eastAsia="Times New Roman" w:hAnsi="Arial Narrow" w:cs="Times New Roman"/>
          <w:color w:val="000000"/>
          <w:sz w:val="26"/>
          <w:szCs w:val="26"/>
          <w:lang w:eastAsia="es-ES"/>
        </w:rPr>
      </w:pPr>
    </w:p>
    <w:p w:rsidR="00670541" w:rsidRPr="003E3AFF" w:rsidRDefault="00670541" w:rsidP="003E3AFF">
      <w:pPr>
        <w:jc w:val="both"/>
        <w:rPr>
          <w:rFonts w:ascii="Arial Narrow" w:eastAsia="Times New Roman" w:hAnsi="Arial Narrow" w:cs="Times New Roman"/>
          <w:color w:val="000000"/>
          <w:sz w:val="26"/>
          <w:szCs w:val="26"/>
          <w:lang w:eastAsia="es-ES"/>
        </w:rPr>
      </w:pPr>
      <w:r w:rsidRPr="00670541">
        <w:rPr>
          <w:rFonts w:ascii="Arial Narrow" w:eastAsia="Times New Roman" w:hAnsi="Arial Narrow" w:cs="Times New Roman"/>
          <w:color w:val="000000"/>
          <w:sz w:val="26"/>
          <w:szCs w:val="26"/>
          <w:lang w:eastAsia="es-ES"/>
        </w:rPr>
        <w:t>Intervención en elementos metáli</w:t>
      </w:r>
      <w:r w:rsidR="008F1F80">
        <w:rPr>
          <w:rFonts w:ascii="Arial Narrow" w:eastAsia="Times New Roman" w:hAnsi="Arial Narrow"/>
          <w:color w:val="000000"/>
          <w:sz w:val="26"/>
          <w:szCs w:val="26"/>
          <w:lang w:eastAsia="es-ES"/>
        </w:rPr>
        <w:t>cos pre</w:t>
      </w:r>
      <w:r w:rsidRPr="00164BFD">
        <w:rPr>
          <w:rFonts w:ascii="Arial Narrow" w:eastAsia="Times New Roman" w:hAnsi="Arial Narrow"/>
          <w:color w:val="000000"/>
          <w:sz w:val="26"/>
          <w:szCs w:val="26"/>
          <w:lang w:eastAsia="es-ES"/>
        </w:rPr>
        <w:t>sentes en el</w:t>
      </w:r>
      <w:r w:rsidR="008F1F80">
        <w:rPr>
          <w:rFonts w:ascii="Arial Narrow" w:eastAsia="Times New Roman" w:hAnsi="Arial Narrow"/>
          <w:color w:val="000000"/>
          <w:sz w:val="26"/>
          <w:szCs w:val="26"/>
          <w:lang w:eastAsia="es-ES"/>
        </w:rPr>
        <w:t xml:space="preserve"> exterior, incluida la restaura</w:t>
      </w:r>
      <w:r w:rsidRPr="00164BFD">
        <w:rPr>
          <w:rFonts w:ascii="Arial Narrow" w:eastAsia="Times New Roman" w:hAnsi="Arial Narrow"/>
          <w:color w:val="000000"/>
          <w:sz w:val="26"/>
          <w:szCs w:val="26"/>
          <w:lang w:eastAsia="es-ES"/>
        </w:rPr>
        <w:t>ción y pinta</w:t>
      </w:r>
      <w:r w:rsidR="008F1F80">
        <w:rPr>
          <w:rFonts w:ascii="Arial Narrow" w:eastAsia="Times New Roman" w:hAnsi="Arial Narrow"/>
          <w:color w:val="000000"/>
          <w:sz w:val="26"/>
          <w:szCs w:val="26"/>
          <w:lang w:eastAsia="es-ES"/>
        </w:rPr>
        <w:t>do de cerrajería ornamental, ba</w:t>
      </w:r>
      <w:r w:rsidRPr="00164BFD">
        <w:rPr>
          <w:rFonts w:ascii="Arial Narrow" w:eastAsia="Times New Roman" w:hAnsi="Arial Narrow"/>
          <w:color w:val="000000"/>
          <w:sz w:val="26"/>
          <w:szCs w:val="26"/>
          <w:lang w:eastAsia="es-ES"/>
        </w:rPr>
        <w:t>r</w:t>
      </w:r>
      <w:r w:rsidR="008F1F80">
        <w:rPr>
          <w:rFonts w:ascii="Arial Narrow" w:eastAsia="Times New Roman" w:hAnsi="Arial Narrow"/>
          <w:color w:val="000000"/>
          <w:sz w:val="26"/>
          <w:szCs w:val="26"/>
          <w:lang w:eastAsia="es-ES"/>
        </w:rPr>
        <w:t>andillas o pequeñas estructuras para me</w:t>
      </w:r>
      <w:r w:rsidRPr="00164BFD">
        <w:rPr>
          <w:rFonts w:ascii="Arial Narrow" w:eastAsia="Times New Roman" w:hAnsi="Arial Narrow"/>
          <w:color w:val="000000"/>
          <w:sz w:val="26"/>
          <w:szCs w:val="26"/>
          <w:lang w:eastAsia="es-ES"/>
        </w:rPr>
        <w:t>jorar su apariencia y protegerlas frente a los agentes ambientales.</w:t>
      </w:r>
    </w:p>
    <w:p w:rsidR="00670541" w:rsidRPr="000A6331" w:rsidRDefault="00670541" w:rsidP="000A6331">
      <w:pPr>
        <w:spacing w:before="100" w:beforeAutospacing="1" w:after="100" w:afterAutospacing="1"/>
        <w:jc w:val="both"/>
        <w:rPr>
          <w:rFonts w:ascii="Arial Narrow" w:eastAsia="Times New Roman" w:hAnsi="Arial Narrow" w:cs="Times New Roman"/>
          <w:color w:val="000000"/>
          <w:sz w:val="26"/>
          <w:szCs w:val="26"/>
          <w:lang w:eastAsia="es-ES"/>
        </w:rPr>
      </w:pPr>
      <w:r w:rsidRPr="00670541">
        <w:rPr>
          <w:rFonts w:ascii="Arial Narrow" w:eastAsia="Times New Roman" w:hAnsi="Arial Narrow" w:cs="Times New Roman"/>
          <w:color w:val="000000"/>
          <w:sz w:val="26"/>
          <w:szCs w:val="26"/>
          <w:lang w:eastAsia="es-ES"/>
        </w:rPr>
        <w:t>En los espacios interiores, las obras se orientan principalmente a la actualización y mejora de los acabados de las aulas y z</w:t>
      </w:r>
      <w:r w:rsidR="008F1F80">
        <w:rPr>
          <w:rFonts w:ascii="Arial Narrow" w:eastAsia="Times New Roman" w:hAnsi="Arial Narrow" w:cs="Times New Roman"/>
          <w:color w:val="000000"/>
          <w:sz w:val="26"/>
          <w:szCs w:val="26"/>
          <w:lang w:eastAsia="es-ES"/>
        </w:rPr>
        <w:t>onas comunes, con</w:t>
      </w:r>
      <w:r w:rsidRPr="00670541">
        <w:rPr>
          <w:rFonts w:ascii="Arial Narrow" w:eastAsia="Times New Roman" w:hAnsi="Arial Narrow" w:cs="Times New Roman"/>
          <w:color w:val="000000"/>
          <w:sz w:val="26"/>
          <w:szCs w:val="26"/>
          <w:lang w:eastAsia="es-ES"/>
        </w:rPr>
        <w:t>tribuyendo al confort y a la imagen renovada de los ambientes de aprendizaje.</w:t>
      </w:r>
      <w:r w:rsidR="000A6331">
        <w:rPr>
          <w:rFonts w:ascii="Arial Narrow" w:eastAsia="Times New Roman" w:hAnsi="Arial Narrow" w:cs="Times New Roman"/>
          <w:color w:val="000000"/>
          <w:sz w:val="26"/>
          <w:szCs w:val="26"/>
          <w:lang w:eastAsia="es-ES"/>
        </w:rPr>
        <w:t xml:space="preserve"> </w:t>
      </w:r>
      <w:r w:rsidRPr="00670541">
        <w:rPr>
          <w:rFonts w:ascii="Arial Narrow" w:eastAsia="Times New Roman" w:hAnsi="Arial Narrow" w:cs="Times New Roman"/>
          <w:color w:val="000000"/>
          <w:sz w:val="26"/>
          <w:szCs w:val="26"/>
          <w:lang w:eastAsia="es-ES"/>
        </w:rPr>
        <w:t>Tratamiento y pintura de los paramentos verticales y horizontales ubicados en aulas, pasillos y otras dependencias, mediante una adecuada limpieza, reparación puntual de pequeños desperfectos y aplicación de capas nuevas de pintura</w:t>
      </w:r>
      <w:r w:rsidR="000A6331">
        <w:rPr>
          <w:rFonts w:ascii="Arial Narrow" w:eastAsia="Times New Roman" w:hAnsi="Arial Narrow" w:cs="Times New Roman"/>
          <w:color w:val="000000"/>
          <w:sz w:val="26"/>
          <w:szCs w:val="26"/>
          <w:lang w:eastAsia="es-ES"/>
        </w:rPr>
        <w:t xml:space="preserve"> y r</w:t>
      </w:r>
      <w:r w:rsidRPr="00670541">
        <w:rPr>
          <w:rFonts w:ascii="Arial Narrow" w:eastAsia="Times New Roman" w:hAnsi="Arial Narrow" w:cs="Times New Roman"/>
          <w:color w:val="000000"/>
          <w:sz w:val="26"/>
          <w:szCs w:val="26"/>
          <w:lang w:eastAsia="es-ES"/>
        </w:rPr>
        <w:t>enovación</w:t>
      </w:r>
      <w:r w:rsidR="000A6331">
        <w:rPr>
          <w:rFonts w:ascii="Arial Narrow" w:eastAsia="Times New Roman" w:hAnsi="Arial Narrow" w:cs="Times New Roman"/>
          <w:color w:val="000000"/>
          <w:sz w:val="26"/>
          <w:szCs w:val="26"/>
          <w:lang w:eastAsia="es-ES"/>
        </w:rPr>
        <w:t xml:space="preserve"> de zonas de techos y falsos techos que presenta</w:t>
      </w:r>
      <w:r w:rsidRPr="00670541">
        <w:rPr>
          <w:rFonts w:ascii="Arial Narrow" w:eastAsia="Times New Roman" w:hAnsi="Arial Narrow" w:cs="Times New Roman"/>
          <w:color w:val="000000"/>
          <w:sz w:val="26"/>
          <w:szCs w:val="26"/>
          <w:lang w:eastAsia="es-ES"/>
        </w:rPr>
        <w:t xml:space="preserve">n </w:t>
      </w:r>
      <w:r w:rsidR="000A6331">
        <w:rPr>
          <w:rFonts w:ascii="Arial Narrow" w:eastAsia="Times New Roman" w:hAnsi="Arial Narrow" w:cs="Times New Roman"/>
          <w:color w:val="000000"/>
          <w:sz w:val="26"/>
          <w:szCs w:val="26"/>
          <w:lang w:eastAsia="es-ES"/>
        </w:rPr>
        <w:t xml:space="preserve">un </w:t>
      </w:r>
      <w:r w:rsidRPr="00670541">
        <w:rPr>
          <w:rFonts w:ascii="Arial Narrow" w:eastAsia="Times New Roman" w:hAnsi="Arial Narrow" w:cs="Times New Roman"/>
          <w:color w:val="000000"/>
          <w:sz w:val="26"/>
          <w:szCs w:val="26"/>
          <w:lang w:eastAsia="es-ES"/>
        </w:rPr>
        <w:t>deterioro sup</w:t>
      </w:r>
      <w:r w:rsidR="000A6331">
        <w:rPr>
          <w:rFonts w:ascii="Arial Narrow" w:eastAsia="Times New Roman" w:hAnsi="Arial Narrow" w:cs="Times New Roman"/>
          <w:color w:val="000000"/>
          <w:sz w:val="26"/>
          <w:szCs w:val="26"/>
          <w:lang w:eastAsia="es-ES"/>
        </w:rPr>
        <w:t>erficial.</w:t>
      </w:r>
      <w:r w:rsidRPr="00670541">
        <w:rPr>
          <w:rFonts w:ascii="Arial Narrow" w:eastAsia="Times New Roman" w:hAnsi="Arial Narrow" w:cs="Times New Roman"/>
          <w:color w:val="000000"/>
          <w:sz w:val="26"/>
          <w:szCs w:val="26"/>
          <w:lang w:eastAsia="es-ES"/>
        </w:rPr>
        <w:t xml:space="preserve"> </w:t>
      </w:r>
    </w:p>
    <w:p w:rsidR="002F04D8" w:rsidRDefault="002F04D8" w:rsidP="000A6331">
      <w:pPr>
        <w:spacing w:before="100" w:beforeAutospacing="1" w:after="100" w:afterAutospacing="1"/>
        <w:jc w:val="both"/>
        <w:rPr>
          <w:rFonts w:ascii="Arial Narrow" w:eastAsia="Times New Roman" w:hAnsi="Arial Narrow" w:cs="Times New Roman"/>
          <w:color w:val="000000"/>
          <w:sz w:val="26"/>
          <w:szCs w:val="26"/>
          <w:lang w:eastAsia="es-ES"/>
        </w:rPr>
      </w:pPr>
      <w:r w:rsidRPr="00164BFD">
        <w:rPr>
          <w:rFonts w:ascii="Arial Narrow" w:eastAsia="Times New Roman" w:hAnsi="Arial Narrow" w:cs="Times New Roman"/>
          <w:color w:val="000000"/>
          <w:sz w:val="26"/>
          <w:szCs w:val="26"/>
          <w:lang w:eastAsia="es-ES"/>
        </w:rPr>
        <w:t>Este curso se han realizado</w:t>
      </w:r>
      <w:r w:rsidR="000A6331">
        <w:rPr>
          <w:rFonts w:ascii="Arial Narrow" w:eastAsia="Times New Roman" w:hAnsi="Arial Narrow" w:cs="Times New Roman"/>
          <w:color w:val="000000"/>
          <w:sz w:val="26"/>
          <w:szCs w:val="26"/>
          <w:lang w:eastAsia="es-ES"/>
        </w:rPr>
        <w:t xml:space="preserve"> también</w:t>
      </w:r>
      <w:r w:rsidRPr="00164BFD">
        <w:rPr>
          <w:rFonts w:ascii="Arial Narrow" w:eastAsia="Times New Roman" w:hAnsi="Arial Narrow" w:cs="Times New Roman"/>
          <w:color w:val="000000"/>
          <w:sz w:val="26"/>
          <w:szCs w:val="26"/>
          <w:lang w:eastAsia="es-ES"/>
        </w:rPr>
        <w:t xml:space="preserve"> intervenciones en los aseos, se han reparado las cubiertas, trabajos de pintura y arreglo de vallas, limpieza y arreglo del canalón que </w:t>
      </w:r>
      <w:r w:rsidR="000A6331">
        <w:rPr>
          <w:rFonts w:ascii="Arial Narrow" w:eastAsia="Times New Roman" w:hAnsi="Arial Narrow" w:cs="Times New Roman"/>
          <w:color w:val="000000"/>
          <w:sz w:val="26"/>
          <w:szCs w:val="26"/>
          <w:lang w:eastAsia="es-ES"/>
        </w:rPr>
        <w:t>causaba humedades en las clases y arreglo de</w:t>
      </w:r>
      <w:r w:rsidRPr="00164BFD">
        <w:rPr>
          <w:rFonts w:ascii="Arial Narrow" w:eastAsia="Times New Roman" w:hAnsi="Arial Narrow" w:cs="Times New Roman"/>
          <w:color w:val="000000"/>
          <w:sz w:val="26"/>
          <w:szCs w:val="26"/>
          <w:lang w:eastAsia="es-ES"/>
        </w:rPr>
        <w:t xml:space="preserve"> uno de los tubos de la valle de la pista de fútbol. </w:t>
      </w:r>
    </w:p>
    <w:p w:rsidR="00DD3BA6" w:rsidRPr="00DD3BA6" w:rsidRDefault="006B2A98" w:rsidP="006B2A98">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El CEIP Pablo Picasso ha consolidado durante el pasado curso especialmente la línea de educación inclusiva y participación de todo el alumnado. </w:t>
      </w:r>
      <w:r w:rsidR="00DD3BA6" w:rsidRPr="00DD3BA6">
        <w:rPr>
          <w:rFonts w:ascii="Arial Narrow" w:eastAsia="Times New Roman" w:hAnsi="Arial Narrow" w:cs="Times New Roman"/>
          <w:color w:val="000000"/>
          <w:sz w:val="26"/>
          <w:szCs w:val="26"/>
          <w:lang w:eastAsia="es-ES"/>
        </w:rPr>
        <w:t>Una de las actuaciones más significativas es el programa Patios Inclusivos, desarrollado durante el recreo mediante diferentes zonas y actividades: juegos tradicionales, actividades cooperativas, ajedrez, baile, lectura y</w:t>
      </w:r>
      <w:r>
        <w:rPr>
          <w:rFonts w:ascii="Arial Narrow" w:eastAsia="Times New Roman" w:hAnsi="Arial Narrow" w:cs="Times New Roman"/>
          <w:color w:val="000000"/>
          <w:sz w:val="26"/>
          <w:szCs w:val="26"/>
          <w:lang w:eastAsia="es-ES"/>
        </w:rPr>
        <w:t xml:space="preserve"> </w:t>
      </w:r>
      <w:r w:rsidR="00DD3BA6" w:rsidRPr="00DD3BA6">
        <w:rPr>
          <w:rFonts w:ascii="Arial Narrow" w:eastAsia="Times New Roman" w:hAnsi="Arial Narrow" w:cs="Times New Roman"/>
          <w:color w:val="000000"/>
          <w:sz w:val="26"/>
          <w:szCs w:val="26"/>
          <w:lang w:eastAsia="es-ES"/>
        </w:rPr>
        <w:t>manualidades. El propio centro señala que esta iniciativa se desarrolla desde el curso anterior y que se integra en las actuaciones del programa PROA+, concretamente en la actividad orientada a la creación de espacios inclusivos.</w:t>
      </w:r>
    </w:p>
    <w:p w:rsidR="00670541" w:rsidRDefault="00DD3BA6" w:rsidP="006B2A98">
      <w:pPr>
        <w:spacing w:before="100" w:beforeAutospacing="1" w:after="100" w:afterAutospacing="1"/>
        <w:jc w:val="both"/>
        <w:rPr>
          <w:rFonts w:ascii="Arial Narrow" w:hAnsi="Arial Narrow"/>
          <w:color w:val="000000"/>
          <w:sz w:val="26"/>
          <w:szCs w:val="26"/>
        </w:rPr>
      </w:pPr>
      <w:r w:rsidRPr="00164BFD">
        <w:rPr>
          <w:rFonts w:ascii="Arial Narrow" w:hAnsi="Arial Narrow"/>
          <w:color w:val="000000"/>
          <w:sz w:val="26"/>
          <w:szCs w:val="26"/>
        </w:rPr>
        <w:t xml:space="preserve">Asimismo, el centro continúa desarrollando actuaciones de educación en valores, convivencia, igualdad y solidaridad. La XXXII Semana de la Paz, celebrada en 2026 bajo el lema “SOMOS semillas de paz”, implicó a Educación Infantil y Primaria mediante actividades artísticas, dinámicas de aula y propuestas cooperativas. También se desarrollaron actividades específicas con la entidad </w:t>
      </w:r>
      <w:proofErr w:type="spellStart"/>
      <w:r w:rsidRPr="00164BFD">
        <w:rPr>
          <w:rFonts w:ascii="Arial Narrow" w:hAnsi="Arial Narrow"/>
          <w:color w:val="000000"/>
          <w:sz w:val="26"/>
          <w:szCs w:val="26"/>
        </w:rPr>
        <w:t>Edu</w:t>
      </w:r>
      <w:proofErr w:type="spellEnd"/>
      <w:r w:rsidRPr="00164BFD">
        <w:rPr>
          <w:rFonts w:ascii="Arial Narrow" w:hAnsi="Arial Narrow"/>
          <w:color w:val="000000"/>
          <w:sz w:val="26"/>
          <w:szCs w:val="26"/>
        </w:rPr>
        <w:t>-Futuro sobre paz, igualdad, respeto y solidaridad.</w:t>
      </w:r>
    </w:p>
    <w:p w:rsidR="00147F4C" w:rsidRPr="00147F4C" w:rsidRDefault="00147F4C" w:rsidP="006B2A98">
      <w:pPr>
        <w:spacing w:before="100" w:beforeAutospacing="1" w:after="100" w:afterAutospacing="1"/>
        <w:jc w:val="both"/>
        <w:rPr>
          <w:rFonts w:ascii="Arial Narrow" w:hAnsi="Arial Narrow"/>
          <w:b/>
          <w:color w:val="000000"/>
          <w:sz w:val="28"/>
          <w:szCs w:val="26"/>
        </w:rPr>
      </w:pPr>
      <w:r w:rsidRPr="00147F4C">
        <w:rPr>
          <w:rFonts w:ascii="Arial Narrow" w:hAnsi="Arial Narrow"/>
          <w:b/>
          <w:color w:val="000000"/>
          <w:sz w:val="28"/>
          <w:szCs w:val="26"/>
        </w:rPr>
        <w:lastRenderedPageBreak/>
        <w:t>Obras en el entorno de la calle Granada</w:t>
      </w:r>
    </w:p>
    <w:p w:rsidR="00147F4C" w:rsidRDefault="00147F4C" w:rsidP="006B2A98">
      <w:pPr>
        <w:spacing w:before="100" w:beforeAutospacing="1" w:after="100" w:afterAutospacing="1"/>
        <w:jc w:val="both"/>
        <w:rPr>
          <w:rFonts w:ascii="Arial Narrow" w:hAnsi="Arial Narrow"/>
          <w:color w:val="000000"/>
          <w:sz w:val="26"/>
          <w:szCs w:val="26"/>
        </w:rPr>
      </w:pPr>
      <w:r>
        <w:rPr>
          <w:rFonts w:ascii="Arial Narrow" w:hAnsi="Arial Narrow"/>
          <w:color w:val="000000"/>
          <w:sz w:val="26"/>
          <w:szCs w:val="26"/>
        </w:rPr>
        <w:t xml:space="preserve">En cuanto a las obras en la calle Granada, estas consistirán en la continuación del arreglo del muro que hay en la zona ajardinada que confluye con las calles Granada, Málaga y La Hijuela, estabilizándolo, además de cambiar la barandilla existente de madera por otra metálica que ofrezca más seguridad al viandante. </w:t>
      </w:r>
      <w:bookmarkStart w:id="0" w:name="_GoBack"/>
      <w:bookmarkEnd w:id="0"/>
    </w:p>
    <w:p w:rsidR="002E736C" w:rsidRPr="00670541" w:rsidRDefault="002E736C" w:rsidP="006B2A98">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hAnsi="Arial Narrow"/>
          <w:color w:val="000000"/>
          <w:sz w:val="26"/>
          <w:szCs w:val="26"/>
        </w:rPr>
        <w:t>(Se adjuntan fotografías)</w:t>
      </w:r>
    </w:p>
    <w:p w:rsidR="00670541" w:rsidRPr="00670541" w:rsidRDefault="00670541" w:rsidP="00164BFD">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9C5D05" w:rsidRPr="00164BFD" w:rsidRDefault="009C5D05" w:rsidP="00164BFD">
      <w:pPr>
        <w:jc w:val="both"/>
        <w:rPr>
          <w:rFonts w:ascii="Arial Narrow" w:hAnsi="Arial Narrow"/>
          <w:sz w:val="26"/>
          <w:szCs w:val="26"/>
        </w:rPr>
      </w:pPr>
    </w:p>
    <w:sectPr w:rsidR="009C5D05" w:rsidRPr="00164BFD">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F71" w:rsidRDefault="00C80266">
      <w:r>
        <w:separator/>
      </w:r>
    </w:p>
  </w:endnote>
  <w:endnote w:type="continuationSeparator" w:id="0">
    <w:p w:rsidR="00007F71" w:rsidRDefault="00C8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F71" w:rsidRDefault="00C80266">
      <w:r>
        <w:separator/>
      </w:r>
    </w:p>
  </w:footnote>
  <w:footnote w:type="continuationSeparator" w:id="0">
    <w:p w:rsidR="00007F71" w:rsidRDefault="00C80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D05" w:rsidRDefault="00C8026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C5D05" w:rsidRDefault="009C5D0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05"/>
    <w:rsid w:val="00007F71"/>
    <w:rsid w:val="000A6331"/>
    <w:rsid w:val="00142450"/>
    <w:rsid w:val="00147F4C"/>
    <w:rsid w:val="00164BFD"/>
    <w:rsid w:val="002052B2"/>
    <w:rsid w:val="00246B1E"/>
    <w:rsid w:val="00275D58"/>
    <w:rsid w:val="002E736C"/>
    <w:rsid w:val="002F04D8"/>
    <w:rsid w:val="003010C1"/>
    <w:rsid w:val="003E3AFF"/>
    <w:rsid w:val="004870F8"/>
    <w:rsid w:val="005559AD"/>
    <w:rsid w:val="00557008"/>
    <w:rsid w:val="00577F03"/>
    <w:rsid w:val="00670541"/>
    <w:rsid w:val="006B15CF"/>
    <w:rsid w:val="006B2A98"/>
    <w:rsid w:val="0071319A"/>
    <w:rsid w:val="00804184"/>
    <w:rsid w:val="00824BEC"/>
    <w:rsid w:val="008F1F80"/>
    <w:rsid w:val="009C5D05"/>
    <w:rsid w:val="00C47D67"/>
    <w:rsid w:val="00C80266"/>
    <w:rsid w:val="00CF4209"/>
    <w:rsid w:val="00DD3BA6"/>
    <w:rsid w:val="00DF63E5"/>
    <w:rsid w:val="00E00FD7"/>
    <w:rsid w:val="00E519F5"/>
    <w:rsid w:val="00E800D6"/>
    <w:rsid w:val="00EC23DF"/>
    <w:rsid w:val="00F128AD"/>
    <w:rsid w:val="00FC3E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03C4B-AD45-4C2D-8FB4-21B7A422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4627">
      <w:bodyDiv w:val="1"/>
      <w:marLeft w:val="0"/>
      <w:marRight w:val="0"/>
      <w:marTop w:val="0"/>
      <w:marBottom w:val="0"/>
      <w:divBdr>
        <w:top w:val="none" w:sz="0" w:space="0" w:color="auto"/>
        <w:left w:val="none" w:sz="0" w:space="0" w:color="auto"/>
        <w:bottom w:val="none" w:sz="0" w:space="0" w:color="auto"/>
        <w:right w:val="none" w:sz="0" w:space="0" w:color="auto"/>
      </w:divBdr>
    </w:div>
    <w:div w:id="377509238">
      <w:bodyDiv w:val="1"/>
      <w:marLeft w:val="0"/>
      <w:marRight w:val="0"/>
      <w:marTop w:val="0"/>
      <w:marBottom w:val="0"/>
      <w:divBdr>
        <w:top w:val="none" w:sz="0" w:space="0" w:color="auto"/>
        <w:left w:val="none" w:sz="0" w:space="0" w:color="auto"/>
        <w:bottom w:val="none" w:sz="0" w:space="0" w:color="auto"/>
        <w:right w:val="none" w:sz="0" w:space="0" w:color="auto"/>
      </w:divBdr>
    </w:div>
    <w:div w:id="431821277">
      <w:bodyDiv w:val="1"/>
      <w:marLeft w:val="0"/>
      <w:marRight w:val="0"/>
      <w:marTop w:val="0"/>
      <w:marBottom w:val="0"/>
      <w:divBdr>
        <w:top w:val="none" w:sz="0" w:space="0" w:color="auto"/>
        <w:left w:val="none" w:sz="0" w:space="0" w:color="auto"/>
        <w:bottom w:val="none" w:sz="0" w:space="0" w:color="auto"/>
        <w:right w:val="none" w:sz="0" w:space="0" w:color="auto"/>
      </w:divBdr>
    </w:div>
    <w:div w:id="468524241">
      <w:bodyDiv w:val="1"/>
      <w:marLeft w:val="0"/>
      <w:marRight w:val="0"/>
      <w:marTop w:val="0"/>
      <w:marBottom w:val="0"/>
      <w:divBdr>
        <w:top w:val="none" w:sz="0" w:space="0" w:color="auto"/>
        <w:left w:val="none" w:sz="0" w:space="0" w:color="auto"/>
        <w:bottom w:val="none" w:sz="0" w:space="0" w:color="auto"/>
        <w:right w:val="none" w:sz="0" w:space="0" w:color="auto"/>
      </w:divBdr>
    </w:div>
    <w:div w:id="579290519">
      <w:bodyDiv w:val="1"/>
      <w:marLeft w:val="0"/>
      <w:marRight w:val="0"/>
      <w:marTop w:val="0"/>
      <w:marBottom w:val="0"/>
      <w:divBdr>
        <w:top w:val="none" w:sz="0" w:space="0" w:color="auto"/>
        <w:left w:val="none" w:sz="0" w:space="0" w:color="auto"/>
        <w:bottom w:val="none" w:sz="0" w:space="0" w:color="auto"/>
        <w:right w:val="none" w:sz="0" w:space="0" w:color="auto"/>
      </w:divBdr>
    </w:div>
    <w:div w:id="700782505">
      <w:bodyDiv w:val="1"/>
      <w:marLeft w:val="0"/>
      <w:marRight w:val="0"/>
      <w:marTop w:val="0"/>
      <w:marBottom w:val="0"/>
      <w:divBdr>
        <w:top w:val="none" w:sz="0" w:space="0" w:color="auto"/>
        <w:left w:val="none" w:sz="0" w:space="0" w:color="auto"/>
        <w:bottom w:val="none" w:sz="0" w:space="0" w:color="auto"/>
        <w:right w:val="none" w:sz="0" w:space="0" w:color="auto"/>
      </w:divBdr>
    </w:div>
    <w:div w:id="1491091836">
      <w:bodyDiv w:val="1"/>
      <w:marLeft w:val="0"/>
      <w:marRight w:val="0"/>
      <w:marTop w:val="0"/>
      <w:marBottom w:val="0"/>
      <w:divBdr>
        <w:top w:val="none" w:sz="0" w:space="0" w:color="auto"/>
        <w:left w:val="none" w:sz="0" w:space="0" w:color="auto"/>
        <w:bottom w:val="none" w:sz="0" w:space="0" w:color="auto"/>
        <w:right w:val="none" w:sz="0" w:space="0" w:color="auto"/>
      </w:divBdr>
    </w:div>
    <w:div w:id="1587347543">
      <w:bodyDiv w:val="1"/>
      <w:marLeft w:val="0"/>
      <w:marRight w:val="0"/>
      <w:marTop w:val="0"/>
      <w:marBottom w:val="0"/>
      <w:divBdr>
        <w:top w:val="none" w:sz="0" w:space="0" w:color="auto"/>
        <w:left w:val="none" w:sz="0" w:space="0" w:color="auto"/>
        <w:bottom w:val="none" w:sz="0" w:space="0" w:color="auto"/>
        <w:right w:val="none" w:sz="0" w:space="0" w:color="auto"/>
      </w:divBdr>
    </w:div>
    <w:div w:id="1851797054">
      <w:bodyDiv w:val="1"/>
      <w:marLeft w:val="0"/>
      <w:marRight w:val="0"/>
      <w:marTop w:val="0"/>
      <w:marBottom w:val="0"/>
      <w:divBdr>
        <w:top w:val="none" w:sz="0" w:space="0" w:color="auto"/>
        <w:left w:val="none" w:sz="0" w:space="0" w:color="auto"/>
        <w:bottom w:val="none" w:sz="0" w:space="0" w:color="auto"/>
        <w:right w:val="none" w:sz="0" w:space="0" w:color="auto"/>
      </w:divBdr>
    </w:div>
    <w:div w:id="2144693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897</Words>
  <Characters>4935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21</cp:revision>
  <cp:lastPrinted>2026-01-05T09:55:00Z</cp:lastPrinted>
  <dcterms:created xsi:type="dcterms:W3CDTF">2026-08-26T08:45:00Z</dcterms:created>
  <dcterms:modified xsi:type="dcterms:W3CDTF">2026-08-26T10:35:00Z</dcterms:modified>
  <dc:language>es-ES</dc:language>
</cp:coreProperties>
</file>