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C832B" w14:textId="77777777" w:rsidR="00B768FF" w:rsidRDefault="00B768FF" w:rsidP="00E56813"/>
    <w:p w14:paraId="434D5EE0" w14:textId="66D8A583" w:rsidR="00F575B0" w:rsidRDefault="007A1CE3" w:rsidP="00E56813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 xml:space="preserve">La ciudad acoge desde este jueves la primera edición del festival Jerez Fusión </w:t>
      </w:r>
      <w:r w:rsidR="0042018F">
        <w:rPr>
          <w:rFonts w:ascii="Arial Narrow" w:hAnsi="Arial Narrow"/>
          <w:b/>
          <w:sz w:val="40"/>
          <w:szCs w:val="40"/>
        </w:rPr>
        <w:t xml:space="preserve">con más de </w:t>
      </w:r>
      <w:r w:rsidR="007C5D59">
        <w:rPr>
          <w:rFonts w:ascii="Arial Narrow" w:hAnsi="Arial Narrow"/>
          <w:b/>
          <w:sz w:val="40"/>
          <w:szCs w:val="40"/>
        </w:rPr>
        <w:t>cien</w:t>
      </w:r>
      <w:r w:rsidR="0042018F">
        <w:rPr>
          <w:rFonts w:ascii="Arial Narrow" w:hAnsi="Arial Narrow"/>
          <w:b/>
          <w:sz w:val="40"/>
          <w:szCs w:val="40"/>
        </w:rPr>
        <w:t xml:space="preserve"> artistas</w:t>
      </w:r>
    </w:p>
    <w:p w14:paraId="0A96F467" w14:textId="77777777" w:rsidR="0042018F" w:rsidRDefault="0042018F" w:rsidP="00E56813">
      <w:pPr>
        <w:rPr>
          <w:rFonts w:ascii="Arial Narrow" w:hAnsi="Arial Narrow"/>
          <w:b/>
          <w:sz w:val="40"/>
          <w:szCs w:val="40"/>
        </w:rPr>
      </w:pPr>
    </w:p>
    <w:p w14:paraId="5C2AB7C2" w14:textId="68BEA24E" w:rsidR="0042018F" w:rsidRPr="00486087" w:rsidRDefault="0042018F" w:rsidP="00E56813">
      <w:pPr>
        <w:rPr>
          <w:rFonts w:ascii="Arial Narrow" w:hAnsi="Arial Narrow"/>
          <w:sz w:val="36"/>
          <w:szCs w:val="36"/>
        </w:rPr>
      </w:pPr>
      <w:r w:rsidRPr="00486087">
        <w:rPr>
          <w:rFonts w:ascii="Arial Narrow" w:hAnsi="Arial Narrow"/>
          <w:sz w:val="36"/>
          <w:szCs w:val="36"/>
        </w:rPr>
        <w:t xml:space="preserve">El evento incluye </w:t>
      </w:r>
      <w:r w:rsidR="00C92263" w:rsidRPr="00486087">
        <w:rPr>
          <w:rFonts w:ascii="Arial Narrow" w:hAnsi="Arial Narrow"/>
          <w:sz w:val="36"/>
          <w:szCs w:val="36"/>
        </w:rPr>
        <w:t xml:space="preserve">conciertos, </w:t>
      </w:r>
      <w:r w:rsidRPr="00486087">
        <w:rPr>
          <w:rFonts w:ascii="Arial Narrow" w:hAnsi="Arial Narrow"/>
          <w:sz w:val="36"/>
          <w:szCs w:val="36"/>
        </w:rPr>
        <w:t>mesas redondas</w:t>
      </w:r>
      <w:r w:rsidR="0046043E" w:rsidRPr="00486087">
        <w:rPr>
          <w:rFonts w:ascii="Arial Narrow" w:hAnsi="Arial Narrow"/>
          <w:sz w:val="36"/>
          <w:szCs w:val="36"/>
        </w:rPr>
        <w:t xml:space="preserve">, </w:t>
      </w:r>
      <w:proofErr w:type="spellStart"/>
      <w:r w:rsidR="0046043E" w:rsidRPr="00486087">
        <w:rPr>
          <w:rFonts w:ascii="Arial Narrow" w:hAnsi="Arial Narrow"/>
          <w:sz w:val="36"/>
          <w:szCs w:val="36"/>
        </w:rPr>
        <w:t>masterclass</w:t>
      </w:r>
      <w:proofErr w:type="spellEnd"/>
      <w:r w:rsidR="0046043E" w:rsidRPr="00486087">
        <w:rPr>
          <w:rFonts w:ascii="Arial Narrow" w:hAnsi="Arial Narrow"/>
          <w:sz w:val="36"/>
          <w:szCs w:val="36"/>
        </w:rPr>
        <w:t xml:space="preserve"> y</w:t>
      </w:r>
      <w:r w:rsidRPr="00486087">
        <w:rPr>
          <w:rFonts w:ascii="Arial Narrow" w:hAnsi="Arial Narrow"/>
          <w:sz w:val="36"/>
          <w:szCs w:val="36"/>
        </w:rPr>
        <w:t xml:space="preserve"> </w:t>
      </w:r>
      <w:proofErr w:type="spellStart"/>
      <w:r w:rsidRPr="00486087">
        <w:rPr>
          <w:rFonts w:ascii="Arial Narrow" w:hAnsi="Arial Narrow"/>
          <w:sz w:val="36"/>
          <w:szCs w:val="36"/>
        </w:rPr>
        <w:t>networking</w:t>
      </w:r>
      <w:proofErr w:type="spellEnd"/>
      <w:r w:rsidRPr="00486087">
        <w:rPr>
          <w:rFonts w:ascii="Arial Narrow" w:hAnsi="Arial Narrow"/>
          <w:sz w:val="36"/>
          <w:szCs w:val="36"/>
        </w:rPr>
        <w:t xml:space="preserve"> </w:t>
      </w:r>
      <w:r w:rsidR="00933088" w:rsidRPr="00486087">
        <w:rPr>
          <w:rFonts w:ascii="Arial Narrow" w:hAnsi="Arial Narrow"/>
          <w:sz w:val="36"/>
          <w:szCs w:val="36"/>
        </w:rPr>
        <w:t xml:space="preserve">con reconocidos expertos </w:t>
      </w:r>
      <w:r w:rsidRPr="00486087">
        <w:rPr>
          <w:rFonts w:ascii="Arial Narrow" w:hAnsi="Arial Narrow"/>
          <w:sz w:val="36"/>
          <w:szCs w:val="36"/>
        </w:rPr>
        <w:t xml:space="preserve">para analizar el flamenco, su industria y las nuevas tendencias </w:t>
      </w:r>
    </w:p>
    <w:p w14:paraId="02140A47" w14:textId="77777777" w:rsidR="0042018F" w:rsidRDefault="0042018F" w:rsidP="00E56813">
      <w:pPr>
        <w:rPr>
          <w:rFonts w:ascii="Arial Narrow" w:hAnsi="Arial Narrow"/>
          <w:b/>
          <w:sz w:val="40"/>
          <w:szCs w:val="40"/>
        </w:rPr>
      </w:pPr>
    </w:p>
    <w:p w14:paraId="11015838" w14:textId="1FC14F09" w:rsidR="00880A19" w:rsidRPr="0005303E" w:rsidRDefault="0005303E" w:rsidP="0005303E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8</w:t>
      </w:r>
      <w:r w:rsidR="00883A8A">
        <w:rPr>
          <w:rFonts w:ascii="Arial Narrow" w:hAnsi="Arial Narrow"/>
          <w:b/>
          <w:sz w:val="26"/>
          <w:szCs w:val="26"/>
        </w:rPr>
        <w:t xml:space="preserve"> </w:t>
      </w:r>
      <w:r w:rsidR="00D83E0B" w:rsidRPr="00D83E0B">
        <w:rPr>
          <w:rFonts w:ascii="Arial Narrow" w:hAnsi="Arial Narrow"/>
          <w:b/>
          <w:sz w:val="26"/>
          <w:szCs w:val="26"/>
        </w:rPr>
        <w:t xml:space="preserve">de </w:t>
      </w:r>
      <w:r w:rsidR="00E32017">
        <w:rPr>
          <w:rFonts w:ascii="Arial Narrow" w:hAnsi="Arial Narrow"/>
          <w:b/>
          <w:sz w:val="26"/>
          <w:szCs w:val="26"/>
        </w:rPr>
        <w:t xml:space="preserve">septiembre </w:t>
      </w:r>
      <w:r w:rsidR="00D83E0B" w:rsidRPr="00D83E0B">
        <w:rPr>
          <w:rFonts w:ascii="Arial Narrow" w:hAnsi="Arial Narrow"/>
          <w:b/>
          <w:sz w:val="26"/>
          <w:szCs w:val="26"/>
        </w:rPr>
        <w:t>2026</w:t>
      </w:r>
      <w:r>
        <w:rPr>
          <w:rFonts w:ascii="Arial Narrow" w:hAnsi="Arial Narrow"/>
          <w:b/>
          <w:sz w:val="26"/>
          <w:szCs w:val="26"/>
        </w:rPr>
        <w:t xml:space="preserve">. </w:t>
      </w:r>
      <w:r w:rsidRPr="0005303E">
        <w:rPr>
          <w:rFonts w:ascii="Arial Narrow" w:hAnsi="Arial Narrow"/>
          <w:sz w:val="26"/>
          <w:szCs w:val="26"/>
        </w:rPr>
        <w:t>El delegado de Cultura</w:t>
      </w:r>
      <w:r w:rsidR="00486087">
        <w:rPr>
          <w:rFonts w:ascii="Arial Narrow" w:hAnsi="Arial Narrow"/>
          <w:sz w:val="26"/>
          <w:szCs w:val="26"/>
        </w:rPr>
        <w:t xml:space="preserve"> y Fiestas</w:t>
      </w:r>
      <w:r w:rsidRPr="0005303E">
        <w:rPr>
          <w:rFonts w:ascii="Arial Narrow" w:hAnsi="Arial Narrow"/>
          <w:sz w:val="26"/>
          <w:szCs w:val="26"/>
        </w:rPr>
        <w:t xml:space="preserve">, Francisco Zurita, acompañado del presidente del Clúster Turístico Destino Jerez, Antonio Mariscal, </w:t>
      </w:r>
      <w:r w:rsidR="007C5D59">
        <w:rPr>
          <w:rFonts w:ascii="Arial Narrow" w:hAnsi="Arial Narrow"/>
          <w:sz w:val="26"/>
          <w:szCs w:val="26"/>
        </w:rPr>
        <w:t xml:space="preserve">y de los productores </w:t>
      </w:r>
      <w:r w:rsidRPr="0005303E">
        <w:rPr>
          <w:rFonts w:ascii="Arial Narrow" w:hAnsi="Arial Narrow"/>
          <w:sz w:val="26"/>
          <w:szCs w:val="26"/>
        </w:rPr>
        <w:t>Mario González</w:t>
      </w:r>
      <w:r w:rsidR="007C5D59">
        <w:rPr>
          <w:rFonts w:ascii="Arial Narrow" w:hAnsi="Arial Narrow"/>
          <w:sz w:val="26"/>
          <w:szCs w:val="26"/>
        </w:rPr>
        <w:t xml:space="preserve"> (La Guarida del Ángel), Paco Barroso (Art Global Spain) y Josema Pelayo (La Bodega)</w:t>
      </w:r>
      <w:r w:rsidRPr="0005303E">
        <w:rPr>
          <w:rFonts w:ascii="Arial Narrow" w:hAnsi="Arial Narrow"/>
          <w:sz w:val="26"/>
          <w:szCs w:val="26"/>
        </w:rPr>
        <w:t xml:space="preserve"> han presentado la primera edición del festival Jerez Fusión que del 10 al 13 </w:t>
      </w:r>
      <w:r w:rsidR="00486087">
        <w:rPr>
          <w:rFonts w:ascii="Arial Narrow" w:hAnsi="Arial Narrow"/>
          <w:sz w:val="26"/>
          <w:szCs w:val="26"/>
        </w:rPr>
        <w:t>de septiembre</w:t>
      </w:r>
      <w:r w:rsidRPr="0005303E">
        <w:rPr>
          <w:rFonts w:ascii="Arial Narrow" w:hAnsi="Arial Narrow"/>
          <w:sz w:val="26"/>
          <w:szCs w:val="26"/>
        </w:rPr>
        <w:t xml:space="preserve"> tendrá lugar en diferentes espacios de la ciudad reuniendo en esta convocatoria a más de</w:t>
      </w:r>
      <w:r w:rsidR="00DC4F40">
        <w:rPr>
          <w:rFonts w:ascii="Arial Narrow" w:hAnsi="Arial Narrow"/>
          <w:sz w:val="26"/>
          <w:szCs w:val="26"/>
        </w:rPr>
        <w:t xml:space="preserve"> cien</w:t>
      </w:r>
      <w:r w:rsidRPr="0005303E">
        <w:rPr>
          <w:rFonts w:ascii="Arial Narrow" w:hAnsi="Arial Narrow"/>
          <w:sz w:val="26"/>
          <w:szCs w:val="26"/>
        </w:rPr>
        <w:t xml:space="preserve"> artistas. Un proyecto organizado por el Clúster Turístico Destino Jerez</w:t>
      </w:r>
      <w:r w:rsidR="00EA5F8A">
        <w:rPr>
          <w:rFonts w:ascii="Arial Narrow" w:hAnsi="Arial Narrow"/>
          <w:sz w:val="26"/>
          <w:szCs w:val="26"/>
        </w:rPr>
        <w:t xml:space="preserve">, con el apoyo del Ayuntamiento </w:t>
      </w:r>
      <w:r>
        <w:rPr>
          <w:rFonts w:ascii="Arial Narrow" w:hAnsi="Arial Narrow"/>
          <w:sz w:val="26"/>
          <w:szCs w:val="26"/>
        </w:rPr>
        <w:t>que reúne</w:t>
      </w:r>
      <w:r w:rsidR="00EA5F8A">
        <w:rPr>
          <w:rFonts w:ascii="Arial Narrow" w:hAnsi="Arial Narrow"/>
          <w:sz w:val="26"/>
          <w:szCs w:val="26"/>
        </w:rPr>
        <w:t xml:space="preserve"> </w:t>
      </w:r>
      <w:r w:rsidRPr="0005303E">
        <w:rPr>
          <w:rFonts w:ascii="Arial Narrow" w:hAnsi="Arial Narrow"/>
          <w:sz w:val="26"/>
          <w:szCs w:val="26"/>
        </w:rPr>
        <w:t>conciertos, mesa</w:t>
      </w:r>
      <w:r>
        <w:rPr>
          <w:rFonts w:ascii="Arial Narrow" w:hAnsi="Arial Narrow"/>
          <w:sz w:val="26"/>
          <w:szCs w:val="26"/>
        </w:rPr>
        <w:t>s</w:t>
      </w:r>
      <w:r w:rsidRPr="0005303E">
        <w:rPr>
          <w:rFonts w:ascii="Arial Narrow" w:hAnsi="Arial Narrow"/>
          <w:sz w:val="26"/>
          <w:szCs w:val="26"/>
        </w:rPr>
        <w:t xml:space="preserve"> redonda</w:t>
      </w:r>
      <w:r>
        <w:rPr>
          <w:rFonts w:ascii="Arial Narrow" w:hAnsi="Arial Narrow"/>
          <w:sz w:val="26"/>
          <w:szCs w:val="26"/>
        </w:rPr>
        <w:t xml:space="preserve">s </w:t>
      </w:r>
      <w:r w:rsidR="007A1CE3">
        <w:rPr>
          <w:rFonts w:ascii="Arial Narrow" w:hAnsi="Arial Narrow"/>
          <w:sz w:val="26"/>
          <w:szCs w:val="26"/>
        </w:rPr>
        <w:t xml:space="preserve">masterclass </w:t>
      </w:r>
      <w:r>
        <w:rPr>
          <w:rFonts w:ascii="Arial Narrow" w:hAnsi="Arial Narrow"/>
          <w:sz w:val="26"/>
          <w:szCs w:val="26"/>
        </w:rPr>
        <w:t>y networking.</w:t>
      </w:r>
    </w:p>
    <w:p w14:paraId="175A4447" w14:textId="77777777" w:rsidR="0005303E" w:rsidRDefault="0005303E" w:rsidP="0005303E">
      <w:pPr>
        <w:jc w:val="both"/>
        <w:rPr>
          <w:rFonts w:ascii="Arial Narrow" w:hAnsi="Arial Narrow"/>
          <w:b/>
          <w:sz w:val="26"/>
          <w:szCs w:val="26"/>
        </w:rPr>
      </w:pPr>
    </w:p>
    <w:p w14:paraId="0F53B602" w14:textId="14381060" w:rsidR="00486087" w:rsidRDefault="0005303E" w:rsidP="0005303E">
      <w:pPr>
        <w:jc w:val="both"/>
        <w:rPr>
          <w:rFonts w:ascii="Arial Narrow" w:hAnsi="Arial Narrow"/>
          <w:sz w:val="26"/>
          <w:szCs w:val="26"/>
        </w:rPr>
      </w:pPr>
      <w:r w:rsidRPr="0005303E">
        <w:rPr>
          <w:rFonts w:ascii="Arial Narrow" w:hAnsi="Arial Narrow"/>
          <w:sz w:val="26"/>
          <w:szCs w:val="26"/>
        </w:rPr>
        <w:t>Jerez</w:t>
      </w:r>
      <w:r>
        <w:rPr>
          <w:rFonts w:ascii="Arial Narrow" w:hAnsi="Arial Narrow"/>
          <w:sz w:val="26"/>
          <w:szCs w:val="26"/>
        </w:rPr>
        <w:t xml:space="preserve"> Fusión </w:t>
      </w:r>
      <w:r w:rsidR="00E01959">
        <w:rPr>
          <w:rFonts w:ascii="Arial Narrow" w:hAnsi="Arial Narrow"/>
          <w:sz w:val="26"/>
          <w:szCs w:val="26"/>
        </w:rPr>
        <w:t>se originó</w:t>
      </w:r>
      <w:r w:rsidRPr="0005303E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c</w:t>
      </w:r>
      <w:r w:rsidRPr="0005303E">
        <w:rPr>
          <w:rFonts w:ascii="Arial Narrow" w:hAnsi="Arial Narrow"/>
          <w:sz w:val="26"/>
          <w:szCs w:val="26"/>
        </w:rPr>
        <w:t xml:space="preserve">uando Jerez lanzó la candidatura </w:t>
      </w:r>
      <w:r w:rsidR="00486087">
        <w:rPr>
          <w:rFonts w:ascii="Arial Narrow" w:hAnsi="Arial Narrow"/>
          <w:sz w:val="26"/>
          <w:szCs w:val="26"/>
        </w:rPr>
        <w:t>a</w:t>
      </w:r>
      <w:r w:rsidRPr="0005303E">
        <w:rPr>
          <w:rFonts w:ascii="Arial Narrow" w:hAnsi="Arial Narrow"/>
          <w:sz w:val="26"/>
          <w:szCs w:val="26"/>
        </w:rPr>
        <w:t xml:space="preserve"> Ca</w:t>
      </w:r>
      <w:r>
        <w:rPr>
          <w:rFonts w:ascii="Arial Narrow" w:hAnsi="Arial Narrow"/>
          <w:sz w:val="26"/>
          <w:szCs w:val="26"/>
        </w:rPr>
        <w:t>pital Europea de la Cultura 203</w:t>
      </w:r>
      <w:r w:rsidR="00E01959">
        <w:rPr>
          <w:rFonts w:ascii="Arial Narrow" w:hAnsi="Arial Narrow"/>
          <w:sz w:val="26"/>
          <w:szCs w:val="26"/>
        </w:rPr>
        <w:t>1</w:t>
      </w:r>
      <w:r>
        <w:rPr>
          <w:rFonts w:ascii="Arial Narrow" w:hAnsi="Arial Narrow"/>
          <w:sz w:val="26"/>
          <w:szCs w:val="26"/>
        </w:rPr>
        <w:t xml:space="preserve"> y consecuencia del</w:t>
      </w:r>
      <w:r w:rsidRPr="0005303E">
        <w:rPr>
          <w:rFonts w:ascii="Arial Narrow" w:hAnsi="Arial Narrow"/>
          <w:sz w:val="26"/>
          <w:szCs w:val="26"/>
        </w:rPr>
        <w:t xml:space="preserve"> proceso de reflexión colectiva </w:t>
      </w:r>
      <w:r>
        <w:rPr>
          <w:rFonts w:ascii="Arial Narrow" w:hAnsi="Arial Narrow"/>
          <w:sz w:val="26"/>
          <w:szCs w:val="26"/>
        </w:rPr>
        <w:t xml:space="preserve">que </w:t>
      </w:r>
      <w:r w:rsidRPr="0005303E">
        <w:rPr>
          <w:rFonts w:ascii="Arial Narrow" w:hAnsi="Arial Narrow"/>
          <w:sz w:val="26"/>
          <w:szCs w:val="26"/>
        </w:rPr>
        <w:t>generó ideas, proyectos y energía cultural que</w:t>
      </w:r>
      <w:r w:rsidR="00486087">
        <w:rPr>
          <w:rFonts w:ascii="Arial Narrow" w:hAnsi="Arial Narrow"/>
          <w:sz w:val="26"/>
          <w:szCs w:val="26"/>
        </w:rPr>
        <w:t xml:space="preserve"> no podían quedarse en un cajón,</w:t>
      </w:r>
      <w:r w:rsidRPr="0005303E">
        <w:rPr>
          <w:rFonts w:ascii="Arial Narrow" w:hAnsi="Arial Narrow"/>
          <w:sz w:val="26"/>
          <w:szCs w:val="26"/>
        </w:rPr>
        <w:t xml:space="preserve"> </w:t>
      </w:r>
      <w:r w:rsidR="00486087">
        <w:rPr>
          <w:rFonts w:ascii="Arial Narrow" w:hAnsi="Arial Narrow"/>
          <w:sz w:val="26"/>
          <w:szCs w:val="26"/>
        </w:rPr>
        <w:t xml:space="preserve">nació Jerez Fusión, una </w:t>
      </w:r>
      <w:r w:rsidRPr="0005303E">
        <w:rPr>
          <w:rFonts w:ascii="Arial Narrow" w:hAnsi="Arial Narrow"/>
          <w:sz w:val="26"/>
          <w:szCs w:val="26"/>
        </w:rPr>
        <w:t>semilla plantada durante la candidatura, convertida hoy en festival.</w:t>
      </w:r>
      <w:r w:rsidR="007C5D59">
        <w:rPr>
          <w:rFonts w:ascii="Arial Narrow" w:hAnsi="Arial Narrow"/>
          <w:sz w:val="26"/>
          <w:szCs w:val="26"/>
        </w:rPr>
        <w:t xml:space="preserve"> </w:t>
      </w:r>
    </w:p>
    <w:p w14:paraId="7DB19960" w14:textId="77777777" w:rsidR="00486087" w:rsidRDefault="00486087" w:rsidP="0005303E">
      <w:pPr>
        <w:jc w:val="both"/>
        <w:rPr>
          <w:rFonts w:ascii="Arial Narrow" w:hAnsi="Arial Narrow"/>
          <w:sz w:val="26"/>
          <w:szCs w:val="26"/>
        </w:rPr>
      </w:pPr>
    </w:p>
    <w:p w14:paraId="38DA66E3" w14:textId="10228BB8" w:rsidR="007C5D59" w:rsidRPr="0005303E" w:rsidRDefault="00E01959" w:rsidP="0005303E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En este sentido e</w:t>
      </w:r>
      <w:r w:rsidR="007C5D59">
        <w:rPr>
          <w:rFonts w:ascii="Arial Narrow" w:hAnsi="Arial Narrow"/>
          <w:sz w:val="26"/>
          <w:szCs w:val="26"/>
        </w:rPr>
        <w:t xml:space="preserve">l delegado ha agradecido esta iniciativa que </w:t>
      </w:r>
      <w:r>
        <w:rPr>
          <w:rFonts w:ascii="Arial Narrow" w:hAnsi="Arial Narrow"/>
          <w:sz w:val="26"/>
          <w:szCs w:val="26"/>
        </w:rPr>
        <w:t>“</w:t>
      </w:r>
      <w:r w:rsidR="007C5D59">
        <w:rPr>
          <w:rFonts w:ascii="Arial Narrow" w:hAnsi="Arial Narrow"/>
          <w:sz w:val="26"/>
          <w:szCs w:val="26"/>
        </w:rPr>
        <w:t>nace del proyecto de la capitalidad</w:t>
      </w:r>
      <w:r>
        <w:rPr>
          <w:rFonts w:ascii="Arial Narrow" w:hAnsi="Arial Narrow"/>
          <w:sz w:val="26"/>
          <w:szCs w:val="26"/>
        </w:rPr>
        <w:t xml:space="preserve"> cultural</w:t>
      </w:r>
      <w:r w:rsidR="007C5D59">
        <w:rPr>
          <w:rFonts w:ascii="Arial Narrow" w:hAnsi="Arial Narrow"/>
          <w:sz w:val="26"/>
          <w:szCs w:val="26"/>
        </w:rPr>
        <w:t xml:space="preserve"> y que hemos asimilado e incluido en la programación de Jerez Cultural. Esto es una prueba inequívoca de que todo lo que se había trabajado no cayó en saco roto y seguiremos trabajando en las ideas </w:t>
      </w:r>
      <w:r>
        <w:rPr>
          <w:rFonts w:ascii="Arial Narrow" w:hAnsi="Arial Narrow"/>
          <w:sz w:val="26"/>
          <w:szCs w:val="26"/>
        </w:rPr>
        <w:t xml:space="preserve">de </w:t>
      </w:r>
      <w:r w:rsidR="00874933">
        <w:rPr>
          <w:rFonts w:ascii="Arial Narrow" w:hAnsi="Arial Narrow"/>
          <w:sz w:val="26"/>
          <w:szCs w:val="26"/>
        </w:rPr>
        <w:t>esos buenos proyectos”</w:t>
      </w:r>
      <w:r w:rsidR="007C5D59">
        <w:rPr>
          <w:rFonts w:ascii="Arial Narrow" w:hAnsi="Arial Narrow"/>
          <w:sz w:val="26"/>
          <w:szCs w:val="26"/>
        </w:rPr>
        <w:t>.</w:t>
      </w:r>
      <w:r w:rsidR="00156AE4">
        <w:rPr>
          <w:rFonts w:ascii="Arial Narrow" w:hAnsi="Arial Narrow"/>
          <w:sz w:val="26"/>
          <w:szCs w:val="26"/>
        </w:rPr>
        <w:t xml:space="preserve"> </w:t>
      </w:r>
    </w:p>
    <w:p w14:paraId="63701237" w14:textId="77777777" w:rsidR="0005303E" w:rsidRPr="0005303E" w:rsidRDefault="0005303E" w:rsidP="0005303E">
      <w:pPr>
        <w:jc w:val="both"/>
        <w:rPr>
          <w:rFonts w:ascii="Arial Narrow" w:hAnsi="Arial Narrow"/>
          <w:sz w:val="26"/>
          <w:szCs w:val="26"/>
        </w:rPr>
      </w:pPr>
    </w:p>
    <w:p w14:paraId="1856CF70" w14:textId="77777777" w:rsidR="00874933" w:rsidRDefault="00DE59A8" w:rsidP="0005303E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Se trata </w:t>
      </w:r>
      <w:r w:rsidR="0005303E" w:rsidRPr="0005303E">
        <w:rPr>
          <w:rFonts w:ascii="Arial Narrow" w:hAnsi="Arial Narrow"/>
          <w:sz w:val="26"/>
          <w:szCs w:val="26"/>
        </w:rPr>
        <w:t>también</w:t>
      </w:r>
      <w:r>
        <w:rPr>
          <w:rFonts w:ascii="Arial Narrow" w:hAnsi="Arial Narrow"/>
          <w:sz w:val="26"/>
          <w:szCs w:val="26"/>
        </w:rPr>
        <w:t xml:space="preserve"> de</w:t>
      </w:r>
      <w:r w:rsidR="0005303E" w:rsidRPr="0005303E">
        <w:rPr>
          <w:rFonts w:ascii="Arial Narrow" w:hAnsi="Arial Narrow"/>
          <w:sz w:val="26"/>
          <w:szCs w:val="26"/>
        </w:rPr>
        <w:t xml:space="preserve"> </w:t>
      </w:r>
      <w:r w:rsidR="0005303E">
        <w:rPr>
          <w:rFonts w:ascii="Arial Narrow" w:hAnsi="Arial Narrow"/>
          <w:sz w:val="26"/>
          <w:szCs w:val="26"/>
        </w:rPr>
        <w:t xml:space="preserve">una iniciativa </w:t>
      </w:r>
      <w:r w:rsidR="00792EF7">
        <w:rPr>
          <w:rFonts w:ascii="Arial Narrow" w:hAnsi="Arial Narrow"/>
          <w:sz w:val="26"/>
          <w:szCs w:val="26"/>
        </w:rPr>
        <w:t>de</w:t>
      </w:r>
      <w:r w:rsidR="0005303E" w:rsidRPr="0005303E">
        <w:rPr>
          <w:rFonts w:ascii="Arial Narrow" w:hAnsi="Arial Narrow"/>
          <w:sz w:val="26"/>
          <w:szCs w:val="26"/>
        </w:rPr>
        <w:t>l plan estratégico del Clúster para posicionar la ciudad como referente cultural y turístico. Un festival donde la raíz no se exhibe, se mezcla. Donde el flamenco dialoga con el jazz, el hip-hop, el soul o la electrónica. Y donde cada concierto se fusiona con lo nuestro: los vinos y el brandy de Jerez, de la mano de las bodegas que han hecho de esta ciudad un lugar único en el mundo.</w:t>
      </w:r>
      <w:r w:rsidR="00156AE4" w:rsidRPr="00156AE4">
        <w:rPr>
          <w:rFonts w:ascii="Arial Narrow" w:hAnsi="Arial Narrow"/>
          <w:sz w:val="26"/>
          <w:szCs w:val="26"/>
        </w:rPr>
        <w:t xml:space="preserve"> </w:t>
      </w:r>
    </w:p>
    <w:p w14:paraId="7AF2DB7E" w14:textId="77777777" w:rsidR="00874933" w:rsidRDefault="00874933" w:rsidP="0005303E">
      <w:pPr>
        <w:jc w:val="both"/>
        <w:rPr>
          <w:rFonts w:ascii="Arial Narrow" w:hAnsi="Arial Narrow"/>
          <w:sz w:val="26"/>
          <w:szCs w:val="26"/>
        </w:rPr>
      </w:pPr>
    </w:p>
    <w:p w14:paraId="5D77AB55" w14:textId="3C450229" w:rsidR="0005303E" w:rsidRPr="0005303E" w:rsidRDefault="00156AE4" w:rsidP="0005303E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Antonio Mariscal ha recordado que “el turismo de festivales mueve muchísima gente en España; alrededor de 5 millones de personas el año pasado en el conjunto del país con un impacto económico enorme. Queríamos ir un poco más allá y conseguir que Jerez se convirtiera en epicentro del flamenco fusión en España</w:t>
      </w:r>
      <w:r w:rsidR="00874933">
        <w:rPr>
          <w:rFonts w:ascii="Arial Narrow" w:hAnsi="Arial Narrow"/>
          <w:sz w:val="26"/>
          <w:szCs w:val="26"/>
        </w:rPr>
        <w:t xml:space="preserve"> donde también mueve muchísimo”</w:t>
      </w:r>
      <w:bookmarkStart w:id="0" w:name="_GoBack"/>
      <w:bookmarkEnd w:id="0"/>
      <w:r>
        <w:rPr>
          <w:rFonts w:ascii="Arial Narrow" w:hAnsi="Arial Narrow"/>
          <w:sz w:val="26"/>
          <w:szCs w:val="26"/>
        </w:rPr>
        <w:t>.</w:t>
      </w:r>
    </w:p>
    <w:p w14:paraId="52F4D689" w14:textId="77777777" w:rsidR="0005303E" w:rsidRPr="0005303E" w:rsidRDefault="0005303E" w:rsidP="0005303E">
      <w:pPr>
        <w:jc w:val="both"/>
        <w:rPr>
          <w:rFonts w:ascii="Arial Narrow" w:hAnsi="Arial Narrow"/>
          <w:sz w:val="26"/>
          <w:szCs w:val="26"/>
        </w:rPr>
      </w:pPr>
    </w:p>
    <w:p w14:paraId="04CD38F4" w14:textId="6B3337D1" w:rsidR="00792EF7" w:rsidRDefault="00792EF7" w:rsidP="0005303E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El eje central de esta propuesta es la</w:t>
      </w:r>
      <w:r w:rsidRPr="00792EF7">
        <w:rPr>
          <w:rFonts w:ascii="Arial Narrow" w:hAnsi="Arial Narrow"/>
          <w:sz w:val="26"/>
          <w:szCs w:val="26"/>
        </w:rPr>
        <w:t xml:space="preserve"> sección de conciertos </w:t>
      </w:r>
      <w:r>
        <w:rPr>
          <w:rFonts w:ascii="Arial Narrow" w:hAnsi="Arial Narrow"/>
          <w:sz w:val="26"/>
          <w:szCs w:val="26"/>
        </w:rPr>
        <w:t xml:space="preserve">que </w:t>
      </w:r>
      <w:r w:rsidRPr="00792EF7">
        <w:rPr>
          <w:rFonts w:ascii="Arial Narrow" w:hAnsi="Arial Narrow"/>
          <w:sz w:val="26"/>
          <w:szCs w:val="26"/>
        </w:rPr>
        <w:t xml:space="preserve">ofrece actuaciones en </w:t>
      </w:r>
      <w:r>
        <w:rPr>
          <w:rFonts w:ascii="Arial Narrow" w:hAnsi="Arial Narrow"/>
          <w:sz w:val="26"/>
          <w:szCs w:val="26"/>
        </w:rPr>
        <w:t>distintos espacios de la ciudad</w:t>
      </w:r>
      <w:r w:rsidRPr="00792EF7">
        <w:rPr>
          <w:rFonts w:ascii="Arial Narrow" w:hAnsi="Arial Narrow"/>
          <w:sz w:val="26"/>
          <w:szCs w:val="26"/>
        </w:rPr>
        <w:t xml:space="preserve"> donde artistas emergentes mezclan las raíces musicales </w:t>
      </w:r>
      <w:r w:rsidRPr="00792EF7">
        <w:rPr>
          <w:rFonts w:ascii="Arial Narrow" w:hAnsi="Arial Narrow"/>
          <w:sz w:val="26"/>
          <w:szCs w:val="26"/>
        </w:rPr>
        <w:lastRenderedPageBreak/>
        <w:t>locales con ritmos y estilos modernos. El festival conecta tradición y vanguardia, creando experiencias sonoras únicas donde lo antiguo y lo nuevo conviven y se transforman.</w:t>
      </w:r>
      <w:r>
        <w:rPr>
          <w:rFonts w:ascii="Arial Narrow" w:hAnsi="Arial Narrow"/>
          <w:sz w:val="26"/>
          <w:szCs w:val="26"/>
        </w:rPr>
        <w:t xml:space="preserve"> Nombres como Raimundo Amador, Tomasito, Diego Carrasco, Luis de Perikin, Trilog o José de los Camarones entre otros dan forma a un programa extenso que se combina con </w:t>
      </w:r>
    </w:p>
    <w:p w14:paraId="6FD966C0" w14:textId="23E2242A" w:rsidR="007A1CE3" w:rsidRDefault="00792EF7" w:rsidP="00792EF7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</w:t>
      </w:r>
      <w:r w:rsidRPr="00792EF7">
        <w:rPr>
          <w:rFonts w:ascii="Arial Narrow" w:hAnsi="Arial Narrow"/>
          <w:sz w:val="26"/>
          <w:szCs w:val="26"/>
        </w:rPr>
        <w:t xml:space="preserve">res encuentros en Sherry Gallery y el Consejo Regulador de Jerez para </w:t>
      </w:r>
      <w:r w:rsidR="0042018F">
        <w:rPr>
          <w:rFonts w:ascii="Arial Narrow" w:hAnsi="Arial Narrow"/>
          <w:sz w:val="26"/>
          <w:szCs w:val="26"/>
        </w:rPr>
        <w:t xml:space="preserve">analizar </w:t>
      </w:r>
      <w:r w:rsidRPr="00792EF7">
        <w:rPr>
          <w:rFonts w:ascii="Arial Narrow" w:hAnsi="Arial Narrow"/>
          <w:sz w:val="26"/>
          <w:szCs w:val="26"/>
        </w:rPr>
        <w:t>el flamenco desde sus orígenes, sus nuevos lenguajes y la industria que lo proyecta hacia el futuro.</w:t>
      </w:r>
      <w:r>
        <w:rPr>
          <w:rFonts w:ascii="Arial Narrow" w:hAnsi="Arial Narrow"/>
          <w:sz w:val="26"/>
          <w:szCs w:val="26"/>
        </w:rPr>
        <w:t xml:space="preserve"> </w:t>
      </w:r>
    </w:p>
    <w:p w14:paraId="154DEF6A" w14:textId="77777777" w:rsidR="007A1CE3" w:rsidRDefault="007A1CE3" w:rsidP="00792EF7">
      <w:pPr>
        <w:jc w:val="both"/>
        <w:rPr>
          <w:rFonts w:ascii="Arial Narrow" w:hAnsi="Arial Narrow"/>
          <w:sz w:val="26"/>
          <w:szCs w:val="26"/>
        </w:rPr>
      </w:pPr>
    </w:p>
    <w:p w14:paraId="498D6927" w14:textId="0323BEE0" w:rsidR="00792EF7" w:rsidRDefault="00DE59A8" w:rsidP="00792EF7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Se celebrarán además </w:t>
      </w:r>
      <w:r w:rsidR="00792EF7">
        <w:rPr>
          <w:rFonts w:ascii="Arial Narrow" w:hAnsi="Arial Narrow"/>
          <w:sz w:val="26"/>
          <w:szCs w:val="26"/>
        </w:rPr>
        <w:t xml:space="preserve">tres mesas redondas con networking posterior que tratarán el Flamenco </w:t>
      </w:r>
      <w:r w:rsidR="00792EF7" w:rsidRPr="00792EF7">
        <w:rPr>
          <w:rFonts w:ascii="Arial Narrow" w:hAnsi="Arial Narrow"/>
          <w:sz w:val="26"/>
          <w:szCs w:val="26"/>
        </w:rPr>
        <w:t>Raíz y Orígenes</w:t>
      </w:r>
      <w:r w:rsidR="00792EF7">
        <w:rPr>
          <w:rFonts w:ascii="Arial Narrow" w:hAnsi="Arial Narrow"/>
          <w:sz w:val="26"/>
          <w:szCs w:val="26"/>
        </w:rPr>
        <w:t xml:space="preserve"> (viernes 11), las </w:t>
      </w:r>
      <w:r w:rsidR="00792EF7" w:rsidRPr="00792EF7">
        <w:rPr>
          <w:rFonts w:ascii="Arial Narrow" w:hAnsi="Arial Narrow"/>
          <w:sz w:val="26"/>
          <w:szCs w:val="26"/>
        </w:rPr>
        <w:t>Nuevas tendencias</w:t>
      </w:r>
      <w:r w:rsidR="00792EF7">
        <w:rPr>
          <w:rFonts w:ascii="Arial Narrow" w:hAnsi="Arial Narrow"/>
          <w:sz w:val="26"/>
          <w:szCs w:val="26"/>
        </w:rPr>
        <w:t xml:space="preserve"> (sábado</w:t>
      </w:r>
      <w:r w:rsidR="00792EF7" w:rsidRPr="00792EF7">
        <w:rPr>
          <w:rFonts w:ascii="Arial Narrow" w:hAnsi="Arial Narrow"/>
          <w:sz w:val="26"/>
          <w:szCs w:val="26"/>
        </w:rPr>
        <w:t xml:space="preserve"> 12</w:t>
      </w:r>
      <w:r w:rsidR="00792EF7">
        <w:rPr>
          <w:rFonts w:ascii="Arial Narrow" w:hAnsi="Arial Narrow"/>
          <w:sz w:val="26"/>
          <w:szCs w:val="26"/>
        </w:rPr>
        <w:t>) y la i</w:t>
      </w:r>
      <w:r w:rsidR="00792EF7" w:rsidRPr="00792EF7">
        <w:rPr>
          <w:rFonts w:ascii="Arial Narrow" w:hAnsi="Arial Narrow"/>
          <w:sz w:val="26"/>
          <w:szCs w:val="26"/>
        </w:rPr>
        <w:t>ndustria del flamenco</w:t>
      </w:r>
      <w:r w:rsidR="00792EF7">
        <w:rPr>
          <w:rFonts w:ascii="Arial Narrow" w:hAnsi="Arial Narrow"/>
          <w:sz w:val="26"/>
          <w:szCs w:val="26"/>
        </w:rPr>
        <w:t xml:space="preserve"> que comprende una doble sesión abordando además el </w:t>
      </w:r>
      <w:r w:rsidR="00792EF7" w:rsidRPr="00792EF7">
        <w:rPr>
          <w:rFonts w:ascii="Arial Narrow" w:hAnsi="Arial Narrow"/>
          <w:sz w:val="26"/>
          <w:szCs w:val="26"/>
        </w:rPr>
        <w:t xml:space="preserve">vino, </w:t>
      </w:r>
      <w:r w:rsidR="00792EF7">
        <w:rPr>
          <w:rFonts w:ascii="Arial Narrow" w:hAnsi="Arial Narrow"/>
          <w:sz w:val="26"/>
          <w:szCs w:val="26"/>
        </w:rPr>
        <w:t xml:space="preserve">el </w:t>
      </w:r>
      <w:r w:rsidR="00792EF7" w:rsidRPr="00792EF7">
        <w:rPr>
          <w:rFonts w:ascii="Arial Narrow" w:hAnsi="Arial Narrow"/>
          <w:sz w:val="26"/>
          <w:szCs w:val="26"/>
        </w:rPr>
        <w:t xml:space="preserve">brandy, </w:t>
      </w:r>
      <w:r w:rsidR="00792EF7">
        <w:rPr>
          <w:rFonts w:ascii="Arial Narrow" w:hAnsi="Arial Narrow"/>
          <w:sz w:val="26"/>
          <w:szCs w:val="26"/>
        </w:rPr>
        <w:t xml:space="preserve">la </w:t>
      </w:r>
      <w:r w:rsidR="00792EF7" w:rsidRPr="00792EF7">
        <w:rPr>
          <w:rFonts w:ascii="Arial Narrow" w:hAnsi="Arial Narrow"/>
          <w:sz w:val="26"/>
          <w:szCs w:val="26"/>
        </w:rPr>
        <w:t>música y nuevas formas de consumo</w:t>
      </w:r>
      <w:r w:rsidR="00792EF7">
        <w:rPr>
          <w:rFonts w:ascii="Arial Narrow" w:hAnsi="Arial Narrow"/>
          <w:sz w:val="26"/>
          <w:szCs w:val="26"/>
        </w:rPr>
        <w:t xml:space="preserve">. En estas sesiones profesionales de la talla del flamencólogo </w:t>
      </w:r>
      <w:r w:rsidR="00792EF7" w:rsidRPr="00792EF7">
        <w:rPr>
          <w:rFonts w:ascii="Arial Narrow" w:hAnsi="Arial Narrow"/>
          <w:sz w:val="26"/>
          <w:szCs w:val="26"/>
        </w:rPr>
        <w:t xml:space="preserve">Pepe Castaño, </w:t>
      </w:r>
      <w:r w:rsidR="00792EF7">
        <w:rPr>
          <w:rFonts w:ascii="Arial Narrow" w:hAnsi="Arial Narrow"/>
          <w:sz w:val="26"/>
          <w:szCs w:val="26"/>
        </w:rPr>
        <w:t xml:space="preserve">la bailaora </w:t>
      </w:r>
      <w:r w:rsidR="00792EF7" w:rsidRPr="00792EF7">
        <w:rPr>
          <w:rFonts w:ascii="Arial Narrow" w:hAnsi="Arial Narrow"/>
          <w:sz w:val="26"/>
          <w:szCs w:val="26"/>
        </w:rPr>
        <w:t>María del Mar Moreno</w:t>
      </w:r>
      <w:r w:rsidR="00792EF7">
        <w:rPr>
          <w:rFonts w:ascii="Arial Narrow" w:hAnsi="Arial Narrow"/>
          <w:sz w:val="26"/>
          <w:szCs w:val="26"/>
        </w:rPr>
        <w:t xml:space="preserve">, el productor </w:t>
      </w:r>
      <w:r w:rsidR="00792EF7" w:rsidRPr="00792EF7">
        <w:rPr>
          <w:rFonts w:ascii="Arial Narrow" w:hAnsi="Arial Narrow"/>
          <w:sz w:val="26"/>
          <w:szCs w:val="26"/>
        </w:rPr>
        <w:t>Josema Pelayo</w:t>
      </w:r>
      <w:r w:rsidR="00792EF7">
        <w:rPr>
          <w:rFonts w:ascii="Arial Narrow" w:hAnsi="Arial Narrow"/>
          <w:sz w:val="26"/>
          <w:szCs w:val="26"/>
        </w:rPr>
        <w:t xml:space="preserve"> o </w:t>
      </w:r>
      <w:r w:rsidR="00792EF7" w:rsidRPr="00792EF7">
        <w:rPr>
          <w:rFonts w:ascii="Arial Narrow" w:hAnsi="Arial Narrow"/>
          <w:sz w:val="26"/>
          <w:szCs w:val="26"/>
        </w:rPr>
        <w:t>Rubén Gutiérrez</w:t>
      </w:r>
      <w:r w:rsidR="007A1CE3">
        <w:rPr>
          <w:rFonts w:ascii="Arial Narrow" w:hAnsi="Arial Narrow"/>
          <w:sz w:val="26"/>
          <w:szCs w:val="26"/>
        </w:rPr>
        <w:t>, director general  de la</w:t>
      </w:r>
      <w:r w:rsidR="007A1CE3" w:rsidRPr="00792EF7">
        <w:rPr>
          <w:rFonts w:ascii="Arial Narrow" w:hAnsi="Arial Narrow"/>
          <w:sz w:val="26"/>
          <w:szCs w:val="26"/>
        </w:rPr>
        <w:t xml:space="preserve"> Fundación SGAE</w:t>
      </w:r>
      <w:r w:rsidR="007A1CE3">
        <w:rPr>
          <w:rFonts w:ascii="Arial Narrow" w:hAnsi="Arial Narrow"/>
          <w:sz w:val="26"/>
          <w:szCs w:val="26"/>
        </w:rPr>
        <w:t xml:space="preserve">, aportarán su particular visión sobre los temas a reflexionar. </w:t>
      </w:r>
    </w:p>
    <w:p w14:paraId="25FFC7AA" w14:textId="77777777" w:rsidR="0042018F" w:rsidRDefault="0042018F" w:rsidP="00792EF7">
      <w:pPr>
        <w:jc w:val="both"/>
        <w:rPr>
          <w:rFonts w:ascii="Arial Narrow" w:hAnsi="Arial Narrow"/>
          <w:sz w:val="26"/>
          <w:szCs w:val="26"/>
        </w:rPr>
      </w:pPr>
    </w:p>
    <w:p w14:paraId="2265FE36" w14:textId="77777777" w:rsidR="0042018F" w:rsidRDefault="00620320" w:rsidP="00792EF7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El acceso a todos los eventos </w:t>
      </w:r>
      <w:r w:rsidR="0042018F">
        <w:rPr>
          <w:rFonts w:ascii="Arial Narrow" w:hAnsi="Arial Narrow"/>
          <w:sz w:val="26"/>
          <w:szCs w:val="26"/>
        </w:rPr>
        <w:t>es gratuito hasta completar aforo y toda la información del festival con la programación y contenido de cada acto está disponible en:</w:t>
      </w:r>
    </w:p>
    <w:p w14:paraId="225A1AD3" w14:textId="77777777" w:rsidR="0042018F" w:rsidRDefault="0042018F" w:rsidP="00792EF7">
      <w:pPr>
        <w:jc w:val="both"/>
        <w:rPr>
          <w:rFonts w:ascii="Arial Narrow" w:hAnsi="Arial Narrow"/>
          <w:sz w:val="26"/>
          <w:szCs w:val="26"/>
        </w:rPr>
      </w:pPr>
    </w:p>
    <w:p w14:paraId="0D75EFF2" w14:textId="5B5D38D5" w:rsidR="00620320" w:rsidRPr="00792EF7" w:rsidRDefault="0042018F" w:rsidP="00792EF7">
      <w:pPr>
        <w:jc w:val="both"/>
        <w:rPr>
          <w:rFonts w:ascii="Arial Narrow" w:hAnsi="Arial Narrow"/>
          <w:sz w:val="26"/>
          <w:szCs w:val="26"/>
        </w:rPr>
      </w:pPr>
      <w:r w:rsidRPr="0042018F">
        <w:rPr>
          <w:rFonts w:ascii="Arial Narrow" w:hAnsi="Arial Narrow"/>
          <w:sz w:val="26"/>
          <w:szCs w:val="26"/>
        </w:rPr>
        <w:t>https://www.jerezfusion.com/index</w:t>
      </w:r>
    </w:p>
    <w:p w14:paraId="5CFB5B34" w14:textId="77777777" w:rsidR="007A1CE3" w:rsidRDefault="007A1CE3">
      <w:pPr>
        <w:jc w:val="both"/>
        <w:rPr>
          <w:rFonts w:ascii="Arial Narrow" w:hAnsi="Arial Narrow"/>
          <w:sz w:val="26"/>
          <w:szCs w:val="26"/>
        </w:rPr>
      </w:pPr>
    </w:p>
    <w:p w14:paraId="75C3C327" w14:textId="77777777" w:rsidR="0042018F" w:rsidRDefault="0042018F">
      <w:pPr>
        <w:jc w:val="both"/>
        <w:rPr>
          <w:rFonts w:ascii="Arial Narrow" w:hAnsi="Arial Narrow"/>
          <w:sz w:val="26"/>
          <w:szCs w:val="26"/>
        </w:rPr>
      </w:pPr>
    </w:p>
    <w:p w14:paraId="72229957" w14:textId="11AE026C" w:rsidR="0042018F" w:rsidRDefault="0042018F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[Se adjunta </w:t>
      </w:r>
      <w:r w:rsidR="00877732">
        <w:rPr>
          <w:rFonts w:ascii="Arial Narrow" w:hAnsi="Arial Narrow"/>
          <w:sz w:val="26"/>
          <w:szCs w:val="26"/>
        </w:rPr>
        <w:t xml:space="preserve">enlace de </w:t>
      </w:r>
      <w:r>
        <w:rPr>
          <w:rFonts w:ascii="Arial Narrow" w:hAnsi="Arial Narrow"/>
          <w:sz w:val="26"/>
          <w:szCs w:val="26"/>
        </w:rPr>
        <w:t>audio y fotografía]</w:t>
      </w:r>
    </w:p>
    <w:p w14:paraId="5B9FAB05" w14:textId="72D3F6AC" w:rsidR="00877732" w:rsidRPr="0005303E" w:rsidRDefault="00874933">
      <w:pPr>
        <w:jc w:val="both"/>
        <w:rPr>
          <w:rFonts w:ascii="Arial Narrow" w:hAnsi="Arial Narrow"/>
          <w:sz w:val="26"/>
          <w:szCs w:val="26"/>
        </w:rPr>
      </w:pPr>
      <w:hyperlink r:id="rId7" w:tgtFrame="_blank" w:tooltip="https://we.tl/t-A9tmeAFUfiMWo6B1" w:history="1">
        <w:r w:rsidR="00877732">
          <w:rPr>
            <w:rStyle w:val="Hipervnculo"/>
            <w:rFonts w:ascii="Segoe UI" w:hAnsi="Segoe UI" w:cs="Segoe UI"/>
            <w:sz w:val="23"/>
            <w:szCs w:val="23"/>
            <w:bdr w:val="none" w:sz="0" w:space="0" w:color="auto" w:frame="1"/>
            <w:shd w:val="clear" w:color="auto" w:fill="FFFFFF"/>
          </w:rPr>
          <w:t>https://we.tl/t-A9tmeAFUfiMWo6B1</w:t>
        </w:r>
      </w:hyperlink>
    </w:p>
    <w:sectPr w:rsidR="00877732" w:rsidRPr="0005303E">
      <w:headerReference w:type="defaul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0BD78" w14:textId="77777777" w:rsidR="000827CF" w:rsidRDefault="000827CF">
      <w:r>
        <w:separator/>
      </w:r>
    </w:p>
  </w:endnote>
  <w:endnote w:type="continuationSeparator" w:id="0">
    <w:p w14:paraId="1EA3AF31" w14:textId="77777777" w:rsidR="000827CF" w:rsidRDefault="00082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modern"/>
    <w:pitch w:val="fixed"/>
    <w:sig w:usb0="E0000AFF" w:usb1="400078FF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7EF98" w14:textId="77777777" w:rsidR="000827CF" w:rsidRDefault="000827CF">
      <w:r>
        <w:separator/>
      </w:r>
    </w:p>
  </w:footnote>
  <w:footnote w:type="continuationSeparator" w:id="0">
    <w:p w14:paraId="7CFDA64E" w14:textId="77777777" w:rsidR="000827CF" w:rsidRDefault="000827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4D6B4" w14:textId="77777777" w:rsidR="00E0493B" w:rsidRDefault="00F73386">
    <w:pPr>
      <w:pStyle w:val="Encabezado"/>
    </w:pPr>
    <w:r>
      <w:rPr>
        <w:noProof/>
        <w:lang w:eastAsia="es-ES"/>
      </w:rPr>
      <w:drawing>
        <wp:inline distT="0" distB="0" distL="0" distR="0" wp14:anchorId="09001701" wp14:editId="57D48A89">
          <wp:extent cx="5671571" cy="81644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571" cy="81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ADB5F1" w14:textId="77777777" w:rsidR="00E0493B" w:rsidRDefault="00E0493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3B"/>
    <w:rsid w:val="000442EE"/>
    <w:rsid w:val="0005303E"/>
    <w:rsid w:val="000827CF"/>
    <w:rsid w:val="000A28BC"/>
    <w:rsid w:val="000E4320"/>
    <w:rsid w:val="0015062F"/>
    <w:rsid w:val="00156AE4"/>
    <w:rsid w:val="00166DA4"/>
    <w:rsid w:val="001772EA"/>
    <w:rsid w:val="001C4122"/>
    <w:rsid w:val="001D2A41"/>
    <w:rsid w:val="001E6FFC"/>
    <w:rsid w:val="00256518"/>
    <w:rsid w:val="00295306"/>
    <w:rsid w:val="002C480E"/>
    <w:rsid w:val="002D2631"/>
    <w:rsid w:val="002E0F8E"/>
    <w:rsid w:val="002E1928"/>
    <w:rsid w:val="002E2417"/>
    <w:rsid w:val="00322A34"/>
    <w:rsid w:val="00334303"/>
    <w:rsid w:val="0042018F"/>
    <w:rsid w:val="004228C5"/>
    <w:rsid w:val="00433C4F"/>
    <w:rsid w:val="0046043E"/>
    <w:rsid w:val="00486087"/>
    <w:rsid w:val="004F64C7"/>
    <w:rsid w:val="0052543D"/>
    <w:rsid w:val="00572728"/>
    <w:rsid w:val="00586344"/>
    <w:rsid w:val="005B5BDD"/>
    <w:rsid w:val="005E22D4"/>
    <w:rsid w:val="005E7F55"/>
    <w:rsid w:val="00615FE5"/>
    <w:rsid w:val="00620320"/>
    <w:rsid w:val="0064237D"/>
    <w:rsid w:val="00705A4B"/>
    <w:rsid w:val="00744DF2"/>
    <w:rsid w:val="00757AE5"/>
    <w:rsid w:val="00792EF7"/>
    <w:rsid w:val="007A1CE3"/>
    <w:rsid w:val="007C5D59"/>
    <w:rsid w:val="0086083C"/>
    <w:rsid w:val="00864F41"/>
    <w:rsid w:val="008712B1"/>
    <w:rsid w:val="00874933"/>
    <w:rsid w:val="00875CBD"/>
    <w:rsid w:val="00877732"/>
    <w:rsid w:val="00880A19"/>
    <w:rsid w:val="00883A8A"/>
    <w:rsid w:val="008D56C8"/>
    <w:rsid w:val="008F26FE"/>
    <w:rsid w:val="00933088"/>
    <w:rsid w:val="009E1684"/>
    <w:rsid w:val="00A64233"/>
    <w:rsid w:val="00B6165F"/>
    <w:rsid w:val="00B768FF"/>
    <w:rsid w:val="00B92C80"/>
    <w:rsid w:val="00C124F8"/>
    <w:rsid w:val="00C7037B"/>
    <w:rsid w:val="00C75897"/>
    <w:rsid w:val="00C92263"/>
    <w:rsid w:val="00CC631F"/>
    <w:rsid w:val="00D62BBF"/>
    <w:rsid w:val="00D7410F"/>
    <w:rsid w:val="00D83E0B"/>
    <w:rsid w:val="00DC4F40"/>
    <w:rsid w:val="00DC5D4A"/>
    <w:rsid w:val="00DE59A8"/>
    <w:rsid w:val="00E01959"/>
    <w:rsid w:val="00E0493B"/>
    <w:rsid w:val="00E32017"/>
    <w:rsid w:val="00E56813"/>
    <w:rsid w:val="00EA5F8A"/>
    <w:rsid w:val="00EB006F"/>
    <w:rsid w:val="00EF7BB5"/>
    <w:rsid w:val="00F20983"/>
    <w:rsid w:val="00F343FD"/>
    <w:rsid w:val="00F575B0"/>
    <w:rsid w:val="00F70342"/>
    <w:rsid w:val="00F73386"/>
    <w:rsid w:val="00F9654E"/>
    <w:rsid w:val="00FB48E7"/>
    <w:rsid w:val="00FB53E5"/>
    <w:rsid w:val="00FD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3208"/>
  <w15:docId w15:val="{C3F7E034-8978-49C4-911A-44CB03BD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1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7C5D5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5D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e.tl/t-A9tmeAFUfiMWo6B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F953F-1594-4E10-8732-3BDCBDA2E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606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4</cp:revision>
  <cp:lastPrinted>2026-09-08T08:22:00Z</cp:lastPrinted>
  <dcterms:created xsi:type="dcterms:W3CDTF">2026-09-08T10:52:00Z</dcterms:created>
  <dcterms:modified xsi:type="dcterms:W3CDTF">2026-09-08T10:57:00Z</dcterms:modified>
  <dc:language>es-ES</dc:language>
</cp:coreProperties>
</file>