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24C4" w:rsidRDefault="00EE7F6D">
      <w:pPr>
        <w:rPr>
          <w:rFonts w:ascii="Arial Narrow" w:hAnsi="Arial Narrow"/>
          <w:b/>
          <w:bCs/>
          <w:sz w:val="40"/>
          <w:szCs w:val="40"/>
        </w:rPr>
      </w:pPr>
      <w:r>
        <w:rPr>
          <w:rFonts w:ascii="Arial Narrow" w:hAnsi="Arial Narrow"/>
          <w:b/>
          <w:bCs/>
          <w:sz w:val="40"/>
          <w:szCs w:val="40"/>
        </w:rPr>
        <w:t xml:space="preserve">El Pleno aprueba la reordenación de 16.000 metros cuadrados de suelos de </w:t>
      </w:r>
      <w:proofErr w:type="spellStart"/>
      <w:r>
        <w:rPr>
          <w:rFonts w:ascii="Arial Narrow" w:hAnsi="Arial Narrow"/>
          <w:b/>
          <w:bCs/>
          <w:sz w:val="40"/>
          <w:szCs w:val="40"/>
        </w:rPr>
        <w:t>Croft</w:t>
      </w:r>
      <w:proofErr w:type="spellEnd"/>
      <w:r>
        <w:rPr>
          <w:rFonts w:ascii="Arial Narrow" w:hAnsi="Arial Narrow"/>
          <w:b/>
          <w:bCs/>
          <w:sz w:val="40"/>
          <w:szCs w:val="40"/>
        </w:rPr>
        <w:t xml:space="preserve"> para favorecer la implantación de nuevas actividades económicas</w:t>
      </w:r>
    </w:p>
    <w:p w:rsidR="006E24C4" w:rsidRDefault="006E24C4">
      <w:pPr>
        <w:rPr>
          <w:rStyle w:val="Textoennegrita"/>
          <w:rFonts w:ascii="Arial Narrow" w:hAnsi="Arial Narrow"/>
          <w:b w:val="0"/>
          <w:bCs w:val="0"/>
          <w:sz w:val="32"/>
          <w:szCs w:val="32"/>
        </w:rPr>
      </w:pPr>
    </w:p>
    <w:p w:rsidR="006E24C4" w:rsidRDefault="00EE7F6D">
      <w:r>
        <w:rPr>
          <w:rStyle w:val="Textoennegrita"/>
          <w:rFonts w:ascii="Arial Narrow" w:hAnsi="Arial Narrow"/>
          <w:b w:val="0"/>
          <w:bCs w:val="0"/>
          <w:sz w:val="32"/>
          <w:szCs w:val="32"/>
        </w:rPr>
        <w:t>Se ha dado luz verde también al Proyecto de Actuación que posibilitará  la instalación</w:t>
      </w:r>
      <w:r>
        <w:rPr>
          <w:rStyle w:val="Textoennegrita"/>
          <w:rFonts w:ascii="Arial Narrow" w:hAnsi="Arial Narrow"/>
          <w:b w:val="0"/>
          <w:bCs w:val="0"/>
          <w:sz w:val="32"/>
          <w:szCs w:val="32"/>
        </w:rPr>
        <w:t xml:space="preserve"> de una explotación porcina de lechones en régimen intensivo en la finca El Olivillo</w:t>
      </w:r>
    </w:p>
    <w:p w:rsidR="006E24C4" w:rsidRDefault="006E24C4">
      <w:pPr>
        <w:pStyle w:val="Textoindependiente"/>
        <w:spacing w:after="0" w:line="240" w:lineRule="auto"/>
        <w:rPr>
          <w:rStyle w:val="Textoennegrita"/>
          <w:rFonts w:ascii="Arial Narrow" w:hAnsi="Arial Narrow"/>
          <w:b w:val="0"/>
          <w:color w:val="242424"/>
          <w:sz w:val="32"/>
          <w:szCs w:val="32"/>
        </w:rPr>
      </w:pPr>
    </w:p>
    <w:p w:rsidR="006E24C4" w:rsidRDefault="00EE7F6D">
      <w:pPr>
        <w:jc w:val="both"/>
        <w:rPr>
          <w:rFonts w:ascii="Arial Narrow" w:hAnsi="Arial Narrow"/>
          <w:sz w:val="26"/>
          <w:szCs w:val="26"/>
        </w:rPr>
      </w:pPr>
      <w:r>
        <w:rPr>
          <w:rFonts w:ascii="Arial Narrow" w:hAnsi="Arial Narrow"/>
          <w:b/>
          <w:bCs/>
          <w:color w:val="000000"/>
          <w:sz w:val="26"/>
          <w:szCs w:val="26"/>
        </w:rPr>
        <w:t>25 de septiembre de 2026.</w:t>
      </w:r>
      <w:r>
        <w:rPr>
          <w:rFonts w:ascii="Arial Narrow" w:hAnsi="Arial Narrow"/>
          <w:color w:val="000000"/>
          <w:sz w:val="26"/>
          <w:szCs w:val="26"/>
        </w:rPr>
        <w:t xml:space="preserve"> </w:t>
      </w:r>
      <w:r>
        <w:rPr>
          <w:rFonts w:ascii="Arial Narrow" w:hAnsi="Arial Narrow"/>
          <w:sz w:val="26"/>
          <w:szCs w:val="26"/>
        </w:rPr>
        <w:t>El Pleno ha aprobado definitivamente el Estudio de Detalle de la manzana este de la zona de actividades económicas del A.P.I. ‘</w:t>
      </w:r>
      <w:proofErr w:type="spellStart"/>
      <w:r>
        <w:rPr>
          <w:rFonts w:ascii="Arial Narrow" w:hAnsi="Arial Narrow"/>
          <w:sz w:val="26"/>
          <w:szCs w:val="26"/>
        </w:rPr>
        <w:t>Croft</w:t>
      </w:r>
      <w:proofErr w:type="spellEnd"/>
      <w:r>
        <w:rPr>
          <w:rFonts w:ascii="Arial Narrow" w:hAnsi="Arial Narrow"/>
          <w:sz w:val="26"/>
          <w:szCs w:val="26"/>
        </w:rPr>
        <w:t>’ del PGOU d</w:t>
      </w:r>
      <w:r>
        <w:rPr>
          <w:rFonts w:ascii="Arial Narrow" w:hAnsi="Arial Narrow"/>
          <w:sz w:val="26"/>
          <w:szCs w:val="26"/>
        </w:rPr>
        <w:t xml:space="preserve">e Jerez, que posibilitará, </w:t>
      </w:r>
      <w:r>
        <w:rPr>
          <w:rFonts w:ascii="Arial Narrow" w:hAnsi="Arial Narrow"/>
          <w:color w:val="000000"/>
          <w:sz w:val="26"/>
          <w:szCs w:val="26"/>
        </w:rPr>
        <w:t xml:space="preserve">por parte de la iniciativa privada, la reordenación de un conjunto de parcelas situadas en las antiguas bodegas de </w:t>
      </w:r>
      <w:proofErr w:type="spellStart"/>
      <w:r>
        <w:rPr>
          <w:rFonts w:ascii="Arial Narrow" w:hAnsi="Arial Narrow"/>
          <w:color w:val="000000"/>
          <w:sz w:val="26"/>
          <w:szCs w:val="26"/>
        </w:rPr>
        <w:t>Croft</w:t>
      </w:r>
      <w:proofErr w:type="spellEnd"/>
      <w:r>
        <w:rPr>
          <w:rFonts w:ascii="Arial Narrow" w:hAnsi="Arial Narrow"/>
          <w:color w:val="000000"/>
          <w:sz w:val="26"/>
          <w:szCs w:val="26"/>
        </w:rPr>
        <w:t xml:space="preserve"> que irán destinadas</w:t>
      </w:r>
      <w:r>
        <w:rPr>
          <w:rFonts w:ascii="Arial Narrow" w:hAnsi="Arial Narrow"/>
          <w:sz w:val="26"/>
          <w:szCs w:val="26"/>
        </w:rPr>
        <w:t xml:space="preserve"> a la implantación de usos relacionados con actividades económicas.</w:t>
      </w:r>
    </w:p>
    <w:p w:rsidR="006E24C4" w:rsidRDefault="006E24C4">
      <w:pPr>
        <w:jc w:val="both"/>
        <w:rPr>
          <w:rFonts w:ascii="Arial Narrow" w:hAnsi="Arial Narrow"/>
          <w:sz w:val="26"/>
          <w:szCs w:val="26"/>
        </w:rPr>
      </w:pPr>
    </w:p>
    <w:p w:rsidR="006E24C4" w:rsidRDefault="00EE7F6D">
      <w:pPr>
        <w:jc w:val="both"/>
        <w:rPr>
          <w:rFonts w:ascii="Arial Narrow" w:hAnsi="Arial Narrow"/>
          <w:sz w:val="26"/>
          <w:szCs w:val="26"/>
        </w:rPr>
      </w:pPr>
      <w:r>
        <w:rPr>
          <w:rFonts w:ascii="Arial Narrow" w:hAnsi="Arial Narrow"/>
          <w:sz w:val="26"/>
          <w:szCs w:val="26"/>
        </w:rPr>
        <w:t>La delegada de Urban</w:t>
      </w:r>
      <w:r>
        <w:rPr>
          <w:rFonts w:ascii="Arial Narrow" w:hAnsi="Arial Narrow"/>
          <w:sz w:val="26"/>
          <w:szCs w:val="26"/>
        </w:rPr>
        <w:t xml:space="preserve">ismo y Vivienda, Belén de la Cuadra, ha recordado que la tramitación de este expediente comenzó a raíz de la solicitud presentada por sus promotores el pasado mes de abril, acompañada de la documentación correspondiente. Tras recibir la aprobación inicial </w:t>
      </w:r>
      <w:r>
        <w:rPr>
          <w:rFonts w:ascii="Arial Narrow" w:hAnsi="Arial Narrow"/>
          <w:sz w:val="26"/>
          <w:szCs w:val="26"/>
        </w:rPr>
        <w:t>de la Junta de Gobierno Local en mayo, el procedimiento continuó con el preceptivo periodo de información pública mediante su publicación en el Boletín Oficial de la Provincia (BOP), sin que durante este trámite se registrasen alegaciones ni manifestacione</w:t>
      </w:r>
      <w:r>
        <w:rPr>
          <w:rFonts w:ascii="Arial Narrow" w:hAnsi="Arial Narrow"/>
          <w:sz w:val="26"/>
          <w:szCs w:val="26"/>
        </w:rPr>
        <w:t>s sobre su contenido.</w:t>
      </w:r>
    </w:p>
    <w:p w:rsidR="006E24C4" w:rsidRDefault="006E24C4">
      <w:pPr>
        <w:jc w:val="both"/>
        <w:rPr>
          <w:rFonts w:ascii="Arial Narrow" w:hAnsi="Arial Narrow"/>
          <w:sz w:val="26"/>
          <w:szCs w:val="26"/>
        </w:rPr>
      </w:pPr>
    </w:p>
    <w:p w:rsidR="006E24C4" w:rsidRDefault="00EE7F6D">
      <w:pPr>
        <w:jc w:val="both"/>
        <w:rPr>
          <w:rFonts w:ascii="Arial Narrow" w:hAnsi="Arial Narrow"/>
          <w:sz w:val="26"/>
          <w:szCs w:val="26"/>
        </w:rPr>
      </w:pPr>
      <w:r>
        <w:rPr>
          <w:rFonts w:ascii="Arial Narrow" w:hAnsi="Arial Narrow"/>
          <w:sz w:val="26"/>
          <w:szCs w:val="26"/>
        </w:rPr>
        <w:t xml:space="preserve">Las obras de urbanización de este ámbito ya se encuentran ejecutadas y fueron </w:t>
      </w:r>
      <w:proofErr w:type="spellStart"/>
      <w:r>
        <w:rPr>
          <w:rFonts w:ascii="Arial Narrow" w:hAnsi="Arial Narrow"/>
          <w:sz w:val="26"/>
          <w:szCs w:val="26"/>
        </w:rPr>
        <w:t>recepcionadas</w:t>
      </w:r>
      <w:proofErr w:type="spellEnd"/>
      <w:r>
        <w:rPr>
          <w:rFonts w:ascii="Arial Narrow" w:hAnsi="Arial Narrow"/>
          <w:sz w:val="26"/>
          <w:szCs w:val="26"/>
        </w:rPr>
        <w:t xml:space="preserve"> el pasado mes de enero. De esta forma, las tres parcelas que conforman actualmente la manzana objeto del Estudio de Detalle tienen ya la cons</w:t>
      </w:r>
      <w:r>
        <w:rPr>
          <w:rFonts w:ascii="Arial Narrow" w:hAnsi="Arial Narrow"/>
          <w:sz w:val="26"/>
          <w:szCs w:val="26"/>
        </w:rPr>
        <w:t>ideración de suelo urbano.</w:t>
      </w:r>
    </w:p>
    <w:p w:rsidR="006E24C4" w:rsidRDefault="006E24C4">
      <w:pPr>
        <w:jc w:val="both"/>
        <w:rPr>
          <w:rFonts w:ascii="Arial Narrow" w:hAnsi="Arial Narrow"/>
          <w:sz w:val="26"/>
          <w:szCs w:val="26"/>
        </w:rPr>
      </w:pPr>
    </w:p>
    <w:p w:rsidR="006E24C4" w:rsidRDefault="00EE7F6D">
      <w:pPr>
        <w:jc w:val="both"/>
      </w:pPr>
      <w:r>
        <w:rPr>
          <w:rFonts w:ascii="Arial Narrow" w:hAnsi="Arial Narrow"/>
          <w:sz w:val="26"/>
          <w:szCs w:val="26"/>
        </w:rPr>
        <w:t xml:space="preserve">La aprobación definitiva de este instrumento permitirá reconfigurar estos suelos (que </w:t>
      </w:r>
      <w:proofErr w:type="gramStart"/>
      <w:r>
        <w:rPr>
          <w:rFonts w:ascii="Arial Narrow" w:hAnsi="Arial Narrow"/>
          <w:sz w:val="26"/>
          <w:szCs w:val="26"/>
        </w:rPr>
        <w:t>pasa</w:t>
      </w:r>
      <w:proofErr w:type="gramEnd"/>
      <w:r>
        <w:rPr>
          <w:rFonts w:ascii="Arial Narrow" w:hAnsi="Arial Narrow"/>
          <w:sz w:val="26"/>
          <w:szCs w:val="26"/>
        </w:rPr>
        <w:t xml:space="preserve"> de tener tres a cuatro parcelas) y mejorar la distribución del suelo disponible, ajustando determinados parámetros de ordenación a las ne</w:t>
      </w:r>
      <w:r>
        <w:rPr>
          <w:rFonts w:ascii="Arial Narrow" w:hAnsi="Arial Narrow"/>
          <w:sz w:val="26"/>
          <w:szCs w:val="26"/>
        </w:rPr>
        <w:t xml:space="preserve">cesidades actuales de desarrollo de la manzana. El ámbito cuenta con una superficie de cerca de 16.000 </w:t>
      </w:r>
      <w:r>
        <w:rPr>
          <w:rStyle w:val="Textoennegrita"/>
          <w:rFonts w:ascii="Arial Narrow" w:hAnsi="Arial Narrow"/>
          <w:b w:val="0"/>
          <w:bCs w:val="0"/>
          <w:sz w:val="26"/>
          <w:szCs w:val="26"/>
        </w:rPr>
        <w:t xml:space="preserve">metros cuadrados </w:t>
      </w:r>
      <w:r>
        <w:rPr>
          <w:rFonts w:ascii="Arial Narrow" w:hAnsi="Arial Narrow"/>
          <w:sz w:val="26"/>
          <w:szCs w:val="26"/>
        </w:rPr>
        <w:t xml:space="preserve">y tiene asignada una edificabilidad global de </w:t>
      </w:r>
      <w:r>
        <w:rPr>
          <w:rStyle w:val="Textoennegrita"/>
          <w:rFonts w:ascii="Arial Narrow" w:hAnsi="Arial Narrow"/>
          <w:b w:val="0"/>
          <w:bCs w:val="0"/>
          <w:sz w:val="26"/>
          <w:szCs w:val="26"/>
        </w:rPr>
        <w:t>33.737 metros cuadrados</w:t>
      </w:r>
      <w:r>
        <w:rPr>
          <w:rFonts w:ascii="Arial Narrow" w:hAnsi="Arial Narrow"/>
          <w:sz w:val="26"/>
          <w:szCs w:val="26"/>
        </w:rPr>
        <w:t>.</w:t>
      </w:r>
    </w:p>
    <w:p w:rsidR="006E24C4" w:rsidRDefault="006E24C4">
      <w:pPr>
        <w:jc w:val="both"/>
        <w:rPr>
          <w:rFonts w:ascii="Arial Narrow" w:hAnsi="Arial Narrow"/>
          <w:sz w:val="26"/>
          <w:szCs w:val="26"/>
        </w:rPr>
      </w:pPr>
    </w:p>
    <w:p w:rsidR="006E24C4" w:rsidRDefault="00EE7F6D">
      <w:pPr>
        <w:jc w:val="both"/>
        <w:rPr>
          <w:rFonts w:ascii="Arial Narrow" w:hAnsi="Arial Narrow"/>
          <w:sz w:val="26"/>
          <w:szCs w:val="26"/>
        </w:rPr>
      </w:pPr>
      <w:r>
        <w:rPr>
          <w:rFonts w:ascii="Arial Narrow" w:hAnsi="Arial Narrow"/>
          <w:sz w:val="26"/>
          <w:szCs w:val="26"/>
        </w:rPr>
        <w:t>Belén de la Cuadra ha señalado que este procedimiento urbanístic</w:t>
      </w:r>
      <w:r>
        <w:rPr>
          <w:rFonts w:ascii="Arial Narrow" w:hAnsi="Arial Narrow"/>
          <w:sz w:val="26"/>
          <w:szCs w:val="26"/>
        </w:rPr>
        <w:t>o “permite seguir avanzando para que los promotores puedan materializar los proyectos de actividad económica previstos para estos terrenos, dentro de los parámetros establecidos por el planeamiento vigente”.</w:t>
      </w:r>
    </w:p>
    <w:p w:rsidR="006E24C4" w:rsidRDefault="006E24C4">
      <w:pPr>
        <w:jc w:val="both"/>
        <w:rPr>
          <w:rFonts w:ascii="Arial Narrow" w:hAnsi="Arial Narrow"/>
          <w:sz w:val="26"/>
          <w:szCs w:val="26"/>
        </w:rPr>
      </w:pPr>
    </w:p>
    <w:p w:rsidR="006E24C4" w:rsidRDefault="00EE7F6D">
      <w:pPr>
        <w:jc w:val="both"/>
        <w:rPr>
          <w:rFonts w:ascii="Arial Narrow" w:hAnsi="Arial Narrow"/>
          <w:sz w:val="26"/>
          <w:szCs w:val="26"/>
        </w:rPr>
      </w:pPr>
      <w:r>
        <w:rPr>
          <w:rFonts w:ascii="Arial Narrow" w:hAnsi="Arial Narrow"/>
          <w:sz w:val="26"/>
          <w:szCs w:val="26"/>
        </w:rPr>
        <w:t xml:space="preserve">En este sentido, la delegada ha destacado que </w:t>
      </w:r>
      <w:r>
        <w:rPr>
          <w:rFonts w:ascii="Arial Narrow" w:hAnsi="Arial Narrow"/>
          <w:sz w:val="26"/>
          <w:szCs w:val="26"/>
        </w:rPr>
        <w:t xml:space="preserve">“desde el Ayuntamiento continuamos dando los pasos necesarios para generar las condiciones que favorezcan la inversión </w:t>
      </w:r>
      <w:r>
        <w:rPr>
          <w:rFonts w:ascii="Arial Narrow" w:hAnsi="Arial Narrow"/>
          <w:sz w:val="26"/>
          <w:szCs w:val="26"/>
        </w:rPr>
        <w:lastRenderedPageBreak/>
        <w:t>privada y permitan incorporar nuevos espacios de actividad económica, con las oportunidades que ello puede representar para Jerez”.</w:t>
      </w:r>
    </w:p>
    <w:p w:rsidR="006E24C4" w:rsidRDefault="006E24C4">
      <w:pPr>
        <w:jc w:val="both"/>
        <w:rPr>
          <w:rFonts w:ascii="Arial Narrow" w:hAnsi="Arial Narrow"/>
          <w:sz w:val="26"/>
          <w:szCs w:val="26"/>
        </w:rPr>
      </w:pPr>
    </w:p>
    <w:p w:rsidR="006E24C4" w:rsidRDefault="00EE7F6D">
      <w:pPr>
        <w:jc w:val="both"/>
        <w:rPr>
          <w:rFonts w:ascii="Arial Narrow" w:hAnsi="Arial Narrow"/>
          <w:sz w:val="26"/>
          <w:szCs w:val="26"/>
        </w:rPr>
      </w:pPr>
      <w:r>
        <w:rPr>
          <w:rFonts w:ascii="Arial Narrow" w:hAnsi="Arial Narrow"/>
          <w:sz w:val="26"/>
          <w:szCs w:val="26"/>
        </w:rPr>
        <w:t>Asim</w:t>
      </w:r>
      <w:r>
        <w:rPr>
          <w:rFonts w:ascii="Arial Narrow" w:hAnsi="Arial Narrow"/>
          <w:sz w:val="26"/>
          <w:szCs w:val="26"/>
        </w:rPr>
        <w:t xml:space="preserve">ismo, la responsable municipal ha incidido en que la aprobación del Estudio de Detalle supone “un nuevo avance en el proceso de transformación urbanística de un ámbito como </w:t>
      </w:r>
      <w:proofErr w:type="spellStart"/>
      <w:r>
        <w:rPr>
          <w:rFonts w:ascii="Arial Narrow" w:hAnsi="Arial Narrow"/>
          <w:sz w:val="26"/>
          <w:szCs w:val="26"/>
        </w:rPr>
        <w:t>Croft</w:t>
      </w:r>
      <w:proofErr w:type="spellEnd"/>
      <w:r>
        <w:rPr>
          <w:rFonts w:ascii="Arial Narrow" w:hAnsi="Arial Narrow"/>
          <w:sz w:val="26"/>
          <w:szCs w:val="26"/>
        </w:rPr>
        <w:t>, que dispone de suelos con capacidad de desarrollo y potencial para acoger nu</w:t>
      </w:r>
      <w:r>
        <w:rPr>
          <w:rFonts w:ascii="Arial Narrow" w:hAnsi="Arial Narrow"/>
          <w:sz w:val="26"/>
          <w:szCs w:val="26"/>
        </w:rPr>
        <w:t>evos proyectos promovidos por la iniciativa privada”.</w:t>
      </w:r>
    </w:p>
    <w:p w:rsidR="006E24C4" w:rsidRDefault="006E24C4">
      <w:pPr>
        <w:jc w:val="both"/>
      </w:pPr>
    </w:p>
    <w:p w:rsidR="006E24C4" w:rsidRDefault="00EE7F6D">
      <w:pPr>
        <w:jc w:val="both"/>
        <w:rPr>
          <w:rFonts w:ascii="Arial Narrow" w:hAnsi="Arial Narrow"/>
          <w:sz w:val="26"/>
          <w:szCs w:val="26"/>
        </w:rPr>
      </w:pPr>
      <w:r>
        <w:rPr>
          <w:rFonts w:ascii="Arial Narrow" w:hAnsi="Arial Narrow"/>
          <w:b/>
          <w:bCs/>
          <w:sz w:val="26"/>
          <w:szCs w:val="26"/>
        </w:rPr>
        <w:t>Proyecto de Actuación para una explotación porcina en la finca El Olivillo</w:t>
      </w:r>
    </w:p>
    <w:p w:rsidR="006E24C4" w:rsidRDefault="00EE7F6D">
      <w:pPr>
        <w:jc w:val="both"/>
        <w:rPr>
          <w:rFonts w:ascii="Arial Narrow" w:hAnsi="Arial Narrow"/>
          <w:sz w:val="26"/>
          <w:szCs w:val="26"/>
        </w:rPr>
      </w:pPr>
      <w:r>
        <w:rPr>
          <w:rFonts w:ascii="Arial Narrow" w:hAnsi="Arial Narrow"/>
          <w:sz w:val="26"/>
          <w:szCs w:val="26"/>
        </w:rPr>
        <w:t xml:space="preserve"> </w:t>
      </w:r>
    </w:p>
    <w:p w:rsidR="006E24C4" w:rsidRDefault="00EE7F6D">
      <w:pPr>
        <w:jc w:val="both"/>
      </w:pPr>
      <w:r>
        <w:rPr>
          <w:rFonts w:ascii="Arial Narrow" w:hAnsi="Arial Narrow"/>
          <w:sz w:val="26"/>
          <w:szCs w:val="26"/>
        </w:rPr>
        <w:t>Por otro lado, el Pleno ha aprobado el Proyecto de Actuación para la implantación de una actuación extraordinaria en suelo r</w:t>
      </w:r>
      <w:r>
        <w:rPr>
          <w:rFonts w:ascii="Arial Narrow" w:hAnsi="Arial Narrow"/>
          <w:sz w:val="26"/>
          <w:szCs w:val="26"/>
        </w:rPr>
        <w:t xml:space="preserve">ústico destinada a una explotación porcina de lechones en régimen intensivo en la finca </w:t>
      </w:r>
      <w:r>
        <w:rPr>
          <w:rStyle w:val="Textoennegrita"/>
          <w:rFonts w:ascii="Arial Narrow" w:hAnsi="Arial Narrow"/>
          <w:b w:val="0"/>
          <w:bCs w:val="0"/>
          <w:sz w:val="26"/>
          <w:szCs w:val="26"/>
        </w:rPr>
        <w:t>‘El Olivillo’</w:t>
      </w:r>
      <w:r>
        <w:rPr>
          <w:rFonts w:ascii="Arial Narrow" w:hAnsi="Arial Narrow"/>
          <w:sz w:val="26"/>
          <w:szCs w:val="26"/>
        </w:rPr>
        <w:t>. El acuerdo da respuesta a la solicitud presentada el pasado mes de novie</w:t>
      </w:r>
      <w:bookmarkStart w:id="0" w:name="_GoBack"/>
      <w:bookmarkEnd w:id="0"/>
      <w:r>
        <w:rPr>
          <w:rFonts w:ascii="Arial Narrow" w:hAnsi="Arial Narrow"/>
          <w:sz w:val="26"/>
          <w:szCs w:val="26"/>
        </w:rPr>
        <w:t xml:space="preserve">mbre por la entidad interesada, </w:t>
      </w:r>
      <w:r>
        <w:rPr>
          <w:rStyle w:val="Textoennegrita"/>
          <w:rFonts w:ascii="Arial Narrow" w:hAnsi="Arial Narrow"/>
          <w:b w:val="0"/>
          <w:bCs w:val="0"/>
          <w:sz w:val="26"/>
          <w:szCs w:val="26"/>
        </w:rPr>
        <w:t xml:space="preserve">Agroalimentaria El </w:t>
      </w:r>
      <w:proofErr w:type="spellStart"/>
      <w:r>
        <w:rPr>
          <w:rStyle w:val="Textoennegrita"/>
          <w:rFonts w:ascii="Arial Narrow" w:hAnsi="Arial Narrow"/>
          <w:b w:val="0"/>
          <w:bCs w:val="0"/>
          <w:sz w:val="26"/>
          <w:szCs w:val="26"/>
        </w:rPr>
        <w:t>Bucarito</w:t>
      </w:r>
      <w:proofErr w:type="spellEnd"/>
      <w:r>
        <w:rPr>
          <w:rStyle w:val="Textoennegrita"/>
          <w:rFonts w:ascii="Arial Narrow" w:hAnsi="Arial Narrow"/>
          <w:b w:val="0"/>
          <w:bCs w:val="0"/>
          <w:sz w:val="26"/>
          <w:szCs w:val="26"/>
        </w:rPr>
        <w:t xml:space="preserve"> SL</w:t>
      </w:r>
      <w:r>
        <w:rPr>
          <w:rFonts w:ascii="Arial Narrow" w:hAnsi="Arial Narrow"/>
          <w:sz w:val="26"/>
          <w:szCs w:val="26"/>
        </w:rPr>
        <w:t>, que solicitó la a</w:t>
      </w:r>
      <w:r>
        <w:rPr>
          <w:rFonts w:ascii="Arial Narrow" w:hAnsi="Arial Narrow"/>
          <w:sz w:val="26"/>
          <w:szCs w:val="26"/>
        </w:rPr>
        <w:t>utorización previa a la licencia correspondiente para desarrollar este proyecto.</w:t>
      </w:r>
    </w:p>
    <w:p w:rsidR="006E24C4" w:rsidRDefault="006E24C4">
      <w:pPr>
        <w:jc w:val="both"/>
        <w:rPr>
          <w:rFonts w:ascii="Arial Narrow" w:hAnsi="Arial Narrow"/>
          <w:sz w:val="26"/>
          <w:szCs w:val="26"/>
        </w:rPr>
      </w:pPr>
    </w:p>
    <w:p w:rsidR="006E24C4" w:rsidRDefault="00EE7F6D">
      <w:pPr>
        <w:jc w:val="both"/>
      </w:pPr>
      <w:r>
        <w:rPr>
          <w:rFonts w:ascii="Arial Narrow" w:hAnsi="Arial Narrow"/>
          <w:sz w:val="26"/>
          <w:szCs w:val="26"/>
        </w:rPr>
        <w:t xml:space="preserve">La actuación se plantea sobre la citada finca rústica, que dispone de una superficie aproximada de </w:t>
      </w:r>
      <w:r>
        <w:rPr>
          <w:rStyle w:val="Textoennegrita"/>
          <w:rFonts w:ascii="Arial Narrow" w:hAnsi="Arial Narrow"/>
          <w:b w:val="0"/>
          <w:bCs w:val="0"/>
          <w:sz w:val="26"/>
          <w:szCs w:val="26"/>
        </w:rPr>
        <w:t>95,02 hectáreas</w:t>
      </w:r>
      <w:r>
        <w:rPr>
          <w:rFonts w:ascii="Arial Narrow" w:hAnsi="Arial Narrow"/>
          <w:sz w:val="26"/>
          <w:szCs w:val="26"/>
        </w:rPr>
        <w:t>. Los terrenos se encuentran actualmente destinados a uso ag</w:t>
      </w:r>
      <w:r>
        <w:rPr>
          <w:rFonts w:ascii="Arial Narrow" w:hAnsi="Arial Narrow"/>
          <w:sz w:val="26"/>
          <w:szCs w:val="26"/>
        </w:rPr>
        <w:t>rario y no cuentan con edificaciones. El proyecto contempla la construcción de dos naves cerradas y cubiertas destinadas a la cría de cerdos lechones. Cada una dispondrá en su interior de doce salas comunicadas mediante un pasillo longitudinal de 1,20 metr</w:t>
      </w:r>
      <w:r>
        <w:rPr>
          <w:rFonts w:ascii="Arial Narrow" w:hAnsi="Arial Narrow"/>
          <w:sz w:val="26"/>
          <w:szCs w:val="26"/>
        </w:rPr>
        <w:t>os de ancho. Estas instalaciones incorporarán asimismo aseo, vestuario, oficina, sala de trabajadores y almacén de aperos de la explotación.</w:t>
      </w:r>
    </w:p>
    <w:p w:rsidR="006E24C4" w:rsidRDefault="006E24C4">
      <w:pPr>
        <w:jc w:val="both"/>
        <w:rPr>
          <w:rFonts w:ascii="Arial Narrow" w:hAnsi="Arial Narrow"/>
          <w:sz w:val="26"/>
          <w:szCs w:val="26"/>
        </w:rPr>
      </w:pPr>
    </w:p>
    <w:p w:rsidR="006E24C4" w:rsidRDefault="00EE7F6D">
      <w:pPr>
        <w:jc w:val="both"/>
      </w:pPr>
      <w:r>
        <w:rPr>
          <w:rFonts w:ascii="Arial Narrow" w:hAnsi="Arial Narrow"/>
          <w:sz w:val="26"/>
          <w:szCs w:val="26"/>
        </w:rPr>
        <w:t>Junto a estas dos naves principales, se prevé una construcción destinada a oficinas, vestuarios, aseos y almacén v</w:t>
      </w:r>
      <w:r>
        <w:rPr>
          <w:rFonts w:ascii="Arial Narrow" w:hAnsi="Arial Narrow"/>
          <w:sz w:val="26"/>
          <w:szCs w:val="26"/>
        </w:rPr>
        <w:t>inculados a la explotación porcina. También se proyecta otra nave destinada a albergar el tanque de gasóleo, el generador eléctrico y la sala para las baterías acumuladoras de la energía producida por las placas fotovoltaicas. La actuación requerirá una su</w:t>
      </w:r>
      <w:r>
        <w:rPr>
          <w:rFonts w:ascii="Arial Narrow" w:hAnsi="Arial Narrow"/>
          <w:sz w:val="26"/>
          <w:szCs w:val="26"/>
        </w:rPr>
        <w:t xml:space="preserve">perficie construida total de </w:t>
      </w:r>
      <w:r>
        <w:rPr>
          <w:rStyle w:val="Textoennegrita"/>
          <w:rFonts w:ascii="Arial Narrow" w:hAnsi="Arial Narrow"/>
          <w:b w:val="0"/>
          <w:bCs w:val="0"/>
          <w:sz w:val="26"/>
          <w:szCs w:val="26"/>
        </w:rPr>
        <w:t>4.262,96 metros cuadrados</w:t>
      </w:r>
      <w:r>
        <w:rPr>
          <w:rFonts w:ascii="Arial Narrow" w:hAnsi="Arial Narrow"/>
          <w:sz w:val="26"/>
          <w:szCs w:val="26"/>
        </w:rPr>
        <w:t xml:space="preserve">. </w:t>
      </w:r>
    </w:p>
    <w:p w:rsidR="006E24C4" w:rsidRDefault="006E24C4">
      <w:pPr>
        <w:jc w:val="both"/>
        <w:rPr>
          <w:rFonts w:ascii="Arial Narrow" w:hAnsi="Arial Narrow"/>
          <w:sz w:val="26"/>
          <w:szCs w:val="26"/>
        </w:rPr>
      </w:pPr>
    </w:p>
    <w:p w:rsidR="006E24C4" w:rsidRDefault="00EE7F6D">
      <w:pPr>
        <w:jc w:val="both"/>
        <w:rPr>
          <w:rFonts w:ascii="Arial Narrow" w:hAnsi="Arial Narrow"/>
          <w:i/>
          <w:iCs/>
          <w:sz w:val="26"/>
          <w:szCs w:val="26"/>
        </w:rPr>
      </w:pPr>
      <w:r>
        <w:rPr>
          <w:rFonts w:ascii="Arial Narrow" w:hAnsi="Arial Narrow"/>
          <w:i/>
          <w:iCs/>
          <w:sz w:val="26"/>
          <w:szCs w:val="26"/>
        </w:rPr>
        <w:t>(Se adjunta fotografía)</w:t>
      </w:r>
    </w:p>
    <w:p w:rsidR="006E24C4" w:rsidRDefault="006E24C4">
      <w:pPr>
        <w:jc w:val="both"/>
        <w:rPr>
          <w:rFonts w:ascii="Arial Narrow" w:hAnsi="Arial Narrow"/>
          <w:sz w:val="26"/>
          <w:szCs w:val="26"/>
        </w:rPr>
      </w:pPr>
    </w:p>
    <w:p w:rsidR="006E24C4" w:rsidRDefault="006E24C4">
      <w:pPr>
        <w:jc w:val="both"/>
        <w:rPr>
          <w:rFonts w:ascii="Arial Narrow" w:hAnsi="Arial Narrow"/>
          <w:sz w:val="26"/>
          <w:szCs w:val="26"/>
        </w:rPr>
      </w:pPr>
    </w:p>
    <w:p w:rsidR="006E24C4" w:rsidRDefault="006E24C4">
      <w:pPr>
        <w:jc w:val="both"/>
        <w:rPr>
          <w:rFonts w:ascii="Arial Narrow" w:hAnsi="Arial Narrow"/>
          <w:sz w:val="26"/>
          <w:szCs w:val="26"/>
        </w:rPr>
      </w:pPr>
    </w:p>
    <w:sectPr w:rsidR="006E24C4">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E7F6D">
      <w:r>
        <w:separator/>
      </w:r>
    </w:p>
  </w:endnote>
  <w:endnote w:type="continuationSeparator" w:id="0">
    <w:p w:rsidR="00000000" w:rsidRDefault="00EE7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jaVu Sans">
    <w:panose1 w:val="020B0603030804020204"/>
    <w:charset w:val="00"/>
    <w:family w:val="swiss"/>
    <w:pitch w:val="variable"/>
    <w:sig w:usb0="E7002EFF" w:usb1="D200FDFF" w:usb2="0A24602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altName w:val="等线 Light"/>
    <w:panose1 w:val="00000000000000000000"/>
    <w:charset w:val="86"/>
    <w:family w:val="roman"/>
    <w:notTrueType/>
    <w:pitch w:val="default"/>
  </w:font>
  <w:font w:name="OpenSymbol;Arial Unicode MS">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Liberation Mono">
    <w:altName w:val="Courier New"/>
    <w:panose1 w:val="02070409020205020404"/>
    <w:charset w:val="00"/>
    <w:family w:val="modern"/>
    <w:pitch w:val="fixed"/>
    <w:sig w:usb0="E0000AFF" w:usb1="400078FF" w:usb2="0000000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E7F6D">
      <w:r>
        <w:separator/>
      </w:r>
    </w:p>
  </w:footnote>
  <w:footnote w:type="continuationSeparator" w:id="0">
    <w:p w:rsidR="00000000" w:rsidRDefault="00EE7F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4C4" w:rsidRDefault="00EE7F6D">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6E24C4" w:rsidRDefault="006E24C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D15B0"/>
    <w:multiLevelType w:val="multilevel"/>
    <w:tmpl w:val="69069056"/>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BA55623"/>
    <w:multiLevelType w:val="multilevel"/>
    <w:tmpl w:val="998CF458"/>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0FC471E"/>
    <w:multiLevelType w:val="multilevel"/>
    <w:tmpl w:val="385EC146"/>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1321040"/>
    <w:multiLevelType w:val="multilevel"/>
    <w:tmpl w:val="4FF26ACE"/>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F360151"/>
    <w:multiLevelType w:val="multilevel"/>
    <w:tmpl w:val="5C8CE9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6E24C4"/>
    <w:rsid w:val="006E24C4"/>
    <w:rsid w:val="00EE7F6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C8139D-A744-4AEE-8932-4DAF6AC1B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eastAsia="Arial" w:hAnsi="Microsoft YaHei" w:cs="Microsoft YaHei"/>
      <w:color w:val="000000" w:themeColor="text1"/>
    </w:rPr>
  </w:style>
  <w:style w:type="paragraph" w:styleId="Ttulo8">
    <w:name w:val="heading 8"/>
    <w:basedOn w:val="Normal"/>
    <w:next w:val="Textoindependiente"/>
    <w:qFormat/>
    <w:pPr>
      <w:outlineLvl w:val="7"/>
    </w:pPr>
    <w:rPr>
      <w:rFonts w:eastAsia="Arial" w:cs="DejaVu Sans"/>
      <w:iCs/>
      <w:color w:val="000000" w:themeColor="text1"/>
    </w:rPr>
  </w:style>
  <w:style w:type="paragraph" w:styleId="Ttulo9">
    <w:name w:val="heading 9"/>
    <w:basedOn w:val="Normal"/>
    <w:next w:val="Textoindependiente"/>
    <w:qFormat/>
    <w:pPr>
      <w:outlineLvl w:val="8"/>
    </w:pPr>
    <w:rPr>
      <w:rFonts w:eastAsia="Arial" w:cs="DejaVu Sans"/>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text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text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text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text1"/>
      <w:sz w:val="24"/>
      <w:szCs w:val="24"/>
      <w:lang w:eastAsia="en-US"/>
    </w:rPr>
  </w:style>
  <w:style w:type="character" w:customStyle="1" w:styleId="4">
    <w:name w:val="标题 4 字符"/>
    <w:basedOn w:val="Fuentedeprrafopredeter"/>
    <w:qFormat/>
    <w:rPr>
      <w:rFonts w:ascii="Arial" w:eastAsia="Arial" w:hAnsi="Arial" w:cs="Arial"/>
      <w:b/>
      <w:color w:val="000000" w:themeColor="text1"/>
      <w:sz w:val="24"/>
      <w:szCs w:val="24"/>
      <w:lang w:eastAsia="en-US"/>
    </w:rPr>
  </w:style>
  <w:style w:type="character" w:customStyle="1" w:styleId="3">
    <w:name w:val="标题 3 字符"/>
    <w:basedOn w:val="Fuentedeprrafopredeter"/>
    <w:qFormat/>
    <w:rPr>
      <w:rFonts w:ascii="Arial" w:eastAsia="Arial" w:hAnsi="Arial" w:cs="Arial"/>
      <w:b/>
      <w:bCs/>
      <w:color w:val="000000" w:themeColor="text1"/>
      <w:sz w:val="28"/>
      <w:szCs w:val="28"/>
      <w:lang w:eastAsia="en-US"/>
    </w:rPr>
  </w:style>
  <w:style w:type="character" w:customStyle="1" w:styleId="2">
    <w:name w:val="标题 2 字符"/>
    <w:basedOn w:val="Fuentedeprrafopredeter"/>
    <w:qFormat/>
    <w:rPr>
      <w:rFonts w:ascii="Arial" w:eastAsia="Arial" w:hAnsi="Arial" w:cs="Arial"/>
      <w:b/>
      <w:bCs/>
      <w:color w:val="000000" w:themeColor="text1"/>
      <w:sz w:val="32"/>
      <w:szCs w:val="32"/>
      <w:lang w:eastAsia="en-US"/>
    </w:rPr>
  </w:style>
  <w:style w:type="character" w:customStyle="1" w:styleId="1">
    <w:name w:val="标题 1 字符"/>
    <w:basedOn w:val="Fuentedeprrafopredeter"/>
    <w:qFormat/>
    <w:rPr>
      <w:rFonts w:ascii="Arial" w:eastAsia="Arial" w:hAnsi="Arial" w:cs="Arial"/>
      <w:b/>
      <w:bCs/>
      <w:color w:val="000000" w:themeColor="text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character" w:customStyle="1" w:styleId="DefaultParagraphFont1">
    <w:name w:val="Default Paragraph Font1"/>
    <w:qFormat/>
  </w:style>
  <w:style w:type="character" w:customStyle="1" w:styleId="WW8Num116z1">
    <w:name w:val="WW8Num116z1"/>
    <w:qFormat/>
    <w:rPr>
      <w:rFonts w:ascii="OpenSymbol;Arial Unicode MS" w:hAnsi="OpenSymbol;Arial Unicode MS" w:cs="OpenSymbol;Arial Unicode MS"/>
    </w:rPr>
  </w:style>
  <w:style w:type="character" w:customStyle="1" w:styleId="WW8Num116z0">
    <w:name w:val="WW8Num116z0"/>
    <w:qFormat/>
    <w:rPr>
      <w:rFonts w:ascii="Symbol" w:hAnsi="Symbol" w:cs="OpenSymbol;Arial Unicode MS"/>
    </w:rPr>
  </w:style>
  <w:style w:type="character" w:customStyle="1" w:styleId="WW8Num115z1">
    <w:name w:val="WW8Num115z1"/>
    <w:qFormat/>
    <w:rPr>
      <w:rFonts w:ascii="OpenSymbol;Arial Unicode MS" w:hAnsi="OpenSymbol;Arial Unicode MS" w:cs="OpenSymbol;Arial Unicode MS"/>
    </w:rPr>
  </w:style>
  <w:style w:type="character" w:customStyle="1" w:styleId="WW8Num115z0">
    <w:name w:val="WW8Num115z0"/>
    <w:qFormat/>
    <w:rPr>
      <w:rFonts w:ascii="Symbol" w:hAnsi="Symbol" w:cs="OpenSymbol;Arial Unicode MS"/>
    </w:rPr>
  </w:style>
  <w:style w:type="character" w:customStyle="1" w:styleId="WW8Num114z1">
    <w:name w:val="WW8Num114z1"/>
    <w:qFormat/>
    <w:rPr>
      <w:rFonts w:ascii="OpenSymbol;Arial Unicode MS" w:hAnsi="OpenSymbol;Arial Unicode MS" w:cs="OpenSymbol;Arial Unicode MS"/>
    </w:rPr>
  </w:style>
  <w:style w:type="character" w:customStyle="1" w:styleId="WW8Num114z0">
    <w:name w:val="WW8Num114z0"/>
    <w:qFormat/>
    <w:rPr>
      <w:rFonts w:ascii="Symbol" w:hAnsi="Symbol" w:cs="OpenSymbol;Arial Unicode MS"/>
    </w:rPr>
  </w:style>
  <w:style w:type="character" w:customStyle="1" w:styleId="WW8Num113z1">
    <w:name w:val="WW8Num113z1"/>
    <w:qFormat/>
    <w:rPr>
      <w:rFonts w:ascii="OpenSymbol;Arial Unicode MS" w:hAnsi="OpenSymbol;Arial Unicode MS" w:cs="OpenSymbol;Arial Unicode MS"/>
    </w:rPr>
  </w:style>
  <w:style w:type="character" w:customStyle="1" w:styleId="WW8Num113z0">
    <w:name w:val="WW8Num113z0"/>
    <w:qFormat/>
    <w:rPr>
      <w:rFonts w:ascii="Symbol" w:hAnsi="Symbol" w:cs="OpenSymbol;Arial Unicode MS"/>
    </w:rPr>
  </w:style>
  <w:style w:type="character" w:customStyle="1" w:styleId="WW8Num112z1">
    <w:name w:val="WW8Num112z1"/>
    <w:qFormat/>
    <w:rPr>
      <w:rFonts w:ascii="OpenSymbol;Arial Unicode MS" w:hAnsi="OpenSymbol;Arial Unicode MS" w:cs="OpenSymbol;Arial Unicode MS"/>
    </w:rPr>
  </w:style>
  <w:style w:type="character" w:customStyle="1" w:styleId="WW8Num112z0">
    <w:name w:val="WW8Num112z0"/>
    <w:qFormat/>
    <w:rPr>
      <w:rFonts w:ascii="Symbol" w:hAnsi="Symbol" w:cs="OpenSymbol;Arial Unicode MS"/>
    </w:rPr>
  </w:style>
  <w:style w:type="character" w:customStyle="1" w:styleId="WW8Num111z0">
    <w:name w:val="WW8Num111z0"/>
    <w:qFormat/>
    <w:rPr>
      <w:rFonts w:ascii="Symbol" w:hAnsi="Symbol" w:cs="OpenSymbol;Arial Unicode MS"/>
    </w:rPr>
  </w:style>
  <w:style w:type="character" w:customStyle="1" w:styleId="WW8Num110z1">
    <w:name w:val="WW8Num110z1"/>
    <w:qFormat/>
    <w:rPr>
      <w:rFonts w:ascii="OpenSymbol;Arial Unicode MS" w:hAnsi="OpenSymbol;Arial Unicode MS" w:cs="OpenSymbol;Arial Unicode MS"/>
    </w:rPr>
  </w:style>
  <w:style w:type="character" w:customStyle="1" w:styleId="WW8Num110z0">
    <w:name w:val="WW8Num110z0"/>
    <w:qFormat/>
    <w:rPr>
      <w:rFonts w:ascii="Symbol" w:hAnsi="Symbol" w:cs="OpenSymbol;Arial Unicode MS"/>
    </w:rPr>
  </w:style>
  <w:style w:type="character" w:customStyle="1" w:styleId="WW8Num109z1">
    <w:name w:val="WW8Num109z1"/>
    <w:qFormat/>
    <w:rPr>
      <w:rFonts w:ascii="OpenSymbol;Arial Unicode MS" w:hAnsi="OpenSymbol;Arial Unicode MS" w:cs="OpenSymbol;Arial Unicode MS"/>
    </w:rPr>
  </w:style>
  <w:style w:type="character" w:customStyle="1" w:styleId="WW8Num109z0">
    <w:name w:val="WW8Num109z0"/>
    <w:qFormat/>
    <w:rPr>
      <w:rFonts w:ascii="Symbol" w:hAnsi="Symbol" w:cs="OpenSymbol;Arial Unicode MS"/>
    </w:rPr>
  </w:style>
  <w:style w:type="character" w:customStyle="1" w:styleId="WW8Num108z1">
    <w:name w:val="WW8Num108z1"/>
    <w:qFormat/>
    <w:rPr>
      <w:rFonts w:ascii="OpenSymbol;Arial Unicode MS" w:hAnsi="OpenSymbol;Arial Unicode MS" w:cs="OpenSymbol;Arial Unicode MS"/>
    </w:rPr>
  </w:style>
  <w:style w:type="character" w:customStyle="1" w:styleId="WW8Num108z0">
    <w:name w:val="WW8Num108z0"/>
    <w:qFormat/>
    <w:rPr>
      <w:rFonts w:ascii="Symbol" w:hAnsi="Symbol" w:cs="OpenSymbol;Arial Unicode MS"/>
    </w:rPr>
  </w:style>
  <w:style w:type="character" w:customStyle="1" w:styleId="WW8Num107z1">
    <w:name w:val="WW8Num107z1"/>
    <w:qFormat/>
    <w:rPr>
      <w:rFonts w:ascii="OpenSymbol;Arial Unicode MS" w:hAnsi="OpenSymbol;Arial Unicode MS" w:cs="OpenSymbol;Arial Unicode MS"/>
    </w:rPr>
  </w:style>
  <w:style w:type="character" w:customStyle="1" w:styleId="WW8Num107z0">
    <w:name w:val="WW8Num107z0"/>
    <w:qFormat/>
    <w:rPr>
      <w:rFonts w:ascii="Symbol" w:hAnsi="Symbol" w:cs="OpenSymbol;Arial Unicode MS"/>
    </w:rPr>
  </w:style>
  <w:style w:type="character" w:customStyle="1" w:styleId="WW8Num106z1">
    <w:name w:val="WW8Num106z1"/>
    <w:qFormat/>
    <w:rPr>
      <w:rFonts w:ascii="OpenSymbol;Arial Unicode MS" w:hAnsi="OpenSymbol;Arial Unicode MS" w:cs="OpenSymbol;Arial Unicode MS"/>
    </w:rPr>
  </w:style>
  <w:style w:type="character" w:customStyle="1" w:styleId="WW8Num106z0">
    <w:name w:val="WW8Num106z0"/>
    <w:qFormat/>
    <w:rPr>
      <w:rFonts w:ascii="Symbol" w:hAnsi="Symbol" w:cs="OpenSymbol;Arial Unicode MS"/>
    </w:rPr>
  </w:style>
  <w:style w:type="character" w:customStyle="1" w:styleId="WW8Num105z1">
    <w:name w:val="WW8Num105z1"/>
    <w:qFormat/>
    <w:rPr>
      <w:rFonts w:ascii="OpenSymbol;Arial Unicode MS" w:hAnsi="OpenSymbol;Arial Unicode MS" w:cs="OpenSymbol;Arial Unicode MS"/>
    </w:rPr>
  </w:style>
  <w:style w:type="character" w:customStyle="1" w:styleId="WW8Num105z0">
    <w:name w:val="WW8Num105z0"/>
    <w:qFormat/>
    <w:rPr>
      <w:rFonts w:ascii="Symbol" w:hAnsi="Symbol" w:cs="OpenSymbol;Arial Unicode MS"/>
    </w:rPr>
  </w:style>
  <w:style w:type="character" w:customStyle="1" w:styleId="WW8Num104z1">
    <w:name w:val="WW8Num104z1"/>
    <w:qFormat/>
    <w:rPr>
      <w:rFonts w:ascii="OpenSymbol;Arial Unicode MS" w:hAnsi="OpenSymbol;Arial Unicode MS" w:cs="OpenSymbol;Arial Unicode MS"/>
    </w:rPr>
  </w:style>
  <w:style w:type="character" w:customStyle="1" w:styleId="WW8Num104z0">
    <w:name w:val="WW8Num104z0"/>
    <w:qFormat/>
    <w:rPr>
      <w:rFonts w:ascii="Symbol" w:hAnsi="Symbol" w:cs="OpenSymbol;Arial Unicode MS"/>
    </w:rPr>
  </w:style>
  <w:style w:type="character" w:customStyle="1" w:styleId="WW8Num103z1">
    <w:name w:val="WW8Num103z1"/>
    <w:qFormat/>
    <w:rPr>
      <w:rFonts w:ascii="OpenSymbol;Arial Unicode MS" w:hAnsi="OpenSymbol;Arial Unicode MS" w:cs="OpenSymbol;Arial Unicode MS"/>
    </w:rPr>
  </w:style>
  <w:style w:type="character" w:customStyle="1" w:styleId="WW8Num103z0">
    <w:name w:val="WW8Num103z0"/>
    <w:qFormat/>
    <w:rPr>
      <w:rFonts w:ascii="Symbol" w:hAnsi="Symbol" w:cs="OpenSymbol;Arial Unicode MS"/>
    </w:rPr>
  </w:style>
  <w:style w:type="character" w:customStyle="1" w:styleId="WW8Num102z1">
    <w:name w:val="WW8Num102z1"/>
    <w:qFormat/>
    <w:rPr>
      <w:rFonts w:ascii="OpenSymbol;Arial Unicode MS" w:hAnsi="OpenSymbol;Arial Unicode MS" w:cs="OpenSymbol;Arial Unicode MS"/>
    </w:rPr>
  </w:style>
  <w:style w:type="character" w:customStyle="1" w:styleId="WW8Num102z0">
    <w:name w:val="WW8Num102z0"/>
    <w:qFormat/>
    <w:rPr>
      <w:rFonts w:ascii="Symbol" w:hAnsi="Symbol" w:cs="OpenSymbol;Arial Unicode MS"/>
    </w:rPr>
  </w:style>
  <w:style w:type="character" w:customStyle="1" w:styleId="WW8Num101z1">
    <w:name w:val="WW8Num101z1"/>
    <w:qFormat/>
    <w:rPr>
      <w:rFonts w:ascii="OpenSymbol;Arial Unicode MS" w:hAnsi="OpenSymbol;Arial Unicode MS" w:cs="OpenSymbol;Arial Unicode MS"/>
    </w:rPr>
  </w:style>
  <w:style w:type="character" w:customStyle="1" w:styleId="WW8Num101z0">
    <w:name w:val="WW8Num101z0"/>
    <w:qFormat/>
    <w:rPr>
      <w:rFonts w:ascii="Symbol" w:hAnsi="Symbol" w:cs="OpenSymbol;Arial Unicode MS"/>
    </w:rPr>
  </w:style>
  <w:style w:type="character" w:customStyle="1" w:styleId="WW8Num100z1">
    <w:name w:val="WW8Num100z1"/>
    <w:qFormat/>
    <w:rPr>
      <w:rFonts w:ascii="OpenSymbol;Arial Unicode MS" w:hAnsi="OpenSymbol;Arial Unicode MS" w:cs="OpenSymbol;Arial Unicode MS"/>
    </w:rPr>
  </w:style>
  <w:style w:type="character" w:customStyle="1" w:styleId="WW8Num100z0">
    <w:name w:val="WW8Num100z0"/>
    <w:qFormat/>
    <w:rPr>
      <w:rFonts w:ascii="Symbol" w:hAnsi="Symbol" w:cs="OpenSymbol;Arial Unicode MS"/>
    </w:rPr>
  </w:style>
  <w:style w:type="character" w:customStyle="1" w:styleId="WW8Num99z1">
    <w:name w:val="WW8Num99z1"/>
    <w:qFormat/>
    <w:rPr>
      <w:rFonts w:ascii="OpenSymbol;Arial Unicode MS" w:hAnsi="OpenSymbol;Arial Unicode MS" w:cs="OpenSymbol;Arial Unicode MS"/>
    </w:rPr>
  </w:style>
  <w:style w:type="character" w:customStyle="1" w:styleId="WW8Num99z0">
    <w:name w:val="WW8Num99z0"/>
    <w:qFormat/>
    <w:rPr>
      <w:rFonts w:ascii="Symbol" w:hAnsi="Symbol" w:cs="OpenSymbol;Arial Unicode MS"/>
    </w:rPr>
  </w:style>
  <w:style w:type="character" w:customStyle="1" w:styleId="WW8Num98z1">
    <w:name w:val="WW8Num98z1"/>
    <w:qFormat/>
    <w:rPr>
      <w:rFonts w:ascii="OpenSymbol;Arial Unicode MS" w:hAnsi="OpenSymbol;Arial Unicode MS" w:cs="OpenSymbol;Arial Unicode MS"/>
    </w:rPr>
  </w:style>
  <w:style w:type="character" w:customStyle="1" w:styleId="WW8Num98z0">
    <w:name w:val="WW8Num98z0"/>
    <w:qFormat/>
    <w:rPr>
      <w:rFonts w:ascii="Symbol" w:hAnsi="Symbol" w:cs="OpenSymbol;Arial Unicode MS"/>
    </w:rPr>
  </w:style>
  <w:style w:type="character" w:customStyle="1" w:styleId="WW8Num97z1">
    <w:name w:val="WW8Num97z1"/>
    <w:qFormat/>
    <w:rPr>
      <w:rFonts w:ascii="OpenSymbol;Arial Unicode MS" w:hAnsi="OpenSymbol;Arial Unicode MS" w:cs="OpenSymbol;Arial Unicode MS"/>
    </w:rPr>
  </w:style>
  <w:style w:type="character" w:customStyle="1" w:styleId="WW8Num97z0">
    <w:name w:val="WW8Num97z0"/>
    <w:qFormat/>
    <w:rPr>
      <w:rFonts w:ascii="Symbol" w:hAnsi="Symbol" w:cs="OpenSymbol;Arial Unicode MS"/>
    </w:rPr>
  </w:style>
  <w:style w:type="character" w:customStyle="1" w:styleId="WW8Num96z1">
    <w:name w:val="WW8Num96z1"/>
    <w:qFormat/>
    <w:rPr>
      <w:rFonts w:ascii="OpenSymbol;Arial Unicode MS" w:hAnsi="OpenSymbol;Arial Unicode MS" w:cs="OpenSymbol;Arial Unicode MS"/>
    </w:rPr>
  </w:style>
  <w:style w:type="character" w:customStyle="1" w:styleId="WW8Num96z0">
    <w:name w:val="WW8Num96z0"/>
    <w:qFormat/>
    <w:rPr>
      <w:rFonts w:ascii="Symbol" w:hAnsi="Symbol" w:cs="OpenSymbol;Arial Unicode MS"/>
    </w:rPr>
  </w:style>
  <w:style w:type="character" w:customStyle="1" w:styleId="WW8Num95z1">
    <w:name w:val="WW8Num95z1"/>
    <w:qFormat/>
    <w:rPr>
      <w:rFonts w:ascii="OpenSymbol;Arial Unicode MS" w:hAnsi="OpenSymbol;Arial Unicode MS" w:cs="OpenSymbol;Arial Unicode MS"/>
    </w:rPr>
  </w:style>
  <w:style w:type="character" w:customStyle="1" w:styleId="WW8Num95z0">
    <w:name w:val="WW8Num95z0"/>
    <w:qFormat/>
    <w:rPr>
      <w:rFonts w:ascii="Symbol" w:hAnsi="Symbol" w:cs="OpenSymbol;Arial Unicode MS"/>
    </w:rPr>
  </w:style>
  <w:style w:type="character" w:customStyle="1" w:styleId="WW8Num94z1">
    <w:name w:val="WW8Num94z1"/>
    <w:qFormat/>
    <w:rPr>
      <w:rFonts w:ascii="OpenSymbol;Arial Unicode MS" w:hAnsi="OpenSymbol;Arial Unicode MS" w:cs="OpenSymbol;Arial Unicode MS"/>
    </w:rPr>
  </w:style>
  <w:style w:type="character" w:customStyle="1" w:styleId="WW8Num94z0">
    <w:name w:val="WW8Num94z0"/>
    <w:qFormat/>
    <w:rPr>
      <w:rFonts w:ascii="Symbol" w:hAnsi="Symbol" w:cs="OpenSymbol;Arial Unicode MS"/>
    </w:rPr>
  </w:style>
  <w:style w:type="character" w:customStyle="1" w:styleId="WW8Num93z1">
    <w:name w:val="WW8Num93z1"/>
    <w:qFormat/>
    <w:rPr>
      <w:rFonts w:ascii="OpenSymbol;Arial Unicode MS" w:hAnsi="OpenSymbol;Arial Unicode MS" w:cs="OpenSymbol;Arial Unicode MS"/>
    </w:rPr>
  </w:style>
  <w:style w:type="character" w:customStyle="1" w:styleId="WW8Num93z0">
    <w:name w:val="WW8Num93z0"/>
    <w:qFormat/>
    <w:rPr>
      <w:rFonts w:ascii="Symbol" w:hAnsi="Symbol" w:cs="OpenSymbol;Arial Unicode MS"/>
    </w:rPr>
  </w:style>
  <w:style w:type="character" w:customStyle="1" w:styleId="WW8Num92z1">
    <w:name w:val="WW8Num92z1"/>
    <w:qFormat/>
    <w:rPr>
      <w:rFonts w:ascii="OpenSymbol;Arial Unicode MS" w:hAnsi="OpenSymbol;Arial Unicode MS" w:cs="OpenSymbol;Arial Unicode MS"/>
    </w:rPr>
  </w:style>
  <w:style w:type="character" w:customStyle="1" w:styleId="WW8Num92z0">
    <w:name w:val="WW8Num92z0"/>
    <w:qFormat/>
    <w:rPr>
      <w:rFonts w:ascii="Symbol" w:hAnsi="Symbol" w:cs="OpenSymbol;Arial Unicode MS"/>
    </w:rPr>
  </w:style>
  <w:style w:type="character" w:customStyle="1" w:styleId="WW8Num91z1">
    <w:name w:val="WW8Num91z1"/>
    <w:qFormat/>
    <w:rPr>
      <w:rFonts w:ascii="OpenSymbol;Arial Unicode MS" w:hAnsi="OpenSymbol;Arial Unicode MS" w:cs="OpenSymbol;Arial Unicode MS"/>
    </w:rPr>
  </w:style>
  <w:style w:type="character" w:customStyle="1" w:styleId="WW8Num91z0">
    <w:name w:val="WW8Num91z0"/>
    <w:qFormat/>
    <w:rPr>
      <w:rFonts w:ascii="Symbol" w:hAnsi="Symbol" w:cs="OpenSymbol;Arial Unicode MS"/>
    </w:rPr>
  </w:style>
  <w:style w:type="character" w:customStyle="1" w:styleId="WW8Num90z1">
    <w:name w:val="WW8Num90z1"/>
    <w:qFormat/>
    <w:rPr>
      <w:rFonts w:ascii="OpenSymbol;Arial Unicode MS" w:hAnsi="OpenSymbol;Arial Unicode MS" w:cs="OpenSymbol;Arial Unicode MS"/>
    </w:rPr>
  </w:style>
  <w:style w:type="character" w:customStyle="1" w:styleId="WW8Num90z0">
    <w:name w:val="WW8Num90z0"/>
    <w:qFormat/>
    <w:rPr>
      <w:rFonts w:ascii="Symbol" w:hAnsi="Symbol" w:cs="OpenSymbol;Arial Unicode MS"/>
    </w:rPr>
  </w:style>
  <w:style w:type="character" w:customStyle="1" w:styleId="WW8Num89z1">
    <w:name w:val="WW8Num89z1"/>
    <w:qFormat/>
    <w:rPr>
      <w:rFonts w:ascii="OpenSymbol;Arial Unicode MS" w:hAnsi="OpenSymbol;Arial Unicode MS" w:cs="OpenSymbol;Arial Unicode MS"/>
    </w:rPr>
  </w:style>
  <w:style w:type="character" w:customStyle="1" w:styleId="WW8Num89z0">
    <w:name w:val="WW8Num89z0"/>
    <w:qFormat/>
    <w:rPr>
      <w:rFonts w:ascii="Symbol" w:hAnsi="Symbol" w:cs="OpenSymbol;Arial Unicode MS"/>
    </w:rPr>
  </w:style>
  <w:style w:type="character" w:customStyle="1" w:styleId="WW8Num88z1">
    <w:name w:val="WW8Num88z1"/>
    <w:qFormat/>
    <w:rPr>
      <w:rFonts w:ascii="OpenSymbol;Arial Unicode MS" w:hAnsi="OpenSymbol;Arial Unicode MS" w:cs="OpenSymbol;Arial Unicode MS"/>
    </w:rPr>
  </w:style>
  <w:style w:type="character" w:customStyle="1" w:styleId="WW8Num88z0">
    <w:name w:val="WW8Num88z0"/>
    <w:qFormat/>
    <w:rPr>
      <w:rFonts w:ascii="Symbol" w:hAnsi="Symbol" w:cs="OpenSymbol;Arial Unicode MS"/>
    </w:rPr>
  </w:style>
  <w:style w:type="character" w:customStyle="1" w:styleId="WW8Num87z1">
    <w:name w:val="WW8Num87z1"/>
    <w:qFormat/>
    <w:rPr>
      <w:rFonts w:ascii="OpenSymbol;Arial Unicode MS" w:hAnsi="OpenSymbol;Arial Unicode MS" w:cs="OpenSymbol;Arial Unicode MS"/>
    </w:rPr>
  </w:style>
  <w:style w:type="character" w:customStyle="1" w:styleId="WW8Num87z0">
    <w:name w:val="WW8Num87z0"/>
    <w:qFormat/>
    <w:rPr>
      <w:rFonts w:ascii="Symbol" w:hAnsi="Symbol" w:cs="OpenSymbol;Arial Unicode MS"/>
    </w:rPr>
  </w:style>
  <w:style w:type="character" w:customStyle="1" w:styleId="WW8Num86z1">
    <w:name w:val="WW8Num86z1"/>
    <w:qFormat/>
    <w:rPr>
      <w:rFonts w:ascii="OpenSymbol;Arial Unicode MS" w:hAnsi="OpenSymbol;Arial Unicode MS" w:cs="OpenSymbol;Arial Unicode MS"/>
    </w:rPr>
  </w:style>
  <w:style w:type="character" w:customStyle="1" w:styleId="WW8Num86z0">
    <w:name w:val="WW8Num86z0"/>
    <w:qFormat/>
    <w:rPr>
      <w:rFonts w:ascii="Symbol" w:hAnsi="Symbol" w:cs="OpenSymbol;Arial Unicode MS"/>
    </w:rPr>
  </w:style>
  <w:style w:type="character" w:customStyle="1" w:styleId="WW8Num85z1">
    <w:name w:val="WW8Num85z1"/>
    <w:qFormat/>
    <w:rPr>
      <w:rFonts w:ascii="OpenSymbol;Arial Unicode MS" w:hAnsi="OpenSymbol;Arial Unicode MS" w:cs="OpenSymbol;Arial Unicode MS"/>
    </w:rPr>
  </w:style>
  <w:style w:type="character" w:customStyle="1" w:styleId="WW8Num85z0">
    <w:name w:val="WW8Num85z0"/>
    <w:qFormat/>
    <w:rPr>
      <w:rFonts w:ascii="Symbol" w:hAnsi="Symbol" w:cs="OpenSymbol;Arial Unicode MS"/>
    </w:rPr>
  </w:style>
  <w:style w:type="character" w:customStyle="1" w:styleId="WW8Num84z1">
    <w:name w:val="WW8Num84z1"/>
    <w:qFormat/>
    <w:rPr>
      <w:rFonts w:ascii="OpenSymbol;Arial Unicode MS" w:hAnsi="OpenSymbol;Arial Unicode MS" w:cs="OpenSymbol;Arial Unicode MS"/>
    </w:rPr>
  </w:style>
  <w:style w:type="character" w:customStyle="1" w:styleId="WW8Num84z0">
    <w:name w:val="WW8Num84z0"/>
    <w:qFormat/>
    <w:rPr>
      <w:rFonts w:ascii="Symbol" w:hAnsi="Symbol" w:cs="OpenSymbol;Arial Unicode MS"/>
    </w:rPr>
  </w:style>
  <w:style w:type="character" w:customStyle="1" w:styleId="WW8Num83z1">
    <w:name w:val="WW8Num83z1"/>
    <w:qFormat/>
    <w:rPr>
      <w:rFonts w:ascii="OpenSymbol;Arial Unicode MS" w:hAnsi="OpenSymbol;Arial Unicode MS" w:cs="OpenSymbol;Arial Unicode MS"/>
    </w:rPr>
  </w:style>
  <w:style w:type="character" w:customStyle="1" w:styleId="WW8Num83z0">
    <w:name w:val="WW8Num83z0"/>
    <w:qFormat/>
    <w:rPr>
      <w:rFonts w:ascii="Symbol" w:hAnsi="Symbol" w:cs="OpenSymbol;Arial Unicode MS"/>
    </w:rPr>
  </w:style>
  <w:style w:type="character" w:customStyle="1" w:styleId="WW8Num82z1">
    <w:name w:val="WW8Num82z1"/>
    <w:qFormat/>
    <w:rPr>
      <w:rFonts w:ascii="OpenSymbol;Arial Unicode MS" w:hAnsi="OpenSymbol;Arial Unicode MS" w:cs="OpenSymbol;Arial Unicode MS"/>
    </w:rPr>
  </w:style>
  <w:style w:type="character" w:customStyle="1" w:styleId="WW8Num82z0">
    <w:name w:val="WW8Num82z0"/>
    <w:qFormat/>
    <w:rPr>
      <w:rFonts w:ascii="Symbol" w:hAnsi="Symbol" w:cs="OpenSymbol;Arial Unicode MS"/>
    </w:rPr>
  </w:style>
  <w:style w:type="character" w:customStyle="1" w:styleId="WW8Num81z1">
    <w:name w:val="WW8Num81z1"/>
    <w:qFormat/>
    <w:rPr>
      <w:rFonts w:ascii="OpenSymbol;Arial Unicode MS" w:hAnsi="OpenSymbol;Arial Unicode MS" w:cs="OpenSymbol;Arial Unicode MS"/>
    </w:rPr>
  </w:style>
  <w:style w:type="character" w:customStyle="1" w:styleId="WW8Num81z0">
    <w:name w:val="WW8Num81z0"/>
    <w:qFormat/>
    <w:rPr>
      <w:rFonts w:ascii="Symbol" w:hAnsi="Symbol" w:cs="OpenSymbol;Arial Unicode MS"/>
    </w:rPr>
  </w:style>
  <w:style w:type="character" w:customStyle="1" w:styleId="WW8Num80z1">
    <w:name w:val="WW8Num80z1"/>
    <w:qFormat/>
    <w:rPr>
      <w:rFonts w:ascii="OpenSymbol;Arial Unicode MS" w:hAnsi="OpenSymbol;Arial Unicode MS" w:cs="OpenSymbol;Arial Unicode MS"/>
    </w:rPr>
  </w:style>
  <w:style w:type="character" w:customStyle="1" w:styleId="WW8Num80z0">
    <w:name w:val="WW8Num80z0"/>
    <w:qFormat/>
    <w:rPr>
      <w:rFonts w:ascii="Symbol" w:hAnsi="Symbol" w:cs="OpenSymbol;Arial Unicode MS"/>
    </w:rPr>
  </w:style>
  <w:style w:type="character" w:customStyle="1" w:styleId="WW8Num53z1">
    <w:name w:val="WW8Num53z1"/>
    <w:qFormat/>
    <w:rPr>
      <w:rFonts w:ascii="OpenSymbol;Arial Unicode MS" w:hAnsi="OpenSymbol;Arial Unicode MS" w:cs="OpenSymbol;Arial Unicode MS"/>
    </w:rPr>
  </w:style>
  <w:style w:type="character" w:customStyle="1" w:styleId="WW8Num52z1">
    <w:name w:val="WW8Num52z1"/>
    <w:qFormat/>
    <w:rPr>
      <w:rFonts w:ascii="OpenSymbol;Arial Unicode MS" w:hAnsi="OpenSymbol;Arial Unicode MS" w:cs="OpenSymbol;Arial Unicode MS"/>
    </w:rPr>
  </w:style>
  <w:style w:type="character" w:customStyle="1" w:styleId="WW8Num51z1">
    <w:name w:val="WW8Num51z1"/>
    <w:qFormat/>
    <w:rPr>
      <w:rFonts w:ascii="OpenSymbol;Arial Unicode MS" w:hAnsi="OpenSymbol;Arial Unicode MS" w:cs="OpenSymbol;Arial Unicode MS"/>
    </w:rPr>
  </w:style>
  <w:style w:type="character" w:customStyle="1" w:styleId="WW8Num50z1">
    <w:name w:val="WW8Num50z1"/>
    <w:qFormat/>
    <w:rPr>
      <w:rFonts w:ascii="OpenSymbol;Arial Unicode MS" w:hAnsi="OpenSymbol;Arial Unicode MS" w:cs="OpenSymbol;Arial Unicode MS"/>
    </w:rPr>
  </w:style>
  <w:style w:type="character" w:customStyle="1" w:styleId="WW8Num3z2">
    <w:name w:val="WW8Num3z2"/>
    <w:qFormat/>
    <w:rPr>
      <w:rFonts w:ascii="Times New Roman" w:hAnsi="Times New Roman" w:cs="Century Gothic"/>
      <w:sz w:val="24"/>
      <w:szCs w:val="24"/>
    </w:rPr>
  </w:style>
  <w:style w:type="character" w:customStyle="1" w:styleId="WW8Num19z2">
    <w:name w:val="WW8Num19z2"/>
    <w:qFormat/>
    <w:rPr>
      <w:rFonts w:ascii="Century Gothic" w:eastAsia="Century Gothic" w:hAnsi="Century Gothic" w:cs="Arial"/>
      <w:sz w:val="20"/>
    </w:rPr>
  </w:style>
  <w:style w:type="character" w:customStyle="1" w:styleId="WW8Num25z5">
    <w:name w:val="WW8Num25z5"/>
    <w:qFormat/>
    <w:rPr>
      <w:rFonts w:ascii="Symbol" w:hAnsi="Symbol" w:cs="Arial"/>
      <w:sz w:val="20"/>
    </w:rPr>
  </w:style>
  <w:style w:type="character" w:customStyle="1" w:styleId="WW8Num25z4">
    <w:name w:val="WW8Num25z4"/>
    <w:qFormat/>
    <w:rPr>
      <w:rFonts w:ascii="Symbol" w:hAnsi="Symbol" w:cs="Courier New"/>
    </w:rPr>
  </w:style>
  <w:style w:type="character" w:customStyle="1" w:styleId="WW8Num25z3">
    <w:name w:val="WW8Num25z3"/>
    <w:qFormat/>
    <w:rPr>
      <w:rFonts w:ascii="Symbol" w:hAnsi="Symbol" w:cs="Symbol"/>
      <w:b/>
      <w:sz w:val="20"/>
    </w:rPr>
  </w:style>
  <w:style w:type="character" w:customStyle="1" w:styleId="WW8Num25z2">
    <w:name w:val="WW8Num25z2"/>
    <w:qFormat/>
    <w:rPr>
      <w:rFonts w:ascii="Century Gothic" w:eastAsia="Century Gothic" w:hAnsi="Century Gothic" w:cs="Arial"/>
      <w:sz w:val="20"/>
    </w:rPr>
  </w:style>
  <w:style w:type="character" w:customStyle="1" w:styleId="WW8Num54z2">
    <w:name w:val="WW8Num54z2"/>
    <w:qFormat/>
    <w:rPr>
      <w:rFonts w:ascii="Symbol" w:hAnsi="Symbol" w:cs="Symbol"/>
    </w:rPr>
  </w:style>
  <w:style w:type="character" w:customStyle="1" w:styleId="WW8Num79z2">
    <w:name w:val="WW8Num79z2"/>
    <w:qFormat/>
    <w:rPr>
      <w:rFonts w:ascii="Symbol" w:hAnsi="Symbol" w:cs="Symbol"/>
      <w:lang w:val="es-ES" w:eastAsia="en-US" w:bidi="ar-SA"/>
    </w:rPr>
  </w:style>
  <w:style w:type="character" w:customStyle="1" w:styleId="WW8Num79z1">
    <w:name w:val="WW8Num79z1"/>
    <w:qFormat/>
    <w:rPr>
      <w:rFonts w:ascii="Constantia" w:hAnsi="Constantia" w:cs="Wingdings"/>
      <w:b w:val="0"/>
      <w:bCs w:val="0"/>
      <w:i w:val="0"/>
      <w:iCs w:val="0"/>
      <w:spacing w:val="0"/>
      <w:w w:val="99"/>
      <w:sz w:val="20"/>
      <w:szCs w:val="20"/>
      <w:lang w:val="es-ES" w:eastAsia="en-US" w:bidi="ar-SA"/>
    </w:rPr>
  </w:style>
  <w:style w:type="character" w:customStyle="1" w:styleId="WW8Num79z0">
    <w:name w:val="WW8Num79z0"/>
    <w:qFormat/>
    <w:rPr>
      <w:rFonts w:ascii="Calibri" w:eastAsia="Calibri" w:hAnsi="Calibri" w:cs="Calibri"/>
      <w:b/>
      <w:bCs/>
      <w:i w:val="0"/>
      <w:iCs w:val="0"/>
      <w:color w:val="006FC0"/>
      <w:spacing w:val="-1"/>
      <w:w w:val="99"/>
      <w:sz w:val="20"/>
      <w:szCs w:val="20"/>
      <w:lang w:val="es-ES" w:eastAsia="en-US" w:bidi="ar-SA"/>
    </w:rPr>
  </w:style>
  <w:style w:type="character" w:customStyle="1" w:styleId="WW8Num78z1">
    <w:name w:val="WW8Num78z1"/>
    <w:qFormat/>
    <w:rPr>
      <w:rFonts w:ascii="OpenSymbol;Arial Unicode MS" w:hAnsi="OpenSymbol;Arial Unicode MS" w:cs="OpenSymbol;Arial Unicode MS"/>
    </w:rPr>
  </w:style>
  <w:style w:type="character" w:customStyle="1" w:styleId="WW8Num78z0">
    <w:name w:val="WW8Num78z0"/>
    <w:qFormat/>
    <w:rPr>
      <w:rFonts w:ascii="Symbol" w:hAnsi="Symbol" w:cs="OpenSymbol;Arial Unicode MS"/>
    </w:rPr>
  </w:style>
  <w:style w:type="character" w:customStyle="1" w:styleId="WW8Num77z1">
    <w:name w:val="WW8Num77z1"/>
    <w:qFormat/>
    <w:rPr>
      <w:rFonts w:ascii="OpenSymbol;Arial Unicode MS" w:hAnsi="OpenSymbol;Arial Unicode MS" w:cs="OpenSymbol;Arial Unicode MS"/>
    </w:rPr>
  </w:style>
  <w:style w:type="character" w:customStyle="1" w:styleId="WW8Num77z0">
    <w:name w:val="WW8Num77z0"/>
    <w:qFormat/>
    <w:rPr>
      <w:rFonts w:ascii="Symbol" w:hAnsi="Symbol" w:cs="OpenSymbol;Arial Unicode MS"/>
    </w:rPr>
  </w:style>
  <w:style w:type="character" w:customStyle="1" w:styleId="WW8Num76z1">
    <w:name w:val="WW8Num76z1"/>
    <w:qFormat/>
    <w:rPr>
      <w:rFonts w:ascii="OpenSymbol;Arial Unicode MS" w:hAnsi="OpenSymbol;Arial Unicode MS" w:cs="OpenSymbol;Arial Unicode MS"/>
    </w:rPr>
  </w:style>
  <w:style w:type="character" w:customStyle="1" w:styleId="WW8Num76z0">
    <w:name w:val="WW8Num76z0"/>
    <w:qFormat/>
    <w:rPr>
      <w:rFonts w:ascii="Symbol" w:hAnsi="Symbol" w:cs="OpenSymbol;Arial Unicode MS"/>
    </w:rPr>
  </w:style>
  <w:style w:type="character" w:customStyle="1" w:styleId="WW8Num75z1">
    <w:name w:val="WW8Num75z1"/>
    <w:qFormat/>
    <w:rPr>
      <w:rFonts w:ascii="OpenSymbol;Arial Unicode MS" w:hAnsi="OpenSymbol;Arial Unicode MS" w:cs="OpenSymbol;Arial Unicode MS"/>
    </w:rPr>
  </w:style>
  <w:style w:type="character" w:customStyle="1" w:styleId="WW8Num75z0">
    <w:name w:val="WW8Num75z0"/>
    <w:qFormat/>
    <w:rPr>
      <w:rFonts w:ascii="Symbol" w:hAnsi="Symbol" w:cs="OpenSymbol;Arial Unicode MS"/>
    </w:rPr>
  </w:style>
  <w:style w:type="character" w:customStyle="1" w:styleId="WW8Num74z1">
    <w:name w:val="WW8Num74z1"/>
    <w:qFormat/>
    <w:rPr>
      <w:rFonts w:ascii="OpenSymbol;Arial Unicode MS" w:hAnsi="OpenSymbol;Arial Unicode MS" w:cs="OpenSymbol;Arial Unicode MS"/>
    </w:rPr>
  </w:style>
  <w:style w:type="character" w:customStyle="1" w:styleId="WW8Num74z0">
    <w:name w:val="WW8Num74z0"/>
    <w:qFormat/>
    <w:rPr>
      <w:rFonts w:ascii="Symbol" w:hAnsi="Symbol" w:cs="OpenSymbol;Arial Unicode MS"/>
    </w:rPr>
  </w:style>
  <w:style w:type="character" w:customStyle="1" w:styleId="WW8Num73z1">
    <w:name w:val="WW8Num73z1"/>
    <w:qFormat/>
    <w:rPr>
      <w:rFonts w:ascii="OpenSymbol;Arial Unicode MS" w:hAnsi="OpenSymbol;Arial Unicode MS" w:cs="OpenSymbol;Arial Unicode MS"/>
    </w:rPr>
  </w:style>
  <w:style w:type="character" w:customStyle="1" w:styleId="WW8Num73z0">
    <w:name w:val="WW8Num73z0"/>
    <w:qFormat/>
    <w:rPr>
      <w:rFonts w:ascii="Symbol" w:hAnsi="Symbol" w:cs="OpenSymbol;Arial Unicode MS"/>
    </w:rPr>
  </w:style>
  <w:style w:type="character" w:customStyle="1" w:styleId="WW8Num72z1">
    <w:name w:val="WW8Num72z1"/>
    <w:qFormat/>
    <w:rPr>
      <w:rFonts w:ascii="OpenSymbol;Arial Unicode MS" w:hAnsi="OpenSymbol;Arial Unicode MS" w:cs="OpenSymbol;Arial Unicode MS"/>
    </w:rPr>
  </w:style>
  <w:style w:type="character" w:customStyle="1" w:styleId="WW8Num72z0">
    <w:name w:val="WW8Num72z0"/>
    <w:qFormat/>
    <w:rPr>
      <w:rFonts w:ascii="Symbol" w:hAnsi="Symbol" w:cs="OpenSymbol;Arial Unicode MS"/>
    </w:rPr>
  </w:style>
  <w:style w:type="character" w:customStyle="1" w:styleId="WW8Num71z1">
    <w:name w:val="WW8Num71z1"/>
    <w:qFormat/>
    <w:rPr>
      <w:rFonts w:ascii="OpenSymbol;Arial Unicode MS" w:hAnsi="OpenSymbol;Arial Unicode MS" w:cs="OpenSymbol;Arial Unicode MS"/>
    </w:rPr>
  </w:style>
  <w:style w:type="character" w:customStyle="1" w:styleId="WW8Num70z1">
    <w:name w:val="WW8Num70z1"/>
    <w:qFormat/>
    <w:rPr>
      <w:rFonts w:ascii="OpenSymbol;Arial Unicode MS" w:hAnsi="OpenSymbol;Arial Unicode MS" w:cs="OpenSymbol;Arial Unicode MS"/>
    </w:rPr>
  </w:style>
  <w:style w:type="character" w:customStyle="1" w:styleId="WW8Num70z0">
    <w:name w:val="WW8Num70z0"/>
    <w:qFormat/>
    <w:rPr>
      <w:rFonts w:ascii="Symbol" w:hAnsi="Symbol" w:cs="OpenSymbol;Arial Unicode MS"/>
    </w:rPr>
  </w:style>
  <w:style w:type="character" w:customStyle="1" w:styleId="WW8Num69z1">
    <w:name w:val="WW8Num69z1"/>
    <w:qFormat/>
    <w:rPr>
      <w:rFonts w:ascii="OpenSymbol;Arial Unicode MS" w:hAnsi="OpenSymbol;Arial Unicode MS" w:cs="OpenSymbol;Arial Unicode MS"/>
    </w:rPr>
  </w:style>
  <w:style w:type="character" w:customStyle="1" w:styleId="WW8Num69z0">
    <w:name w:val="WW8Num69z0"/>
    <w:qFormat/>
    <w:rPr>
      <w:rFonts w:ascii="Symbol" w:hAnsi="Symbol" w:cs="OpenSymbol;Arial Unicode MS"/>
    </w:rPr>
  </w:style>
  <w:style w:type="character" w:customStyle="1" w:styleId="WW8Num68z1">
    <w:name w:val="WW8Num68z1"/>
    <w:qFormat/>
    <w:rPr>
      <w:rFonts w:ascii="OpenSymbol;Arial Unicode MS" w:hAnsi="OpenSymbol;Arial Unicode MS" w:cs="OpenSymbol;Arial Unicode MS"/>
    </w:rPr>
  </w:style>
  <w:style w:type="character" w:customStyle="1" w:styleId="WW8Num68z0">
    <w:name w:val="WW8Num68z0"/>
    <w:qFormat/>
    <w:rPr>
      <w:rFonts w:ascii="Symbol" w:hAnsi="Symbol" w:cs="OpenSymbol;Arial Unicode MS"/>
    </w:rPr>
  </w:style>
  <w:style w:type="character" w:customStyle="1" w:styleId="WW8Num67z1">
    <w:name w:val="WW8Num67z1"/>
    <w:qFormat/>
    <w:rPr>
      <w:rFonts w:ascii="OpenSymbol;Arial Unicode MS" w:hAnsi="OpenSymbol;Arial Unicode MS" w:cs="OpenSymbol;Arial Unicode MS"/>
    </w:rPr>
  </w:style>
  <w:style w:type="character" w:customStyle="1" w:styleId="WW8Num67z0">
    <w:name w:val="WW8Num67z0"/>
    <w:qFormat/>
    <w:rPr>
      <w:rFonts w:ascii="Symbol" w:hAnsi="Symbol" w:cs="OpenSymbol;Arial Unicode MS"/>
    </w:rPr>
  </w:style>
  <w:style w:type="character" w:customStyle="1" w:styleId="WW8Num66z1">
    <w:name w:val="WW8Num66z1"/>
    <w:qFormat/>
    <w:rPr>
      <w:rFonts w:ascii="OpenSymbol;Arial Unicode MS" w:hAnsi="OpenSymbol;Arial Unicode MS" w:cs="OpenSymbol;Arial Unicode MS"/>
    </w:rPr>
  </w:style>
  <w:style w:type="character" w:customStyle="1" w:styleId="WW8Num66z0">
    <w:name w:val="WW8Num66z0"/>
    <w:qFormat/>
    <w:rPr>
      <w:rFonts w:ascii="Symbol" w:hAnsi="Symbol" w:cs="OpenSymbol;Arial Unicode MS"/>
    </w:rPr>
  </w:style>
  <w:style w:type="character" w:customStyle="1" w:styleId="WW8Num65z1">
    <w:name w:val="WW8Num65z1"/>
    <w:qFormat/>
    <w:rPr>
      <w:rFonts w:ascii="OpenSymbol;Arial Unicode MS" w:hAnsi="OpenSymbol;Arial Unicode MS" w:cs="OpenSymbol;Arial Unicode MS"/>
    </w:rPr>
  </w:style>
  <w:style w:type="character" w:customStyle="1" w:styleId="WW8Num65z0">
    <w:name w:val="WW8Num65z0"/>
    <w:qFormat/>
    <w:rPr>
      <w:rFonts w:ascii="Symbol" w:hAnsi="Symbol" w:cs="OpenSymbol;Arial Unicode MS"/>
    </w:rPr>
  </w:style>
  <w:style w:type="character" w:customStyle="1" w:styleId="WW8Num64z1">
    <w:name w:val="WW8Num64z1"/>
    <w:qFormat/>
    <w:rPr>
      <w:rFonts w:ascii="OpenSymbol;Arial Unicode MS" w:hAnsi="OpenSymbol;Arial Unicode MS" w:cs="OpenSymbol;Arial Unicode MS"/>
    </w:rPr>
  </w:style>
  <w:style w:type="character" w:customStyle="1" w:styleId="WW8Num64z0">
    <w:name w:val="WW8Num64z0"/>
    <w:qFormat/>
    <w:rPr>
      <w:rFonts w:ascii="Symbol" w:hAnsi="Symbol" w:cs="OpenSymbol;Arial Unicode MS"/>
    </w:rPr>
  </w:style>
  <w:style w:type="character" w:customStyle="1" w:styleId="WW8Num63z1">
    <w:name w:val="WW8Num63z1"/>
    <w:qFormat/>
    <w:rPr>
      <w:rFonts w:ascii="OpenSymbol;Arial Unicode MS" w:hAnsi="OpenSymbol;Arial Unicode MS" w:cs="OpenSymbol;Arial Unicode MS"/>
    </w:rPr>
  </w:style>
  <w:style w:type="character" w:customStyle="1" w:styleId="WW8Num63z0">
    <w:name w:val="WW8Num63z0"/>
    <w:qFormat/>
    <w:rPr>
      <w:rFonts w:ascii="Symbol" w:hAnsi="Symbol" w:cs="OpenSymbol;Arial Unicode MS"/>
    </w:rPr>
  </w:style>
  <w:style w:type="character" w:customStyle="1" w:styleId="WW8Num62z1">
    <w:name w:val="WW8Num62z1"/>
    <w:qFormat/>
    <w:rPr>
      <w:rFonts w:ascii="OpenSymbol;Arial Unicode MS" w:hAnsi="OpenSymbol;Arial Unicode MS" w:cs="OpenSymbol;Arial Unicode MS"/>
    </w:rPr>
  </w:style>
  <w:style w:type="character" w:customStyle="1" w:styleId="WW8Num62z0">
    <w:name w:val="WW8Num62z0"/>
    <w:qFormat/>
    <w:rPr>
      <w:rFonts w:ascii="Symbol" w:hAnsi="Symbol" w:cs="OpenSymbol;Arial Unicode MS"/>
    </w:rPr>
  </w:style>
  <w:style w:type="character" w:customStyle="1" w:styleId="WW8Num61z1">
    <w:name w:val="WW8Num61z1"/>
    <w:qFormat/>
    <w:rPr>
      <w:rFonts w:ascii="OpenSymbol;Arial Unicode MS" w:hAnsi="OpenSymbol;Arial Unicode MS" w:cs="OpenSymbol;Arial Unicode MS"/>
    </w:rPr>
  </w:style>
  <w:style w:type="character" w:customStyle="1" w:styleId="WW8Num61z0">
    <w:name w:val="WW8Num61z0"/>
    <w:qFormat/>
    <w:rPr>
      <w:rFonts w:ascii="Symbol" w:hAnsi="Symbol" w:cs="OpenSymbol;Arial Unicode MS"/>
    </w:rPr>
  </w:style>
  <w:style w:type="character" w:customStyle="1" w:styleId="WW8Num60z1">
    <w:name w:val="WW8Num60z1"/>
    <w:qFormat/>
    <w:rPr>
      <w:rFonts w:ascii="OpenSymbol;Arial Unicode MS" w:hAnsi="OpenSymbol;Arial Unicode MS" w:cs="OpenSymbol;Arial Unicode MS"/>
    </w:rPr>
  </w:style>
  <w:style w:type="character" w:customStyle="1" w:styleId="WW8Num60z0">
    <w:name w:val="WW8Num60z0"/>
    <w:qFormat/>
    <w:rPr>
      <w:rFonts w:ascii="Symbol" w:hAnsi="Symbol" w:cs="OpenSymbol;Arial Unicode MS"/>
    </w:rPr>
  </w:style>
  <w:style w:type="character" w:customStyle="1" w:styleId="WW8Num59z1">
    <w:name w:val="WW8Num59z1"/>
    <w:qFormat/>
    <w:rPr>
      <w:rFonts w:ascii="OpenSymbol;Arial Unicode MS" w:hAnsi="OpenSymbol;Arial Unicode MS" w:cs="OpenSymbol;Arial Unicode MS"/>
    </w:rPr>
  </w:style>
  <w:style w:type="character" w:customStyle="1" w:styleId="WW8Num59z0">
    <w:name w:val="WW8Num59z0"/>
    <w:qFormat/>
    <w:rPr>
      <w:rFonts w:ascii="Symbol" w:hAnsi="Symbol" w:cs="OpenSymbol;Arial Unicode MS"/>
    </w:rPr>
  </w:style>
  <w:style w:type="character" w:customStyle="1" w:styleId="WW8Num58z1">
    <w:name w:val="WW8Num58z1"/>
    <w:qFormat/>
    <w:rPr>
      <w:rFonts w:ascii="OpenSymbol;Arial Unicode MS" w:hAnsi="OpenSymbol;Arial Unicode MS" w:cs="OpenSymbol;Arial Unicode MS"/>
    </w:rPr>
  </w:style>
  <w:style w:type="character" w:customStyle="1" w:styleId="WW8Num58z0">
    <w:name w:val="WW8Num58z0"/>
    <w:qFormat/>
    <w:rPr>
      <w:rFonts w:ascii="Symbol" w:hAnsi="Symbol" w:cs="OpenSymbol;Arial Unicode MS"/>
    </w:rPr>
  </w:style>
  <w:style w:type="character" w:customStyle="1" w:styleId="WW8Num57z1">
    <w:name w:val="WW8Num57z1"/>
    <w:qFormat/>
    <w:rPr>
      <w:rFonts w:ascii="OpenSymbol;Arial Unicode MS" w:hAnsi="OpenSymbol;Arial Unicode MS" w:cs="OpenSymbol;Arial Unicode MS"/>
    </w:rPr>
  </w:style>
  <w:style w:type="character" w:customStyle="1" w:styleId="WW8Num57z0">
    <w:name w:val="WW8Num57z0"/>
    <w:qFormat/>
    <w:rPr>
      <w:rFonts w:ascii="Symbol" w:hAnsi="Symbol" w:cs="OpenSymbol;Arial Unicode MS"/>
    </w:rPr>
  </w:style>
  <w:style w:type="character" w:customStyle="1" w:styleId="WW8Num56z1">
    <w:name w:val="WW8Num56z1"/>
    <w:qFormat/>
    <w:rPr>
      <w:rFonts w:ascii="OpenSymbol;Arial Unicode MS" w:hAnsi="OpenSymbol;Arial Unicode MS" w:cs="OpenSymbol;Arial Unicode MS"/>
    </w:rPr>
  </w:style>
  <w:style w:type="character" w:customStyle="1" w:styleId="WW8Num56z0">
    <w:name w:val="WW8Num56z0"/>
    <w:qFormat/>
    <w:rPr>
      <w:rFonts w:ascii="Symbol" w:hAnsi="Symbol" w:cs="OpenSymbol;Arial Unicode MS"/>
    </w:rPr>
  </w:style>
  <w:style w:type="character" w:customStyle="1" w:styleId="WW8Num55z1">
    <w:name w:val="WW8Num55z1"/>
    <w:qFormat/>
    <w:rPr>
      <w:rFonts w:ascii="OpenSymbol;Arial Unicode MS" w:hAnsi="OpenSymbol;Arial Unicode MS" w:cs="OpenSymbol;Arial Unicode MS"/>
    </w:rPr>
  </w:style>
  <w:style w:type="character" w:customStyle="1" w:styleId="WW8Num55z0">
    <w:name w:val="WW8Num55z0"/>
    <w:qFormat/>
    <w:rPr>
      <w:rFonts w:ascii="Symbol" w:hAnsi="Symbol" w:cs="OpenSymbol;Arial Unicode MS"/>
    </w:rPr>
  </w:style>
  <w:style w:type="character" w:customStyle="1" w:styleId="WW8Num54z1">
    <w:name w:val="WW8Num54z1"/>
    <w:qFormat/>
    <w:rPr>
      <w:rFonts w:ascii="OpenSymbol;Arial Unicode MS" w:hAnsi="OpenSymbol;Arial Unicode MS" w:cs="OpenSymbol;Arial Unicode MS"/>
    </w:rPr>
  </w:style>
  <w:style w:type="character" w:customStyle="1" w:styleId="WW8Num54z0">
    <w:name w:val="WW8Num54z0"/>
    <w:qFormat/>
    <w:rPr>
      <w:rFonts w:ascii="Symbol" w:hAnsi="Symbol" w:cs="OpenSymbol;Arial Unicode MS"/>
    </w:rPr>
  </w:style>
  <w:style w:type="character" w:customStyle="1" w:styleId="WW8Num53z0">
    <w:name w:val="WW8Num53z0"/>
    <w:qFormat/>
    <w:rPr>
      <w:rFonts w:ascii="Symbol" w:hAnsi="Symbol" w:cs="OpenSymbol;Arial Unicode MS"/>
    </w:rPr>
  </w:style>
  <w:style w:type="character" w:customStyle="1" w:styleId="WW8Num52z0">
    <w:name w:val="WW8Num52z0"/>
    <w:qFormat/>
    <w:rPr>
      <w:rFonts w:ascii="Symbol" w:hAnsi="Symbol" w:cs="OpenSymbol;Arial Unicode MS"/>
    </w:rPr>
  </w:style>
  <w:style w:type="character" w:customStyle="1" w:styleId="WW8Num51z0">
    <w:name w:val="WW8Num51z0"/>
    <w:qFormat/>
    <w:rPr>
      <w:rFonts w:ascii="Symbol" w:hAnsi="Symbol" w:cs="OpenSymbol;Arial Unicode MS"/>
    </w:rPr>
  </w:style>
  <w:style w:type="character" w:customStyle="1" w:styleId="WW8Num50z0">
    <w:name w:val="WW8Num50z0"/>
    <w:qFormat/>
    <w:rPr>
      <w:rFonts w:ascii="Symbol" w:hAnsi="Symbol" w:cs="OpenSymbol;Arial Unicode MS"/>
    </w:rPr>
  </w:style>
  <w:style w:type="character" w:customStyle="1" w:styleId="WW8Num49z1">
    <w:name w:val="WW8Num49z1"/>
    <w:qFormat/>
    <w:rPr>
      <w:rFonts w:ascii="OpenSymbol;Arial Unicode MS" w:hAnsi="OpenSymbol;Arial Unicode MS" w:cs="OpenSymbol;Arial Unicode MS"/>
    </w:rPr>
  </w:style>
  <w:style w:type="character" w:customStyle="1" w:styleId="WW8Num49z0">
    <w:name w:val="WW8Num49z0"/>
    <w:qFormat/>
    <w:rPr>
      <w:rFonts w:ascii="Symbol" w:hAnsi="Symbol" w:cs="OpenSymbol;Arial Unicode MS"/>
    </w:rPr>
  </w:style>
  <w:style w:type="character" w:customStyle="1" w:styleId="WW8Num48z1">
    <w:name w:val="WW8Num48z1"/>
    <w:qFormat/>
    <w:rPr>
      <w:rFonts w:ascii="OpenSymbol;Arial Unicode MS" w:hAnsi="OpenSymbol;Arial Unicode MS" w:cs="OpenSymbol;Arial Unicode MS"/>
    </w:rPr>
  </w:style>
  <w:style w:type="character" w:customStyle="1" w:styleId="WW8Num48z0">
    <w:name w:val="WW8Num48z0"/>
    <w:qFormat/>
    <w:rPr>
      <w:rFonts w:ascii="Symbol" w:hAnsi="Symbol" w:cs="OpenSymbol;Arial Unicode MS"/>
    </w:rPr>
  </w:style>
  <w:style w:type="character" w:customStyle="1" w:styleId="WW8Num47z1">
    <w:name w:val="WW8Num47z1"/>
    <w:qFormat/>
    <w:rPr>
      <w:rFonts w:ascii="OpenSymbol;Arial Unicode MS" w:hAnsi="OpenSymbol;Arial Unicode MS" w:cs="OpenSymbol;Arial Unicode MS"/>
    </w:rPr>
  </w:style>
  <w:style w:type="character" w:customStyle="1" w:styleId="WW8Num47z0">
    <w:name w:val="WW8Num47z0"/>
    <w:qFormat/>
    <w:rPr>
      <w:rFonts w:ascii="Symbol" w:hAnsi="Symbol" w:cs="OpenSymbol;Arial Unicode MS"/>
    </w:rPr>
  </w:style>
  <w:style w:type="character" w:customStyle="1" w:styleId="WW8Num46z1">
    <w:name w:val="WW8Num46z1"/>
    <w:qFormat/>
    <w:rPr>
      <w:rFonts w:ascii="OpenSymbol;Arial Unicode MS" w:hAnsi="OpenSymbol;Arial Unicode MS" w:cs="OpenSymbol;Arial Unicode MS"/>
    </w:rPr>
  </w:style>
  <w:style w:type="character" w:customStyle="1" w:styleId="WW8Num46z0">
    <w:name w:val="WW8Num46z0"/>
    <w:qFormat/>
    <w:rPr>
      <w:rFonts w:ascii="Symbol" w:hAnsi="Symbol" w:cs="OpenSymbol;Arial Unicode MS"/>
    </w:rPr>
  </w:style>
  <w:style w:type="character" w:customStyle="1" w:styleId="WW8Num45z1">
    <w:name w:val="WW8Num45z1"/>
    <w:qFormat/>
    <w:rPr>
      <w:rFonts w:ascii="OpenSymbol;Arial Unicode MS" w:hAnsi="OpenSymbol;Arial Unicode MS" w:cs="OpenSymbol;Arial Unicode MS"/>
    </w:rPr>
  </w:style>
  <w:style w:type="character" w:customStyle="1" w:styleId="WW8Num45z0">
    <w:name w:val="WW8Num45z0"/>
    <w:qFormat/>
    <w:rPr>
      <w:rFonts w:ascii="Symbol" w:hAnsi="Symbol" w:cs="OpenSymbol;Arial Unicode MS"/>
    </w:rPr>
  </w:style>
  <w:style w:type="character" w:customStyle="1" w:styleId="WW8Num44z1">
    <w:name w:val="WW8Num44z1"/>
    <w:qFormat/>
    <w:rPr>
      <w:rFonts w:ascii="OpenSymbol;Arial Unicode MS" w:hAnsi="OpenSymbol;Arial Unicode MS" w:cs="OpenSymbol;Arial Unicode MS"/>
    </w:rPr>
  </w:style>
  <w:style w:type="character" w:customStyle="1" w:styleId="WW8Num44z0">
    <w:name w:val="WW8Num44z0"/>
    <w:qFormat/>
    <w:rPr>
      <w:rFonts w:ascii="Symbol" w:hAnsi="Symbol" w:cs="OpenSymbol;Arial Unicode MS"/>
    </w:rPr>
  </w:style>
  <w:style w:type="character" w:customStyle="1" w:styleId="WW8Num43z1">
    <w:name w:val="WW8Num43z1"/>
    <w:qFormat/>
    <w:rPr>
      <w:rFonts w:ascii="OpenSymbol;Arial Unicode MS" w:hAnsi="OpenSymbol;Arial Unicode MS" w:cs="OpenSymbol;Arial Unicode MS"/>
    </w:rPr>
  </w:style>
  <w:style w:type="character" w:customStyle="1" w:styleId="WW8Num43z0">
    <w:name w:val="WW8Num43z0"/>
    <w:qFormat/>
    <w:rPr>
      <w:rFonts w:ascii="Symbol" w:hAnsi="Symbol" w:cs="OpenSymbol;Arial Unicode MS"/>
    </w:rPr>
  </w:style>
  <w:style w:type="character" w:customStyle="1" w:styleId="WW8Num42z1">
    <w:name w:val="WW8Num42z1"/>
    <w:qFormat/>
    <w:rPr>
      <w:rFonts w:ascii="OpenSymbol;Arial Unicode MS" w:hAnsi="OpenSymbol;Arial Unicode MS" w:cs="OpenSymbol;Arial Unicode MS"/>
    </w:rPr>
  </w:style>
  <w:style w:type="character" w:customStyle="1" w:styleId="WW8Num42z0">
    <w:name w:val="WW8Num42z0"/>
    <w:qFormat/>
    <w:rPr>
      <w:rFonts w:ascii="Symbol" w:hAnsi="Symbol" w:cs="OpenSymbol;Arial Unicode MS"/>
    </w:rPr>
  </w:style>
  <w:style w:type="character" w:customStyle="1" w:styleId="WW8Num41z1">
    <w:name w:val="WW8Num41z1"/>
    <w:qFormat/>
    <w:rPr>
      <w:rFonts w:ascii="OpenSymbol;Arial Unicode MS" w:hAnsi="OpenSymbol;Arial Unicode MS" w:cs="OpenSymbol;Arial Unicode MS"/>
    </w:rPr>
  </w:style>
  <w:style w:type="character" w:customStyle="1" w:styleId="WW8Num41z0">
    <w:name w:val="WW8Num41z0"/>
    <w:qFormat/>
    <w:rPr>
      <w:rFonts w:ascii="Symbol" w:hAnsi="Symbol" w:cs="OpenSymbol;Arial Unicode MS"/>
    </w:rPr>
  </w:style>
  <w:style w:type="character" w:customStyle="1" w:styleId="WW8Num40z1">
    <w:name w:val="WW8Num40z1"/>
    <w:qFormat/>
    <w:rPr>
      <w:rFonts w:ascii="OpenSymbol;Arial Unicode MS" w:hAnsi="OpenSymbol;Arial Unicode MS" w:cs="OpenSymbol;Arial Unicode MS"/>
    </w:rPr>
  </w:style>
  <w:style w:type="character" w:customStyle="1" w:styleId="WW8Num40z0">
    <w:name w:val="WW8Num40z0"/>
    <w:qFormat/>
    <w:rPr>
      <w:rFonts w:ascii="Symbol" w:hAnsi="Symbol" w:cs="OpenSymbol;Arial Unicode MS"/>
    </w:rPr>
  </w:style>
  <w:style w:type="character" w:customStyle="1" w:styleId="WW8Num39z1">
    <w:name w:val="WW8Num39z1"/>
    <w:qFormat/>
    <w:rPr>
      <w:rFonts w:ascii="OpenSymbol;Arial Unicode MS" w:hAnsi="OpenSymbol;Arial Unicode MS" w:cs="OpenSymbol;Arial Unicode MS"/>
    </w:rPr>
  </w:style>
  <w:style w:type="character" w:customStyle="1" w:styleId="WW8Num39z0">
    <w:name w:val="WW8Num39z0"/>
    <w:qFormat/>
    <w:rPr>
      <w:rFonts w:ascii="Symbol" w:hAnsi="Symbol" w:cs="OpenSymbol;Arial Unicode MS"/>
    </w:rPr>
  </w:style>
  <w:style w:type="character" w:customStyle="1" w:styleId="WW8Num38z1">
    <w:name w:val="WW8Num38z1"/>
    <w:qFormat/>
    <w:rPr>
      <w:rFonts w:ascii="OpenSymbol;Arial Unicode MS" w:hAnsi="OpenSymbol;Arial Unicode MS" w:cs="OpenSymbol;Arial Unicode MS"/>
    </w:rPr>
  </w:style>
  <w:style w:type="character" w:customStyle="1" w:styleId="WW8Num38z0">
    <w:name w:val="WW8Num38z0"/>
    <w:qFormat/>
    <w:rPr>
      <w:rFonts w:ascii="Symbol" w:hAnsi="Symbol" w:cs="OpenSymbol;Arial Unicode MS"/>
    </w:rPr>
  </w:style>
  <w:style w:type="character" w:customStyle="1" w:styleId="WW8Num37z2">
    <w:name w:val="WW8Num37z2"/>
    <w:qFormat/>
    <w:rPr>
      <w:rFonts w:ascii="Wingdings" w:hAnsi="Wingdings" w:cs="Wingdings"/>
    </w:rPr>
  </w:style>
  <w:style w:type="character" w:customStyle="1" w:styleId="WW8Num37z1">
    <w:name w:val="WW8Num37z1"/>
    <w:qFormat/>
    <w:rPr>
      <w:rFonts w:ascii="Courier New" w:hAnsi="Courier New" w:cs="Courier New"/>
    </w:rPr>
  </w:style>
  <w:style w:type="character" w:customStyle="1" w:styleId="WW8Num37z0">
    <w:name w:val="WW8Num37z0"/>
    <w:qFormat/>
    <w:rPr>
      <w:rFonts w:ascii="Symbol" w:hAnsi="Symbol" w:cs="Symbol"/>
    </w:rPr>
  </w:style>
  <w:style w:type="character" w:customStyle="1" w:styleId="WW8Num36z2">
    <w:name w:val="WW8Num36z2"/>
    <w:qFormat/>
    <w:rPr>
      <w:rFonts w:ascii="Wingdings" w:hAnsi="Wingdings" w:cs="Century Gothic"/>
      <w:sz w:val="24"/>
      <w:szCs w:val="24"/>
    </w:rPr>
  </w:style>
  <w:style w:type="character" w:customStyle="1" w:styleId="WW8Num36z1">
    <w:name w:val="WW8Num36z1"/>
    <w:qFormat/>
    <w:rPr>
      <w:rFonts w:ascii="Courier New" w:hAnsi="Courier New" w:cs="Century Gothic"/>
      <w:sz w:val="20"/>
      <w:szCs w:val="20"/>
    </w:rPr>
  </w:style>
  <w:style w:type="character" w:customStyle="1" w:styleId="WW8Num36z0">
    <w:name w:val="WW8Num36z0"/>
    <w:qFormat/>
    <w:rPr>
      <w:rFonts w:ascii="Symbol" w:hAnsi="Symbol" w:cs="Century Gothic"/>
      <w:sz w:val="20"/>
      <w:szCs w:val="20"/>
    </w:rPr>
  </w:style>
  <w:style w:type="character" w:customStyle="1" w:styleId="WW8Num35z1">
    <w:name w:val="WW8Num35z1"/>
    <w:qFormat/>
    <w:rPr>
      <w:rFonts w:ascii="OpenSymbol;Arial Unicode MS" w:hAnsi="OpenSymbol;Arial Unicode MS" w:cs="OpenSymbol;Arial Unicode MS"/>
    </w:rPr>
  </w:style>
  <w:style w:type="character" w:customStyle="1" w:styleId="WW8Num35z0">
    <w:name w:val="WW8Num35z0"/>
    <w:qFormat/>
    <w:rPr>
      <w:rFonts w:ascii="Symbol" w:hAnsi="Symbol" w:cs="OpenSymbol;Arial Unicode MS"/>
    </w:rPr>
  </w:style>
  <w:style w:type="character" w:customStyle="1" w:styleId="WW8Num34z1">
    <w:name w:val="WW8Num34z1"/>
    <w:qFormat/>
    <w:rPr>
      <w:rFonts w:ascii="OpenSymbol;Arial Unicode MS" w:hAnsi="OpenSymbol;Arial Unicode MS" w:cs="OpenSymbol;Arial Unicode MS"/>
    </w:rPr>
  </w:style>
  <w:style w:type="character" w:customStyle="1" w:styleId="WW8Num34z0">
    <w:name w:val="WW8Num34z0"/>
    <w:qFormat/>
    <w:rPr>
      <w:rFonts w:ascii="Symbol" w:hAnsi="Symbol" w:cs="OpenSymbol;Arial Unicode MS"/>
    </w:rPr>
  </w:style>
  <w:style w:type="character" w:customStyle="1" w:styleId="WW8Num33z1">
    <w:name w:val="WW8Num33z1"/>
    <w:qFormat/>
    <w:rPr>
      <w:rFonts w:ascii="OpenSymbol;Arial Unicode MS" w:hAnsi="OpenSymbol;Arial Unicode MS" w:cs="OpenSymbol;Arial Unicode MS"/>
    </w:rPr>
  </w:style>
  <w:style w:type="character" w:customStyle="1" w:styleId="WW8Num33z0">
    <w:name w:val="WW8Num33z0"/>
    <w:qFormat/>
    <w:rPr>
      <w:rFonts w:ascii="Symbol" w:hAnsi="Symbol" w:cs="OpenSymbol;Arial Unicode MS"/>
    </w:rPr>
  </w:style>
  <w:style w:type="character" w:customStyle="1" w:styleId="WW8Num32z1">
    <w:name w:val="WW8Num32z1"/>
    <w:qFormat/>
    <w:rPr>
      <w:rFonts w:ascii="OpenSymbol;Arial Unicode MS" w:hAnsi="OpenSymbol;Arial Unicode MS" w:cs="OpenSymbol;Arial Unicode MS"/>
    </w:rPr>
  </w:style>
  <w:style w:type="character" w:customStyle="1" w:styleId="WW8Num32z0">
    <w:name w:val="WW8Num32z0"/>
    <w:qFormat/>
    <w:rPr>
      <w:rFonts w:ascii="Symbol" w:hAnsi="Symbol" w:cs="OpenSymbol;Arial Unicode MS"/>
    </w:rPr>
  </w:style>
  <w:style w:type="character" w:customStyle="1" w:styleId="WW8Num31z1">
    <w:name w:val="WW8Num31z1"/>
    <w:qFormat/>
    <w:rPr>
      <w:rFonts w:ascii="OpenSymbol;Arial Unicode MS" w:hAnsi="OpenSymbol;Arial Unicode MS" w:cs="OpenSymbol;Arial Unicode MS"/>
    </w:rPr>
  </w:style>
  <w:style w:type="character" w:customStyle="1" w:styleId="WW8Num31z0">
    <w:name w:val="WW8Num31z0"/>
    <w:qFormat/>
    <w:rPr>
      <w:rFonts w:ascii="Symbol" w:hAnsi="Symbol" w:cs="OpenSymbol;Arial Unicode MS"/>
    </w:rPr>
  </w:style>
  <w:style w:type="character" w:customStyle="1" w:styleId="WW8Num30z1">
    <w:name w:val="WW8Num30z1"/>
    <w:qFormat/>
    <w:rPr>
      <w:rFonts w:ascii="OpenSymbol;Arial Unicode MS" w:hAnsi="OpenSymbol;Arial Unicode MS" w:cs="OpenSymbol;Arial Unicode MS"/>
    </w:rPr>
  </w:style>
  <w:style w:type="character" w:customStyle="1" w:styleId="WW8Num30z0">
    <w:name w:val="WW8Num30z0"/>
    <w:qFormat/>
    <w:rPr>
      <w:rFonts w:ascii="Symbol" w:hAnsi="Symbol" w:cs="OpenSymbol;Arial Unicode MS"/>
    </w:rPr>
  </w:style>
  <w:style w:type="character" w:customStyle="1" w:styleId="WW8Num29z1">
    <w:name w:val="WW8Num29z1"/>
    <w:qFormat/>
    <w:rPr>
      <w:rFonts w:ascii="OpenSymbol;Arial Unicode MS" w:hAnsi="OpenSymbol;Arial Unicode MS" w:cs="OpenSymbol;Arial Unicode MS"/>
    </w:rPr>
  </w:style>
  <w:style w:type="character" w:customStyle="1" w:styleId="WW8Num29z0">
    <w:name w:val="WW8Num29z0"/>
    <w:qFormat/>
    <w:rPr>
      <w:rFonts w:ascii="Symbol" w:hAnsi="Symbol" w:cs="OpenSymbol;Arial Unicode MS"/>
    </w:rPr>
  </w:style>
  <w:style w:type="character" w:customStyle="1" w:styleId="WW8Num28z1">
    <w:name w:val="WW8Num28z1"/>
    <w:qFormat/>
    <w:rPr>
      <w:rFonts w:ascii="OpenSymbol;Arial Unicode MS" w:hAnsi="OpenSymbol;Arial Unicode MS" w:cs="OpenSymbol;Arial Unicode MS"/>
    </w:rPr>
  </w:style>
  <w:style w:type="character" w:customStyle="1" w:styleId="WW8Num28z0">
    <w:name w:val="WW8Num28z0"/>
    <w:qFormat/>
    <w:rPr>
      <w:rFonts w:ascii="Symbol" w:hAnsi="Symbol" w:cs="OpenSymbol;Arial Unicode MS"/>
    </w:rPr>
  </w:style>
  <w:style w:type="character" w:customStyle="1" w:styleId="WW8Num27z1">
    <w:name w:val="WW8Num27z1"/>
    <w:qFormat/>
    <w:rPr>
      <w:rFonts w:ascii="OpenSymbol;Arial Unicode MS" w:hAnsi="OpenSymbol;Arial Unicode MS" w:cs="OpenSymbol;Arial Unicode MS"/>
    </w:rPr>
  </w:style>
  <w:style w:type="character" w:customStyle="1" w:styleId="WW8Num27z0">
    <w:name w:val="WW8Num27z0"/>
    <w:qFormat/>
    <w:rPr>
      <w:rFonts w:ascii="Symbol" w:hAnsi="Symbol" w:cs="OpenSymbol;Arial Unicode MS"/>
    </w:rPr>
  </w:style>
  <w:style w:type="character" w:customStyle="1" w:styleId="WW8Num26z1">
    <w:name w:val="WW8Num26z1"/>
    <w:qFormat/>
    <w:rPr>
      <w:rFonts w:ascii="OpenSymbol;Arial Unicode MS" w:hAnsi="OpenSymbol;Arial Unicode MS" w:cs="OpenSymbol;Arial Unicode MS"/>
    </w:rPr>
  </w:style>
  <w:style w:type="character" w:customStyle="1" w:styleId="WW8Num26z0">
    <w:name w:val="WW8Num26z0"/>
    <w:qFormat/>
    <w:rPr>
      <w:rFonts w:ascii="Symbol" w:hAnsi="Symbol" w:cs="OpenSymbol;Arial Unicode MS"/>
    </w:rPr>
  </w:style>
  <w:style w:type="character" w:customStyle="1" w:styleId="WW8Num25z1">
    <w:name w:val="WW8Num25z1"/>
    <w:qFormat/>
    <w:rPr>
      <w:rFonts w:ascii="OpenSymbol;Arial Unicode MS" w:hAnsi="OpenSymbol;Arial Unicode MS" w:cs="OpenSymbol;Arial Unicode MS"/>
    </w:rPr>
  </w:style>
  <w:style w:type="character" w:customStyle="1" w:styleId="WW8Num25z0">
    <w:name w:val="WW8Num25z0"/>
    <w:qFormat/>
    <w:rPr>
      <w:rFonts w:ascii="Symbol" w:hAnsi="Symbol" w:cs="OpenSymbol;Arial Unicode MS"/>
    </w:rPr>
  </w:style>
  <w:style w:type="character" w:customStyle="1" w:styleId="WW8Num24z1">
    <w:name w:val="WW8Num24z1"/>
    <w:qFormat/>
    <w:rPr>
      <w:rFonts w:ascii="OpenSymbol;Arial Unicode MS" w:hAnsi="OpenSymbol;Arial Unicode MS" w:cs="OpenSymbol;Arial Unicode MS"/>
    </w:rPr>
  </w:style>
  <w:style w:type="character" w:customStyle="1" w:styleId="WW8Num24z0">
    <w:name w:val="WW8Num24z0"/>
    <w:qFormat/>
    <w:rPr>
      <w:rFonts w:ascii="Symbol" w:hAnsi="Symbol" w:cs="OpenSymbol;Arial Unicode MS"/>
    </w:rPr>
  </w:style>
  <w:style w:type="character" w:customStyle="1" w:styleId="WW8Num23z1">
    <w:name w:val="WW8Num23z1"/>
    <w:qFormat/>
    <w:rPr>
      <w:rFonts w:ascii="OpenSymbol;Arial Unicode MS" w:hAnsi="OpenSymbol;Arial Unicode MS" w:cs="OpenSymbol;Arial Unicode MS"/>
    </w:rPr>
  </w:style>
  <w:style w:type="character" w:customStyle="1" w:styleId="WW8Num23z0">
    <w:name w:val="WW8Num23z0"/>
    <w:qFormat/>
    <w:rPr>
      <w:rFonts w:ascii="Symbol" w:hAnsi="Symbol" w:cs="OpenSymbol;Arial Unicode MS"/>
    </w:rPr>
  </w:style>
  <w:style w:type="character" w:customStyle="1" w:styleId="WW8Num22z1">
    <w:name w:val="WW8Num22z1"/>
    <w:qFormat/>
    <w:rPr>
      <w:rFonts w:ascii="OpenSymbol;Arial Unicode MS" w:hAnsi="OpenSymbol;Arial Unicode MS" w:cs="OpenSymbol;Arial Unicode MS"/>
    </w:rPr>
  </w:style>
  <w:style w:type="character" w:customStyle="1" w:styleId="WW8Num22z0">
    <w:name w:val="WW8Num22z0"/>
    <w:qFormat/>
    <w:rPr>
      <w:rFonts w:ascii="Symbol" w:hAnsi="Symbol" w:cs="OpenSymbol;Arial Unicode MS"/>
    </w:rPr>
  </w:style>
  <w:style w:type="character" w:customStyle="1" w:styleId="WW8Num21z1">
    <w:name w:val="WW8Num21z1"/>
    <w:qFormat/>
    <w:rPr>
      <w:rFonts w:ascii="OpenSymbol;Arial Unicode MS" w:hAnsi="OpenSymbol;Arial Unicode MS" w:cs="OpenSymbol;Arial Unicode MS"/>
    </w:rPr>
  </w:style>
  <w:style w:type="character" w:customStyle="1" w:styleId="WW8Num21z0">
    <w:name w:val="WW8Num21z0"/>
    <w:qFormat/>
    <w:rPr>
      <w:rFonts w:ascii="Symbol" w:hAnsi="Symbol" w:cs="OpenSymbol;Arial Unicode MS"/>
    </w:rPr>
  </w:style>
  <w:style w:type="character" w:customStyle="1" w:styleId="WW8Num20z1">
    <w:name w:val="WW8Num20z1"/>
    <w:qFormat/>
    <w:rPr>
      <w:rFonts w:ascii="OpenSymbol;Arial Unicode MS" w:hAnsi="OpenSymbol;Arial Unicode MS" w:cs="OpenSymbol;Arial Unicode MS"/>
    </w:rPr>
  </w:style>
  <w:style w:type="character" w:customStyle="1" w:styleId="WW8Num20z0">
    <w:name w:val="WW8Num20z0"/>
    <w:qFormat/>
    <w:rPr>
      <w:rFonts w:ascii="Symbol" w:hAnsi="Symbol" w:cs="OpenSymbol;Arial Unicode MS"/>
    </w:rPr>
  </w:style>
  <w:style w:type="character" w:customStyle="1" w:styleId="WW8Num19z1">
    <w:name w:val="WW8Num19z1"/>
    <w:qFormat/>
    <w:rPr>
      <w:rFonts w:ascii="OpenSymbol;Arial Unicode MS" w:hAnsi="OpenSymbol;Arial Unicode MS" w:cs="OpenSymbol;Arial Unicode MS"/>
    </w:rPr>
  </w:style>
  <w:style w:type="character" w:customStyle="1" w:styleId="WW8Num19z0">
    <w:name w:val="WW8Num19z0"/>
    <w:qFormat/>
    <w:rPr>
      <w:rFonts w:ascii="Symbol" w:hAnsi="Symbol" w:cs="OpenSymbol;Arial Unicode MS"/>
    </w:rPr>
  </w:style>
  <w:style w:type="character" w:customStyle="1" w:styleId="WW8Num18z1">
    <w:name w:val="WW8Num18z1"/>
    <w:qFormat/>
    <w:rPr>
      <w:rFonts w:ascii="OpenSymbol;Arial Unicode MS" w:hAnsi="OpenSymbol;Arial Unicode MS" w:cs="OpenSymbol;Arial Unicode MS"/>
    </w:rPr>
  </w:style>
  <w:style w:type="character" w:customStyle="1" w:styleId="WW8Num18z0">
    <w:name w:val="WW8Num18z0"/>
    <w:qFormat/>
    <w:rPr>
      <w:rFonts w:ascii="Symbol" w:hAnsi="Symbol" w:cs="OpenSymbol;Arial Unicode MS"/>
    </w:rPr>
  </w:style>
  <w:style w:type="character" w:customStyle="1" w:styleId="WW8Num17z1">
    <w:name w:val="WW8Num17z1"/>
    <w:qFormat/>
    <w:rPr>
      <w:rFonts w:ascii="OpenSymbol;Arial Unicode MS" w:hAnsi="OpenSymbol;Arial Unicode MS" w:cs="OpenSymbol;Arial Unicode MS"/>
    </w:rPr>
  </w:style>
  <w:style w:type="character" w:customStyle="1" w:styleId="WW8Num17z0">
    <w:name w:val="WW8Num17z0"/>
    <w:qFormat/>
    <w:rPr>
      <w:rFonts w:ascii="Symbol" w:hAnsi="Symbol" w:cs="OpenSymbol;Arial Unicode MS"/>
    </w:rPr>
  </w:style>
  <w:style w:type="character" w:customStyle="1" w:styleId="WW8Num16z1">
    <w:name w:val="WW8Num16z1"/>
    <w:qFormat/>
    <w:rPr>
      <w:rFonts w:ascii="OpenSymbol;Arial Unicode MS" w:hAnsi="OpenSymbol;Arial Unicode MS" w:cs="OpenSymbol;Arial Unicode MS"/>
    </w:rPr>
  </w:style>
  <w:style w:type="character" w:customStyle="1" w:styleId="WW8Num16z0">
    <w:name w:val="WW8Num16z0"/>
    <w:qFormat/>
    <w:rPr>
      <w:rFonts w:ascii="Symbol" w:hAnsi="Symbol" w:cs="OpenSymbol;Arial Unicode MS"/>
    </w:rPr>
  </w:style>
  <w:style w:type="character" w:customStyle="1" w:styleId="WW8Num15z1">
    <w:name w:val="WW8Num15z1"/>
    <w:qFormat/>
    <w:rPr>
      <w:rFonts w:ascii="OpenSymbol;Arial Unicode MS" w:hAnsi="OpenSymbol;Arial Unicode MS" w:cs="OpenSymbol;Arial Unicode MS"/>
    </w:rPr>
  </w:style>
  <w:style w:type="character" w:customStyle="1" w:styleId="WW8Num15z0">
    <w:name w:val="WW8Num15z0"/>
    <w:qFormat/>
    <w:rPr>
      <w:rFonts w:ascii="Symbol" w:hAnsi="Symbol" w:cs="OpenSymbol;Arial Unicode MS"/>
    </w:rPr>
  </w:style>
  <w:style w:type="character" w:customStyle="1" w:styleId="WW8Num14z1">
    <w:name w:val="WW8Num14z1"/>
    <w:qFormat/>
    <w:rPr>
      <w:rFonts w:ascii="OpenSymbol;Arial Unicode MS" w:hAnsi="OpenSymbol;Arial Unicode MS" w:cs="OpenSymbol;Arial Unicode MS"/>
    </w:rPr>
  </w:style>
  <w:style w:type="character" w:customStyle="1" w:styleId="WW8Num14z0">
    <w:name w:val="WW8Num14z0"/>
    <w:qFormat/>
    <w:rPr>
      <w:rFonts w:ascii="Symbol" w:hAnsi="Symbol" w:cs="OpenSymbol;Arial Unicode MS"/>
    </w:rPr>
  </w:style>
  <w:style w:type="character" w:customStyle="1" w:styleId="WW8Num13z1">
    <w:name w:val="WW8Num13z1"/>
    <w:qFormat/>
    <w:rPr>
      <w:rFonts w:ascii="OpenSymbol;Arial Unicode MS" w:hAnsi="OpenSymbol;Arial Unicode MS" w:cs="OpenSymbol;Arial Unicode MS"/>
    </w:rPr>
  </w:style>
  <w:style w:type="character" w:customStyle="1" w:styleId="WW8Num13z0">
    <w:name w:val="WW8Num13z0"/>
    <w:qFormat/>
    <w:rPr>
      <w:rFonts w:ascii="Symbol" w:hAnsi="Symbol" w:cs="OpenSymbol;Arial Unicode MS"/>
    </w:rPr>
  </w:style>
  <w:style w:type="character" w:customStyle="1" w:styleId="WW8Num12z1">
    <w:name w:val="WW8Num12z1"/>
    <w:qFormat/>
    <w:rPr>
      <w:rFonts w:ascii="OpenSymbol;Arial Unicode MS" w:hAnsi="OpenSymbol;Arial Unicode MS" w:cs="OpenSymbol;Arial Unicode MS"/>
    </w:rPr>
  </w:style>
  <w:style w:type="character" w:customStyle="1" w:styleId="WW8Num12z0">
    <w:name w:val="WW8Num12z0"/>
    <w:qFormat/>
    <w:rPr>
      <w:rFonts w:ascii="Symbol" w:hAnsi="Symbol" w:cs="OpenSymbol;Arial Unicode MS"/>
    </w:rPr>
  </w:style>
  <w:style w:type="character" w:customStyle="1" w:styleId="WW8Num11z1">
    <w:name w:val="WW8Num11z1"/>
    <w:qFormat/>
    <w:rPr>
      <w:rFonts w:ascii="OpenSymbol;Arial Unicode MS" w:hAnsi="OpenSymbol;Arial Unicode MS" w:cs="OpenSymbol;Arial Unicode MS"/>
    </w:rPr>
  </w:style>
  <w:style w:type="character" w:customStyle="1" w:styleId="WW8Num11z0">
    <w:name w:val="WW8Num11z0"/>
    <w:qFormat/>
    <w:rPr>
      <w:rFonts w:ascii="Symbol" w:hAnsi="Symbol" w:cs="OpenSymbol;Arial Unicode MS"/>
    </w:rPr>
  </w:style>
  <w:style w:type="character" w:customStyle="1" w:styleId="WW8Num10z1">
    <w:name w:val="WW8Num10z1"/>
    <w:qFormat/>
    <w:rPr>
      <w:rFonts w:ascii="OpenSymbol;Arial Unicode MS" w:hAnsi="OpenSymbol;Arial Unicode MS" w:cs="OpenSymbol;Arial Unicode MS"/>
    </w:rPr>
  </w:style>
  <w:style w:type="character" w:customStyle="1" w:styleId="WW8Num10z0">
    <w:name w:val="WW8Num10z0"/>
    <w:qFormat/>
    <w:rPr>
      <w:rFonts w:ascii="Symbol" w:hAnsi="Symbol" w:cs="OpenSymbol;Arial Unicode MS"/>
    </w:rPr>
  </w:style>
  <w:style w:type="character" w:customStyle="1" w:styleId="WW8Num9z1">
    <w:name w:val="WW8Num9z1"/>
    <w:qFormat/>
    <w:rPr>
      <w:rFonts w:ascii="OpenSymbol;Arial Unicode MS" w:hAnsi="OpenSymbol;Arial Unicode MS" w:cs="OpenSymbol;Arial Unicode MS"/>
    </w:rPr>
  </w:style>
  <w:style w:type="character" w:customStyle="1" w:styleId="WW8Num9z0">
    <w:name w:val="WW8Num9z0"/>
    <w:qFormat/>
    <w:rPr>
      <w:rFonts w:ascii="Symbol" w:hAnsi="Symbol" w:cs="OpenSymbol;Arial Unicode MS"/>
    </w:rPr>
  </w:style>
  <w:style w:type="character" w:customStyle="1" w:styleId="WW8Num8z1">
    <w:name w:val="WW8Num8z1"/>
    <w:qFormat/>
    <w:rPr>
      <w:rFonts w:ascii="OpenSymbol;Arial Unicode MS" w:hAnsi="OpenSymbol;Arial Unicode MS" w:cs="OpenSymbol;Arial Unicode MS"/>
    </w:rPr>
  </w:style>
  <w:style w:type="character" w:customStyle="1" w:styleId="WW8Num8z0">
    <w:name w:val="WW8Num8z0"/>
    <w:qFormat/>
    <w:rPr>
      <w:rFonts w:ascii="Symbol" w:hAnsi="Symbol" w:cs="OpenSymbol;Arial Unicode MS"/>
    </w:rPr>
  </w:style>
  <w:style w:type="character" w:customStyle="1" w:styleId="WW8Num7z1">
    <w:name w:val="WW8Num7z1"/>
    <w:qFormat/>
    <w:rPr>
      <w:rFonts w:ascii="OpenSymbol;Arial Unicode MS" w:hAnsi="OpenSymbol;Arial Unicode MS" w:cs="OpenSymbol;Arial Unicode MS"/>
    </w:rPr>
  </w:style>
  <w:style w:type="character" w:customStyle="1" w:styleId="WW8Num7z0">
    <w:name w:val="WW8Num7z0"/>
    <w:qFormat/>
    <w:rPr>
      <w:rFonts w:ascii="Symbol" w:hAnsi="Symbol" w:cs="OpenSymbol;Arial Unicode MS"/>
    </w:rPr>
  </w:style>
  <w:style w:type="character" w:customStyle="1" w:styleId="WW8Num6z1">
    <w:name w:val="WW8Num6z1"/>
    <w:qFormat/>
    <w:rPr>
      <w:rFonts w:ascii="OpenSymbol;Arial Unicode MS" w:hAnsi="OpenSymbol;Arial Unicode MS" w:cs="OpenSymbol;Arial Unicode MS"/>
    </w:rPr>
  </w:style>
  <w:style w:type="character" w:customStyle="1" w:styleId="WW8Num6z0">
    <w:name w:val="WW8Num6z0"/>
    <w:qFormat/>
    <w:rPr>
      <w:rFonts w:ascii="Symbol" w:hAnsi="Symbol" w:cs="OpenSymbol;Arial Unicode MS"/>
    </w:rPr>
  </w:style>
  <w:style w:type="character" w:customStyle="1" w:styleId="WW8Num5z1">
    <w:name w:val="WW8Num5z1"/>
    <w:qFormat/>
    <w:rPr>
      <w:rFonts w:ascii="OpenSymbol;Arial Unicode MS" w:hAnsi="OpenSymbol;Arial Unicode MS" w:cs="OpenSymbol;Arial Unicode MS"/>
    </w:rPr>
  </w:style>
  <w:style w:type="character" w:customStyle="1" w:styleId="WW8Num5z0">
    <w:name w:val="WW8Num5z0"/>
    <w:qFormat/>
    <w:rPr>
      <w:rFonts w:ascii="Symbol" w:hAnsi="Symbol" w:cs="OpenSymbol;Arial Unicode MS"/>
    </w:rPr>
  </w:style>
  <w:style w:type="character" w:customStyle="1" w:styleId="WW8Num4z1">
    <w:name w:val="WW8Num4z1"/>
    <w:qFormat/>
    <w:rPr>
      <w:rFonts w:ascii="OpenSymbol;Arial Unicode MS" w:hAnsi="OpenSymbol;Arial Unicode MS" w:cs="OpenSymbol;Arial Unicode MS"/>
    </w:rPr>
  </w:style>
  <w:style w:type="character" w:customStyle="1" w:styleId="WW8Num4z0">
    <w:name w:val="WW8Num4z0"/>
    <w:qFormat/>
    <w:rPr>
      <w:rFonts w:ascii="Symbol" w:hAnsi="Symbol" w:cs="OpenSymbol;Arial Unicode MS"/>
    </w:rPr>
  </w:style>
  <w:style w:type="character" w:customStyle="1" w:styleId="WW8Num3z1">
    <w:name w:val="WW8Num3z1"/>
    <w:qFormat/>
    <w:rPr>
      <w:rFonts w:ascii="OpenSymbol;Arial Unicode MS" w:hAnsi="OpenSymbol;Arial Unicode MS" w:cs="OpenSymbol;Arial Unicode MS"/>
    </w:rPr>
  </w:style>
  <w:style w:type="character" w:customStyle="1" w:styleId="WW8Num3z0">
    <w:name w:val="WW8Num3z0"/>
    <w:qFormat/>
    <w:rPr>
      <w:rFonts w:ascii="Symbol" w:hAnsi="Symbol" w:cs="OpenSymbol;Arial Unicode MS"/>
    </w:rPr>
  </w:style>
  <w:style w:type="character" w:customStyle="1" w:styleId="WW8Num2z1">
    <w:name w:val="WW8Num2z1"/>
    <w:qFormat/>
    <w:rPr>
      <w:rFonts w:ascii="OpenSymbol;Arial Unicode MS" w:hAnsi="OpenSymbol;Arial Unicode MS" w:cs="OpenSymbol;Arial Unicode MS"/>
    </w:rPr>
  </w:style>
  <w:style w:type="character" w:customStyle="1" w:styleId="WW8Num2z0">
    <w:name w:val="WW8Num2z0"/>
    <w:qFormat/>
    <w:rPr>
      <w:rFonts w:ascii="Symbol" w:hAnsi="Symbol" w:cs="OpenSymbol;Arial Unicode MS"/>
      <w:color w:val="000000"/>
      <w:spacing w:val="-3"/>
      <w:kern w:val="0"/>
      <w:sz w:val="23"/>
      <w:szCs w:val="23"/>
      <w:shd w:val="clear" w:color="auto" w:fill="auto"/>
      <w:lang w:val="es-ES" w:eastAsia="es-ES" w:bidi="ar-SA"/>
    </w:rPr>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
    <w:name w:val="caption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text1"/>
    </w:rPr>
  </w:style>
  <w:style w:type="paragraph" w:customStyle="1" w:styleId="DefinitionTerm">
    <w:name w:val="Definition Term"/>
    <w:basedOn w:val="Normal"/>
    <w:next w:val="Definition"/>
    <w:qFormat/>
    <w:rPr>
      <w:rFonts w:eastAsia="Arial"/>
    </w:rPr>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rFonts w:eastAsia="Arial"/>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4"/>
      </w:numPr>
      <w:spacing w:before="120" w:after="200" w:line="360" w:lineRule="auto"/>
      <w:ind w:left="400" w:hanging="200"/>
      <w:contextualSpacing/>
    </w:pPr>
    <w:rPr>
      <w:rFonts w:ascii="Arial" w:eastAsia="Arial" w:hAnsi="Arial" w:cs="Arial"/>
    </w:rPr>
  </w:style>
  <w:style w:type="paragraph" w:styleId="Listaconvietas">
    <w:name w:val="List Bullet"/>
    <w:basedOn w:val="Normal"/>
    <w:pPr>
      <w:numPr>
        <w:numId w:val="3"/>
      </w:numPr>
      <w:spacing w:before="200" w:after="200" w:line="360" w:lineRule="auto"/>
      <w:ind w:left="200" w:hanging="200"/>
      <w:contextualSpacing/>
    </w:pPr>
    <w:rPr>
      <w:rFonts w:ascii="Arial" w:eastAsia="Arial" w:hAnsi="Arial"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2"/>
      </w:numPr>
      <w:spacing w:after="200" w:line="360" w:lineRule="auto"/>
      <w:contextualSpacing/>
    </w:pPr>
    <w:rPr>
      <w:rFonts w:ascii="Arial" w:eastAsia="Arial" w:hAnsi="Arial" w:cs="Arial"/>
      <w:b/>
      <w:bCs/>
    </w:rPr>
  </w:style>
  <w:style w:type="paragraph" w:styleId="Listaconnmeros2">
    <w:name w:val="List Number 2"/>
    <w:basedOn w:val="Normal"/>
    <w:pPr>
      <w:numPr>
        <w:numId w:val="1"/>
      </w:numPr>
      <w:spacing w:after="200"/>
      <w:contextualSpacing/>
    </w:pPr>
    <w:rPr>
      <w:rFonts w:ascii="Arial" w:eastAsia="Arial" w:hAnsi="Arial" w:cs="Arial"/>
    </w:rPr>
  </w:style>
  <w:style w:type="paragraph" w:customStyle="1" w:styleId="caption11111">
    <w:name w:val="caption11111"/>
    <w:basedOn w:val="Normal"/>
    <w:qFormat/>
    <w:pPr>
      <w:suppressLineNumbers/>
      <w:spacing w:before="120" w:after="120"/>
    </w:pPr>
    <w:rPr>
      <w:i/>
      <w:iCs/>
    </w:rPr>
  </w:style>
  <w:style w:type="paragraph" w:customStyle="1" w:styleId="Caption1111111111111111111">
    <w:name w:val="Caption1111111111111111111"/>
    <w:basedOn w:val="Normal"/>
    <w:qFormat/>
    <w:pPr>
      <w:suppressLineNumbers/>
      <w:spacing w:before="120" w:after="120"/>
    </w:pPr>
    <w:rPr>
      <w:rFonts w:cs="Arial"/>
      <w:i/>
      <w:iCs/>
    </w:rPr>
  </w:style>
  <w:style w:type="paragraph" w:customStyle="1" w:styleId="Caption111111111111111111">
    <w:name w:val="Caption111111111111111111"/>
    <w:basedOn w:val="Normal"/>
    <w:qFormat/>
    <w:pPr>
      <w:suppressLineNumbers/>
      <w:spacing w:before="120" w:after="120"/>
    </w:pPr>
    <w:rPr>
      <w:rFonts w:cs="Arial"/>
      <w:i/>
      <w:iCs/>
    </w:rPr>
  </w:style>
  <w:style w:type="paragraph" w:customStyle="1" w:styleId="Caption11111111111111111">
    <w:name w:val="Caption11111111111111111"/>
    <w:basedOn w:val="Normal"/>
    <w:qFormat/>
    <w:pPr>
      <w:suppressLineNumbers/>
      <w:spacing w:before="120" w:after="120"/>
    </w:pPr>
    <w:rPr>
      <w:rFonts w:cs="Arial"/>
      <w:i/>
      <w:iCs/>
    </w:rPr>
  </w:style>
  <w:style w:type="paragraph" w:customStyle="1" w:styleId="Caption1111111111111111">
    <w:name w:val="Caption1111111111111111"/>
    <w:basedOn w:val="Normal"/>
    <w:qFormat/>
    <w:pPr>
      <w:suppressLineNumbers/>
      <w:spacing w:before="120" w:after="120"/>
    </w:pPr>
    <w:rPr>
      <w:rFonts w:cs="Arial"/>
      <w:i/>
      <w:iCs/>
    </w:rPr>
  </w:style>
  <w:style w:type="paragraph" w:customStyle="1" w:styleId="Caption111111111111111">
    <w:name w:val="Caption111111111111111"/>
    <w:basedOn w:val="Normal"/>
    <w:qFormat/>
    <w:pPr>
      <w:suppressLineNumbers/>
      <w:spacing w:before="120" w:after="120"/>
    </w:pPr>
    <w:rPr>
      <w:rFonts w:cs="Arial"/>
      <w:i/>
      <w:iCs/>
    </w:rPr>
  </w:style>
  <w:style w:type="paragraph" w:customStyle="1" w:styleId="Caption11111111111111">
    <w:name w:val="Caption11111111111111"/>
    <w:basedOn w:val="Normal"/>
    <w:qFormat/>
    <w:pPr>
      <w:suppressLineNumbers/>
      <w:spacing w:before="120" w:after="120"/>
    </w:pPr>
    <w:rPr>
      <w:rFonts w:cs="Arial"/>
      <w:i/>
      <w:iCs/>
    </w:rPr>
  </w:style>
  <w:style w:type="paragraph" w:customStyle="1" w:styleId="Caption1111111111111">
    <w:name w:val="Caption1111111111111"/>
    <w:basedOn w:val="Normal"/>
    <w:qFormat/>
    <w:pPr>
      <w:suppressLineNumbers/>
      <w:spacing w:before="120" w:after="120"/>
    </w:pPr>
    <w:rPr>
      <w:rFonts w:cs="Arial"/>
      <w:i/>
      <w:iCs/>
    </w:rPr>
  </w:style>
  <w:style w:type="paragraph" w:customStyle="1" w:styleId="Caption111111111111">
    <w:name w:val="Caption111111111111"/>
    <w:basedOn w:val="Normal"/>
    <w:qFormat/>
    <w:pPr>
      <w:suppressLineNumbers/>
      <w:spacing w:before="120" w:after="120"/>
    </w:pPr>
    <w:rPr>
      <w:rFonts w:cs="Arial"/>
      <w:i/>
      <w:iCs/>
    </w:rPr>
  </w:style>
  <w:style w:type="paragraph" w:customStyle="1" w:styleId="Caption11111111111">
    <w:name w:val="Caption11111111111"/>
    <w:basedOn w:val="Normal"/>
    <w:qFormat/>
    <w:pPr>
      <w:suppressLineNumbers/>
      <w:spacing w:before="120" w:after="120"/>
    </w:pPr>
    <w:rPr>
      <w:rFonts w:cs="Arial"/>
      <w:i/>
      <w:iCs/>
    </w:rPr>
  </w:style>
  <w:style w:type="paragraph" w:customStyle="1" w:styleId="Caption1111111111">
    <w:name w:val="Caption1111111111"/>
    <w:basedOn w:val="Normal"/>
    <w:qFormat/>
    <w:pPr>
      <w:suppressLineNumbers/>
      <w:spacing w:before="120" w:after="120"/>
    </w:pPr>
    <w:rPr>
      <w:rFonts w:cs="Arial"/>
      <w:i/>
      <w:iCs/>
    </w:rPr>
  </w:style>
  <w:style w:type="paragraph" w:customStyle="1" w:styleId="Caption111111111">
    <w:name w:val="Caption111111111"/>
    <w:basedOn w:val="Normal"/>
    <w:qFormat/>
    <w:pPr>
      <w:suppressLineNumbers/>
      <w:spacing w:before="120" w:after="120"/>
    </w:pPr>
    <w:rPr>
      <w:rFonts w:cs="Arial"/>
      <w:i/>
      <w:iCs/>
    </w:rPr>
  </w:style>
  <w:style w:type="paragraph" w:customStyle="1" w:styleId="Caption11111111">
    <w:name w:val="Caption11111111"/>
    <w:basedOn w:val="Normal"/>
    <w:qFormat/>
    <w:pPr>
      <w:suppressLineNumbers/>
      <w:spacing w:before="120" w:after="120"/>
    </w:pPr>
    <w:rPr>
      <w:rFonts w:cs="Arial"/>
      <w:i/>
      <w:iCs/>
    </w:rPr>
  </w:style>
  <w:style w:type="paragraph" w:customStyle="1" w:styleId="Caption1111111">
    <w:name w:val="Caption1111111"/>
    <w:basedOn w:val="Normal"/>
    <w:qFormat/>
    <w:pPr>
      <w:suppressLineNumbers/>
      <w:spacing w:before="120" w:after="120"/>
    </w:pPr>
    <w:rPr>
      <w:rFonts w:cs="Arial"/>
      <w:i/>
      <w:iCs/>
    </w:rPr>
  </w:style>
  <w:style w:type="paragraph" w:customStyle="1" w:styleId="Caption111111">
    <w:name w:val="Caption111111"/>
    <w:basedOn w:val="Normal"/>
    <w:qFormat/>
    <w:pPr>
      <w:suppressLineNumbers/>
      <w:spacing w:before="120" w:after="120"/>
    </w:pPr>
    <w:rPr>
      <w:rFonts w:cs="Arial"/>
      <w:i/>
      <w:iCs/>
    </w:rPr>
  </w:style>
  <w:style w:type="paragraph" w:customStyle="1" w:styleId="Caption111112">
    <w:name w:val="Caption111112"/>
    <w:basedOn w:val="Normal"/>
    <w:qFormat/>
    <w:pPr>
      <w:suppressLineNumbers/>
      <w:spacing w:before="120" w:after="120"/>
    </w:pPr>
    <w:rPr>
      <w:rFonts w:cs="Arial"/>
      <w:i/>
      <w:iCs/>
    </w:rPr>
  </w:style>
  <w:style w:type="paragraph" w:customStyle="1" w:styleId="Caption11112">
    <w:name w:val="Caption11112"/>
    <w:basedOn w:val="Normal"/>
    <w:qFormat/>
    <w:pPr>
      <w:suppressLineNumbers/>
      <w:spacing w:before="120" w:after="120"/>
    </w:pPr>
    <w:rPr>
      <w:rFonts w:cs="Arial"/>
      <w:i/>
      <w:iCs/>
    </w:rPr>
  </w:style>
  <w:style w:type="paragraph" w:customStyle="1" w:styleId="Caption1112">
    <w:name w:val="Caption1112"/>
    <w:basedOn w:val="Normal"/>
    <w:qFormat/>
    <w:pPr>
      <w:suppressLineNumbers/>
      <w:spacing w:before="120" w:after="120"/>
    </w:pPr>
    <w:rPr>
      <w:rFonts w:cs="Arial"/>
      <w:i/>
      <w:iCs/>
    </w:rPr>
  </w:style>
  <w:style w:type="paragraph" w:customStyle="1" w:styleId="Caption112">
    <w:name w:val="Caption112"/>
    <w:basedOn w:val="Normal"/>
    <w:qFormat/>
    <w:pPr>
      <w:suppressLineNumbers/>
      <w:spacing w:before="120" w:after="120"/>
    </w:pPr>
    <w:rPr>
      <w:rFonts w:cs="Arial"/>
      <w:i/>
      <w:iCs/>
    </w:rPr>
  </w:style>
  <w:style w:type="paragraph" w:customStyle="1" w:styleId="Caption12">
    <w:name w:val="Caption12"/>
    <w:basedOn w:val="Normal"/>
    <w:qFormat/>
    <w:pPr>
      <w:suppressLineNumbers/>
      <w:spacing w:before="120" w:after="120"/>
    </w:pPr>
    <w:rPr>
      <w:rFonts w:cs="Arial"/>
      <w:i/>
      <w:iCs/>
    </w:rPr>
  </w:style>
  <w:style w:type="paragraph" w:customStyle="1" w:styleId="Caption3">
    <w:name w:val="Caption3"/>
    <w:basedOn w:val="Normal"/>
    <w:qFormat/>
    <w:pPr>
      <w:suppressLineNumbers/>
      <w:spacing w:before="120" w:after="120"/>
    </w:pPr>
    <w:rPr>
      <w:rFonts w:cs="Arial"/>
      <w:i/>
      <w:iCs/>
    </w:rPr>
  </w:style>
  <w:style w:type="numbering" w:customStyle="1" w:styleId="WW8Num71">
    <w:name w:val="WW8Num71"/>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540</TotalTime>
  <Pages>2</Pages>
  <Words>678</Words>
  <Characters>3732</Characters>
  <Application>Microsoft Office Word</Application>
  <DocSecurity>0</DocSecurity>
  <Lines>31</Lines>
  <Paragraphs>8</Paragraphs>
  <ScaleCrop>false</ScaleCrop>
  <Company>Aytojerez</Company>
  <LinksUpToDate>false</LinksUpToDate>
  <CharactersWithSpaces>4402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dc:title>
  <dc:subject/>
  <dc:creator>JESYTEL S.A.</dc:creator>
  <dc:description/>
  <cp:lastModifiedBy>Carlos Alarcón Sánchez</cp:lastModifiedBy>
  <cp:revision>94</cp:revision>
  <cp:lastPrinted>2026-09-04T11:59:00Z</cp:lastPrinted>
  <dcterms:created xsi:type="dcterms:W3CDTF">2008-04-18T08:06:00Z</dcterms:created>
  <dcterms:modified xsi:type="dcterms:W3CDTF">2026-09-25T08:33:00Z</dcterms:modified>
  <dc:language>es-ES</dc:language>
</cp:coreProperties>
</file>