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4C832B" w14:textId="77777777" w:rsidR="00B768FF" w:rsidRDefault="00B768FF" w:rsidP="00E56813"/>
    <w:p w14:paraId="434D5EE0" w14:textId="07B09791" w:rsidR="00F575B0" w:rsidRDefault="00F61304" w:rsidP="00E56813">
      <w:pPr>
        <w:rPr>
          <w:rFonts w:ascii="Arial Narrow" w:hAnsi="Arial Narrow"/>
          <w:b/>
          <w:sz w:val="40"/>
          <w:szCs w:val="40"/>
        </w:rPr>
      </w:pPr>
      <w:r>
        <w:rPr>
          <w:rFonts w:ascii="Arial Narrow" w:hAnsi="Arial Narrow"/>
          <w:b/>
          <w:sz w:val="40"/>
          <w:szCs w:val="40"/>
        </w:rPr>
        <w:t xml:space="preserve">El </w:t>
      </w:r>
      <w:r w:rsidR="00DB4D5F">
        <w:rPr>
          <w:rFonts w:ascii="Arial Narrow" w:hAnsi="Arial Narrow"/>
          <w:b/>
          <w:sz w:val="40"/>
          <w:szCs w:val="40"/>
        </w:rPr>
        <w:t>G</w:t>
      </w:r>
      <w:r>
        <w:rPr>
          <w:rFonts w:ascii="Arial Narrow" w:hAnsi="Arial Narrow"/>
          <w:b/>
          <w:sz w:val="40"/>
          <w:szCs w:val="40"/>
        </w:rPr>
        <w:t xml:space="preserve">obierno municipal </w:t>
      </w:r>
      <w:r w:rsidR="003E426A">
        <w:rPr>
          <w:rFonts w:ascii="Arial Narrow" w:hAnsi="Arial Narrow"/>
          <w:b/>
          <w:sz w:val="40"/>
          <w:szCs w:val="40"/>
        </w:rPr>
        <w:t xml:space="preserve">de la mano de Diputación </w:t>
      </w:r>
      <w:r>
        <w:rPr>
          <w:rFonts w:ascii="Arial Narrow" w:hAnsi="Arial Narrow"/>
          <w:b/>
          <w:sz w:val="40"/>
          <w:szCs w:val="40"/>
        </w:rPr>
        <w:t xml:space="preserve">anuncia una inversión para </w:t>
      </w:r>
      <w:r w:rsidR="00B1201F">
        <w:rPr>
          <w:rFonts w:ascii="Arial Narrow" w:hAnsi="Arial Narrow"/>
          <w:b/>
          <w:sz w:val="40"/>
          <w:szCs w:val="40"/>
        </w:rPr>
        <w:t>arreglar</w:t>
      </w:r>
      <w:r>
        <w:rPr>
          <w:rFonts w:ascii="Arial Narrow" w:hAnsi="Arial Narrow"/>
          <w:b/>
          <w:sz w:val="40"/>
          <w:szCs w:val="40"/>
        </w:rPr>
        <w:t xml:space="preserve"> </w:t>
      </w:r>
      <w:r w:rsidR="00026460">
        <w:rPr>
          <w:rFonts w:ascii="Arial Narrow" w:hAnsi="Arial Narrow"/>
          <w:b/>
          <w:sz w:val="40"/>
          <w:szCs w:val="40"/>
        </w:rPr>
        <w:t xml:space="preserve">el Estadio </w:t>
      </w:r>
      <w:r>
        <w:rPr>
          <w:rFonts w:ascii="Arial Narrow" w:hAnsi="Arial Narrow"/>
          <w:b/>
          <w:sz w:val="40"/>
          <w:szCs w:val="40"/>
        </w:rPr>
        <w:t>Chapín por valor de 3,5 millones de euros</w:t>
      </w:r>
    </w:p>
    <w:p w14:paraId="1C7F3AAF" w14:textId="77777777" w:rsidR="003403EC" w:rsidRPr="003403EC" w:rsidRDefault="003403EC" w:rsidP="00E56813">
      <w:pPr>
        <w:rPr>
          <w:rFonts w:ascii="Arial Narrow" w:hAnsi="Arial Narrow"/>
          <w:sz w:val="32"/>
          <w:szCs w:val="40"/>
        </w:rPr>
      </w:pPr>
    </w:p>
    <w:p w14:paraId="0A96F467" w14:textId="5BCF43C1" w:rsidR="0042018F" w:rsidRDefault="003403EC" w:rsidP="00E56813">
      <w:pPr>
        <w:rPr>
          <w:rFonts w:ascii="Arial Narrow" w:hAnsi="Arial Narrow"/>
          <w:sz w:val="32"/>
          <w:szCs w:val="40"/>
        </w:rPr>
      </w:pPr>
      <w:r w:rsidRPr="003403EC">
        <w:rPr>
          <w:rFonts w:ascii="Arial Narrow" w:hAnsi="Arial Narrow"/>
          <w:sz w:val="32"/>
          <w:szCs w:val="40"/>
        </w:rPr>
        <w:t>La alcaldesa</w:t>
      </w:r>
      <w:r>
        <w:rPr>
          <w:rFonts w:ascii="Arial Narrow" w:hAnsi="Arial Narrow"/>
          <w:sz w:val="32"/>
          <w:szCs w:val="40"/>
        </w:rPr>
        <w:t xml:space="preserve"> </w:t>
      </w:r>
      <w:r w:rsidR="00F27D5F">
        <w:rPr>
          <w:rFonts w:ascii="Arial Narrow" w:hAnsi="Arial Narrow"/>
          <w:sz w:val="32"/>
          <w:szCs w:val="40"/>
        </w:rPr>
        <w:t>repasa los arreglos en los equipamientos deportivos de barrio durante los últimos tres años</w:t>
      </w:r>
    </w:p>
    <w:p w14:paraId="4FF11422" w14:textId="77777777" w:rsidR="00F27D5F" w:rsidRDefault="00F27D5F" w:rsidP="00E56813">
      <w:pPr>
        <w:rPr>
          <w:rFonts w:ascii="Arial Narrow" w:hAnsi="Arial Narrow"/>
          <w:b/>
          <w:sz w:val="40"/>
          <w:szCs w:val="40"/>
        </w:rPr>
      </w:pPr>
    </w:p>
    <w:p w14:paraId="75C3C327" w14:textId="566CF214" w:rsidR="0042018F" w:rsidRDefault="00294D6F" w:rsidP="00294D6F">
      <w:pPr>
        <w:jc w:val="both"/>
        <w:rPr>
          <w:rFonts w:ascii="Arial Narrow" w:hAnsi="Arial Narrow"/>
          <w:sz w:val="26"/>
          <w:szCs w:val="26"/>
        </w:rPr>
      </w:pPr>
      <w:r>
        <w:rPr>
          <w:rFonts w:ascii="Arial Narrow" w:hAnsi="Arial Narrow"/>
          <w:b/>
          <w:sz w:val="26"/>
          <w:szCs w:val="26"/>
        </w:rPr>
        <w:t>26</w:t>
      </w:r>
      <w:r w:rsidR="00883A8A">
        <w:rPr>
          <w:rFonts w:ascii="Arial Narrow" w:hAnsi="Arial Narrow"/>
          <w:b/>
          <w:sz w:val="26"/>
          <w:szCs w:val="26"/>
        </w:rPr>
        <w:t xml:space="preserve"> </w:t>
      </w:r>
      <w:r w:rsidR="00D83E0B" w:rsidRPr="00D83E0B">
        <w:rPr>
          <w:rFonts w:ascii="Arial Narrow" w:hAnsi="Arial Narrow"/>
          <w:b/>
          <w:sz w:val="26"/>
          <w:szCs w:val="26"/>
        </w:rPr>
        <w:t xml:space="preserve">de </w:t>
      </w:r>
      <w:r w:rsidR="00E32017">
        <w:rPr>
          <w:rFonts w:ascii="Arial Narrow" w:hAnsi="Arial Narrow"/>
          <w:b/>
          <w:sz w:val="26"/>
          <w:szCs w:val="26"/>
        </w:rPr>
        <w:t xml:space="preserve">septiembre </w:t>
      </w:r>
      <w:r w:rsidR="00D83E0B" w:rsidRPr="00D83E0B">
        <w:rPr>
          <w:rFonts w:ascii="Arial Narrow" w:hAnsi="Arial Narrow"/>
          <w:b/>
          <w:sz w:val="26"/>
          <w:szCs w:val="26"/>
        </w:rPr>
        <w:t>2026</w:t>
      </w:r>
      <w:r w:rsidR="0005303E">
        <w:rPr>
          <w:rFonts w:ascii="Arial Narrow" w:hAnsi="Arial Narrow"/>
          <w:b/>
          <w:sz w:val="26"/>
          <w:szCs w:val="26"/>
        </w:rPr>
        <w:t xml:space="preserve">. </w:t>
      </w:r>
      <w:r>
        <w:rPr>
          <w:rFonts w:ascii="Arial Narrow" w:hAnsi="Arial Narrow"/>
          <w:sz w:val="26"/>
          <w:szCs w:val="26"/>
        </w:rPr>
        <w:t>Ayuntamiento de Jerez y Diputación de Cádiz invertirán en el Estadio Chapín tres millones y medio de euros. Así lo anunció en el Pleno de este viernes la alcaldesa de la ciudad quien con el delegado de Deportes, Tomás Sampalo, detalló las interve</w:t>
      </w:r>
      <w:r w:rsidR="00F61304">
        <w:rPr>
          <w:rFonts w:ascii="Arial Narrow" w:hAnsi="Arial Narrow"/>
          <w:sz w:val="26"/>
          <w:szCs w:val="26"/>
        </w:rPr>
        <w:t>n</w:t>
      </w:r>
      <w:r>
        <w:rPr>
          <w:rFonts w:ascii="Arial Narrow" w:hAnsi="Arial Narrow"/>
          <w:sz w:val="26"/>
          <w:szCs w:val="26"/>
        </w:rPr>
        <w:t>ciones a que será</w:t>
      </w:r>
      <w:r w:rsidR="00F61304">
        <w:rPr>
          <w:rFonts w:ascii="Arial Narrow" w:hAnsi="Arial Narrow"/>
          <w:sz w:val="26"/>
          <w:szCs w:val="26"/>
        </w:rPr>
        <w:t>n</w:t>
      </w:r>
      <w:r>
        <w:rPr>
          <w:rFonts w:ascii="Arial Narrow" w:hAnsi="Arial Narrow"/>
          <w:sz w:val="26"/>
          <w:szCs w:val="26"/>
        </w:rPr>
        <w:t xml:space="preserve"> sometida</w:t>
      </w:r>
      <w:r w:rsidR="00F61304">
        <w:rPr>
          <w:rFonts w:ascii="Arial Narrow" w:hAnsi="Arial Narrow"/>
          <w:sz w:val="26"/>
          <w:szCs w:val="26"/>
        </w:rPr>
        <w:t>s</w:t>
      </w:r>
      <w:r>
        <w:rPr>
          <w:rFonts w:ascii="Arial Narrow" w:hAnsi="Arial Narrow"/>
          <w:sz w:val="26"/>
          <w:szCs w:val="26"/>
        </w:rPr>
        <w:t xml:space="preserve"> estas instalaciones.</w:t>
      </w:r>
    </w:p>
    <w:p w14:paraId="2396003E" w14:textId="77777777" w:rsidR="00294D6F" w:rsidRDefault="00294D6F" w:rsidP="00294D6F">
      <w:pPr>
        <w:jc w:val="both"/>
        <w:rPr>
          <w:rFonts w:ascii="Arial Narrow" w:hAnsi="Arial Narrow"/>
          <w:sz w:val="26"/>
          <w:szCs w:val="26"/>
        </w:rPr>
      </w:pPr>
    </w:p>
    <w:p w14:paraId="0665D830" w14:textId="2D76B66A" w:rsidR="00294D6F" w:rsidRDefault="00F61304" w:rsidP="00294D6F">
      <w:pPr>
        <w:jc w:val="both"/>
        <w:rPr>
          <w:rFonts w:ascii="Arial Narrow" w:hAnsi="Arial Narrow"/>
          <w:sz w:val="26"/>
          <w:szCs w:val="26"/>
        </w:rPr>
      </w:pPr>
      <w:r>
        <w:rPr>
          <w:rFonts w:ascii="Arial Narrow" w:hAnsi="Arial Narrow"/>
          <w:sz w:val="26"/>
          <w:szCs w:val="26"/>
        </w:rPr>
        <w:t>Entre otras se procederá al ca</w:t>
      </w:r>
      <w:r w:rsidR="00294D6F">
        <w:rPr>
          <w:rFonts w:ascii="Arial Narrow" w:hAnsi="Arial Narrow"/>
          <w:sz w:val="26"/>
          <w:szCs w:val="26"/>
        </w:rPr>
        <w:t xml:space="preserve">mbio de césped </w:t>
      </w:r>
      <w:r>
        <w:rPr>
          <w:rFonts w:ascii="Arial Narrow" w:hAnsi="Arial Narrow"/>
          <w:sz w:val="26"/>
          <w:szCs w:val="26"/>
        </w:rPr>
        <w:t>(</w:t>
      </w:r>
      <w:r w:rsidR="00294D6F">
        <w:rPr>
          <w:rFonts w:ascii="Arial Narrow" w:hAnsi="Arial Narrow"/>
          <w:sz w:val="26"/>
          <w:szCs w:val="26"/>
        </w:rPr>
        <w:t>400.000 euros</w:t>
      </w:r>
      <w:r>
        <w:rPr>
          <w:rFonts w:ascii="Arial Narrow" w:hAnsi="Arial Narrow"/>
          <w:sz w:val="26"/>
          <w:szCs w:val="26"/>
        </w:rPr>
        <w:t>), s</w:t>
      </w:r>
      <w:r w:rsidR="00294D6F">
        <w:rPr>
          <w:rFonts w:ascii="Arial Narrow" w:hAnsi="Arial Narrow"/>
          <w:sz w:val="26"/>
          <w:szCs w:val="26"/>
        </w:rPr>
        <w:t xml:space="preserve">ustitución de riego por hidráulico </w:t>
      </w:r>
      <w:r>
        <w:rPr>
          <w:rFonts w:ascii="Arial Narrow" w:hAnsi="Arial Narrow"/>
          <w:sz w:val="26"/>
          <w:szCs w:val="26"/>
        </w:rPr>
        <w:t>(</w:t>
      </w:r>
      <w:r w:rsidR="00294D6F">
        <w:rPr>
          <w:rFonts w:ascii="Arial Narrow" w:hAnsi="Arial Narrow"/>
          <w:sz w:val="26"/>
          <w:szCs w:val="26"/>
        </w:rPr>
        <w:t>55.000 euros</w:t>
      </w:r>
      <w:r>
        <w:rPr>
          <w:rFonts w:ascii="Arial Narrow" w:hAnsi="Arial Narrow"/>
          <w:sz w:val="26"/>
          <w:szCs w:val="26"/>
        </w:rPr>
        <w:t>), c</w:t>
      </w:r>
      <w:r w:rsidR="00294D6F">
        <w:rPr>
          <w:rFonts w:ascii="Arial Narrow" w:hAnsi="Arial Narrow"/>
          <w:sz w:val="26"/>
          <w:szCs w:val="26"/>
        </w:rPr>
        <w:t xml:space="preserve">ambio de luces a sistema led </w:t>
      </w:r>
      <w:r>
        <w:rPr>
          <w:rFonts w:ascii="Arial Narrow" w:hAnsi="Arial Narrow"/>
          <w:sz w:val="26"/>
          <w:szCs w:val="26"/>
        </w:rPr>
        <w:t>(</w:t>
      </w:r>
      <w:r w:rsidR="00294D6F">
        <w:rPr>
          <w:rFonts w:ascii="Arial Narrow" w:hAnsi="Arial Narrow"/>
          <w:sz w:val="26"/>
          <w:szCs w:val="26"/>
        </w:rPr>
        <w:t>1.550.000 euros</w:t>
      </w:r>
      <w:r>
        <w:rPr>
          <w:rFonts w:ascii="Arial Narrow" w:hAnsi="Arial Narrow"/>
          <w:sz w:val="26"/>
          <w:szCs w:val="26"/>
        </w:rPr>
        <w:t>), a</w:t>
      </w:r>
      <w:r w:rsidR="00294D6F">
        <w:rPr>
          <w:rFonts w:ascii="Arial Narrow" w:hAnsi="Arial Narrow"/>
          <w:sz w:val="26"/>
          <w:szCs w:val="26"/>
        </w:rPr>
        <w:t xml:space="preserve">scensor </w:t>
      </w:r>
      <w:r>
        <w:rPr>
          <w:rFonts w:ascii="Arial Narrow" w:hAnsi="Arial Narrow"/>
          <w:sz w:val="26"/>
          <w:szCs w:val="26"/>
        </w:rPr>
        <w:t>(</w:t>
      </w:r>
      <w:r w:rsidR="00294D6F">
        <w:rPr>
          <w:rFonts w:ascii="Arial Narrow" w:hAnsi="Arial Narrow"/>
          <w:sz w:val="26"/>
          <w:szCs w:val="26"/>
        </w:rPr>
        <w:t>250.000 euros</w:t>
      </w:r>
      <w:r>
        <w:rPr>
          <w:rFonts w:ascii="Arial Narrow" w:hAnsi="Arial Narrow"/>
          <w:sz w:val="26"/>
          <w:szCs w:val="26"/>
        </w:rPr>
        <w:t>), z</w:t>
      </w:r>
      <w:r w:rsidR="00294D6F">
        <w:rPr>
          <w:rFonts w:ascii="Arial Narrow" w:hAnsi="Arial Narrow"/>
          <w:sz w:val="26"/>
          <w:szCs w:val="26"/>
        </w:rPr>
        <w:t xml:space="preserve">ona para personas de movilidad reducida </w:t>
      </w:r>
      <w:r>
        <w:rPr>
          <w:rFonts w:ascii="Arial Narrow" w:hAnsi="Arial Narrow"/>
          <w:sz w:val="26"/>
          <w:szCs w:val="26"/>
        </w:rPr>
        <w:t>(</w:t>
      </w:r>
      <w:r w:rsidR="00294D6F">
        <w:rPr>
          <w:rFonts w:ascii="Arial Narrow" w:hAnsi="Arial Narrow"/>
          <w:sz w:val="26"/>
          <w:szCs w:val="26"/>
        </w:rPr>
        <w:t>50.000 euros</w:t>
      </w:r>
      <w:r>
        <w:rPr>
          <w:rFonts w:ascii="Arial Narrow" w:hAnsi="Arial Narrow"/>
          <w:sz w:val="26"/>
          <w:szCs w:val="26"/>
        </w:rPr>
        <w:t>), c</w:t>
      </w:r>
      <w:r w:rsidR="00294D6F">
        <w:rPr>
          <w:rFonts w:ascii="Arial Narrow" w:hAnsi="Arial Narrow"/>
          <w:sz w:val="26"/>
          <w:szCs w:val="26"/>
        </w:rPr>
        <w:t xml:space="preserve">ambio de asientos </w:t>
      </w:r>
      <w:r>
        <w:rPr>
          <w:rFonts w:ascii="Arial Narrow" w:hAnsi="Arial Narrow"/>
          <w:sz w:val="26"/>
          <w:szCs w:val="26"/>
        </w:rPr>
        <w:t>(</w:t>
      </w:r>
      <w:r w:rsidR="00294D6F">
        <w:rPr>
          <w:rFonts w:ascii="Arial Narrow" w:hAnsi="Arial Narrow"/>
          <w:sz w:val="26"/>
          <w:szCs w:val="26"/>
        </w:rPr>
        <w:t>1.150.000 euros</w:t>
      </w:r>
      <w:r>
        <w:rPr>
          <w:rFonts w:ascii="Arial Narrow" w:hAnsi="Arial Narrow"/>
          <w:sz w:val="26"/>
          <w:szCs w:val="26"/>
        </w:rPr>
        <w:t>), d</w:t>
      </w:r>
      <w:r w:rsidR="00294D6F">
        <w:rPr>
          <w:rFonts w:ascii="Arial Narrow" w:hAnsi="Arial Narrow"/>
          <w:sz w:val="26"/>
          <w:szCs w:val="26"/>
        </w:rPr>
        <w:t xml:space="preserve">epósitos de riego </w:t>
      </w:r>
      <w:r>
        <w:rPr>
          <w:rFonts w:ascii="Arial Narrow" w:hAnsi="Arial Narrow"/>
          <w:sz w:val="26"/>
          <w:szCs w:val="26"/>
        </w:rPr>
        <w:t>(</w:t>
      </w:r>
      <w:r w:rsidR="00294D6F">
        <w:rPr>
          <w:rFonts w:ascii="Arial Narrow" w:hAnsi="Arial Narrow"/>
          <w:sz w:val="26"/>
          <w:szCs w:val="26"/>
        </w:rPr>
        <w:t>30.000 euros</w:t>
      </w:r>
      <w:r>
        <w:rPr>
          <w:rFonts w:ascii="Arial Narrow" w:hAnsi="Arial Narrow"/>
          <w:sz w:val="26"/>
          <w:szCs w:val="26"/>
        </w:rPr>
        <w:t>) o nuevos b</w:t>
      </w:r>
      <w:r w:rsidR="00294D6F">
        <w:rPr>
          <w:rFonts w:ascii="Arial Narrow" w:hAnsi="Arial Narrow"/>
          <w:sz w:val="26"/>
          <w:szCs w:val="26"/>
        </w:rPr>
        <w:t xml:space="preserve">anquillos </w:t>
      </w:r>
      <w:r>
        <w:rPr>
          <w:rFonts w:ascii="Arial Narrow" w:hAnsi="Arial Narrow"/>
          <w:sz w:val="26"/>
          <w:szCs w:val="26"/>
        </w:rPr>
        <w:t>(</w:t>
      </w:r>
      <w:r w:rsidR="00294D6F">
        <w:rPr>
          <w:rFonts w:ascii="Arial Narrow" w:hAnsi="Arial Narrow"/>
          <w:sz w:val="26"/>
          <w:szCs w:val="26"/>
        </w:rPr>
        <w:t>100.000 euros</w:t>
      </w:r>
      <w:r>
        <w:rPr>
          <w:rFonts w:ascii="Arial Narrow" w:hAnsi="Arial Narrow"/>
          <w:sz w:val="26"/>
          <w:szCs w:val="26"/>
        </w:rPr>
        <w:t>).</w:t>
      </w:r>
    </w:p>
    <w:p w14:paraId="1872FFF3" w14:textId="77777777" w:rsidR="00294D6F" w:rsidRDefault="00294D6F" w:rsidP="00294D6F">
      <w:pPr>
        <w:jc w:val="both"/>
        <w:rPr>
          <w:rFonts w:ascii="Arial Narrow" w:hAnsi="Arial Narrow"/>
          <w:sz w:val="26"/>
          <w:szCs w:val="26"/>
        </w:rPr>
      </w:pPr>
    </w:p>
    <w:p w14:paraId="21D23892" w14:textId="754AA56B" w:rsidR="00E30551" w:rsidRDefault="00294D6F" w:rsidP="00294D6F">
      <w:pPr>
        <w:jc w:val="both"/>
        <w:rPr>
          <w:rFonts w:ascii="Arial Narrow" w:hAnsi="Arial Narrow"/>
          <w:sz w:val="26"/>
          <w:szCs w:val="26"/>
        </w:rPr>
      </w:pPr>
      <w:r>
        <w:rPr>
          <w:rFonts w:ascii="Arial Narrow" w:hAnsi="Arial Narrow"/>
          <w:sz w:val="26"/>
          <w:szCs w:val="26"/>
        </w:rPr>
        <w:t>La alcaldesa de Jerez, que agradeció a la presidenta de Diputación de Cádiz su esfuerzo, añadió que “una inversión de 3,5 millones de euros, mientras no interviniéramos en los equipamientos deportivos de barrio, nos parecía un auténtico error. Hemos licitado el cambio de luz de todos los campos fútbol base; pendiente los vest</w:t>
      </w:r>
      <w:r w:rsidR="00904F4D">
        <w:rPr>
          <w:rFonts w:ascii="Arial Narrow" w:hAnsi="Arial Narrow"/>
          <w:sz w:val="26"/>
          <w:szCs w:val="26"/>
        </w:rPr>
        <w:t>uarios del campo de Pi</w:t>
      </w:r>
      <w:r>
        <w:rPr>
          <w:rFonts w:ascii="Arial Narrow" w:hAnsi="Arial Narrow"/>
          <w:sz w:val="26"/>
          <w:szCs w:val="26"/>
        </w:rPr>
        <w:t>cadueñas; el césped de la Canaleja</w:t>
      </w:r>
      <w:r w:rsidR="00E30551">
        <w:rPr>
          <w:rFonts w:ascii="Arial Narrow" w:hAnsi="Arial Narrow"/>
          <w:sz w:val="26"/>
          <w:szCs w:val="26"/>
        </w:rPr>
        <w:t>.</w:t>
      </w:r>
      <w:r w:rsidR="00E30551" w:rsidRPr="00E30551">
        <w:rPr>
          <w:rFonts w:ascii="Arial Narrow" w:hAnsi="Arial Narrow"/>
          <w:sz w:val="26"/>
          <w:szCs w:val="26"/>
        </w:rPr>
        <w:t xml:space="preserve"> </w:t>
      </w:r>
      <w:r w:rsidR="00E30551">
        <w:rPr>
          <w:rFonts w:ascii="Arial Narrow" w:hAnsi="Arial Narrow"/>
          <w:sz w:val="26"/>
          <w:szCs w:val="26"/>
        </w:rPr>
        <w:t xml:space="preserve">Igualmente en Junta de Gobierno local se aprobará </w:t>
      </w:r>
      <w:r w:rsidR="003403EC">
        <w:rPr>
          <w:rFonts w:ascii="Arial Narrow" w:hAnsi="Arial Narrow"/>
          <w:sz w:val="26"/>
          <w:szCs w:val="26"/>
        </w:rPr>
        <w:t xml:space="preserve">en apenas quince días </w:t>
      </w:r>
      <w:r w:rsidR="00E30551">
        <w:rPr>
          <w:rFonts w:ascii="Arial Narrow" w:hAnsi="Arial Narrow"/>
          <w:sz w:val="26"/>
          <w:szCs w:val="26"/>
        </w:rPr>
        <w:t>el proyecto de Polideportivo Ruiz Mateos que incluye la carpintería, el marcador, las ventanas</w:t>
      </w:r>
      <w:r>
        <w:rPr>
          <w:rFonts w:ascii="Arial Narrow" w:hAnsi="Arial Narrow"/>
          <w:sz w:val="26"/>
          <w:szCs w:val="26"/>
        </w:rPr>
        <w:t>… En definitiva, hemos ido trabajando en las instalaciones deportivas de barrio porque no nos parecía justo volcarlo todo en Chapín y no hacer nada en estos enclaves de los barrios”</w:t>
      </w:r>
      <w:r w:rsidR="00E30551">
        <w:rPr>
          <w:rFonts w:ascii="Arial Narrow" w:hAnsi="Arial Narrow"/>
          <w:sz w:val="26"/>
          <w:szCs w:val="26"/>
        </w:rPr>
        <w:t>, concluyó</w:t>
      </w:r>
    </w:p>
    <w:p w14:paraId="131E5B05" w14:textId="77777777" w:rsidR="00E30551" w:rsidRDefault="00E30551" w:rsidP="00294D6F">
      <w:pPr>
        <w:jc w:val="both"/>
        <w:rPr>
          <w:rFonts w:ascii="Arial Narrow" w:hAnsi="Arial Narrow"/>
          <w:sz w:val="26"/>
          <w:szCs w:val="26"/>
        </w:rPr>
      </w:pPr>
    </w:p>
    <w:p w14:paraId="2FE437B4" w14:textId="41026B6E" w:rsidR="00E30551" w:rsidRDefault="00E30551" w:rsidP="00E30551">
      <w:pPr>
        <w:jc w:val="both"/>
        <w:rPr>
          <w:rFonts w:ascii="Arial Narrow" w:hAnsi="Arial Narrow"/>
          <w:sz w:val="26"/>
          <w:szCs w:val="26"/>
        </w:rPr>
      </w:pPr>
      <w:r>
        <w:rPr>
          <w:rFonts w:ascii="Arial Narrow" w:hAnsi="Arial Narrow"/>
          <w:sz w:val="26"/>
          <w:szCs w:val="26"/>
        </w:rPr>
        <w:t xml:space="preserve">“Es verdad que en Chapín hay una asignatura pendiente pero creo que se está dando la cara y con los clubes se está </w:t>
      </w:r>
      <w:r w:rsidR="00796A66">
        <w:rPr>
          <w:rFonts w:ascii="Arial Narrow" w:hAnsi="Arial Narrow"/>
          <w:sz w:val="26"/>
          <w:szCs w:val="26"/>
        </w:rPr>
        <w:t xml:space="preserve">haciendo; </w:t>
      </w:r>
      <w:r>
        <w:rPr>
          <w:rFonts w:ascii="Arial Narrow" w:hAnsi="Arial Narrow"/>
          <w:sz w:val="26"/>
          <w:szCs w:val="26"/>
        </w:rPr>
        <w:t xml:space="preserve"> es de sentido común entender que hay un orden a la hora de realizar las inversiones porque las instalaciones deportivas en los barrios estaban en un estado lamentable; igual que las calles con boquetes, el reasfaltado, las aceras, parques y jardines… Esta ciudad necesitaba y necesita de mucha inversión en muchos servicios para que esté en perfecto estado de revista y Chapín tendrá su inversión. Igual que dijimos que en esta legislatura traeríamos los 50 autobuses, a lo largo del año 2027 y la próxima legislatura haremos inversiones mucho más</w:t>
      </w:r>
      <w:r w:rsidR="00581B62">
        <w:rPr>
          <w:rFonts w:ascii="Arial Narrow" w:hAnsi="Arial Narrow"/>
          <w:sz w:val="26"/>
          <w:szCs w:val="26"/>
        </w:rPr>
        <w:t xml:space="preserve"> potentes además del estadio</w:t>
      </w:r>
      <w:r>
        <w:rPr>
          <w:rFonts w:ascii="Arial Narrow" w:hAnsi="Arial Narrow"/>
          <w:sz w:val="26"/>
          <w:szCs w:val="26"/>
        </w:rPr>
        <w:t>”</w:t>
      </w:r>
      <w:r w:rsidR="00B1201F">
        <w:rPr>
          <w:rFonts w:ascii="Arial Narrow" w:hAnsi="Arial Narrow"/>
          <w:sz w:val="26"/>
          <w:szCs w:val="26"/>
        </w:rPr>
        <w:t xml:space="preserve">, </w:t>
      </w:r>
      <w:r w:rsidR="00581B62">
        <w:rPr>
          <w:rFonts w:ascii="Arial Narrow" w:hAnsi="Arial Narrow"/>
          <w:sz w:val="26"/>
          <w:szCs w:val="26"/>
        </w:rPr>
        <w:t>apuntó</w:t>
      </w:r>
      <w:r w:rsidR="00B1201F">
        <w:rPr>
          <w:rFonts w:ascii="Arial Narrow" w:hAnsi="Arial Narrow"/>
          <w:sz w:val="26"/>
          <w:szCs w:val="26"/>
        </w:rPr>
        <w:t xml:space="preserve"> la regidora durante su intervención.</w:t>
      </w:r>
    </w:p>
    <w:p w14:paraId="0B3C5ECA" w14:textId="77777777" w:rsidR="00B1201F" w:rsidRDefault="00B1201F" w:rsidP="00E30551">
      <w:pPr>
        <w:jc w:val="both"/>
        <w:rPr>
          <w:rFonts w:ascii="Arial Narrow" w:hAnsi="Arial Narrow"/>
          <w:sz w:val="26"/>
          <w:szCs w:val="26"/>
        </w:rPr>
      </w:pPr>
    </w:p>
    <w:p w14:paraId="43BB910F" w14:textId="4DDA98C0" w:rsidR="00B1201F" w:rsidRDefault="0045253F" w:rsidP="00E30551">
      <w:pPr>
        <w:jc w:val="both"/>
        <w:rPr>
          <w:rFonts w:ascii="Arial Narrow" w:hAnsi="Arial Narrow"/>
          <w:sz w:val="26"/>
          <w:szCs w:val="26"/>
        </w:rPr>
      </w:pPr>
      <w:r>
        <w:rPr>
          <w:rFonts w:ascii="Arial Narrow" w:hAnsi="Arial Narrow"/>
          <w:sz w:val="26"/>
          <w:szCs w:val="26"/>
        </w:rPr>
        <w:t>Concretamente sobre la situación d</w:t>
      </w:r>
      <w:r w:rsidR="00B1201F">
        <w:rPr>
          <w:rFonts w:ascii="Arial Narrow" w:hAnsi="Arial Narrow"/>
          <w:sz w:val="26"/>
          <w:szCs w:val="26"/>
        </w:rPr>
        <w:t>el césped</w:t>
      </w:r>
      <w:r w:rsidR="0037761B">
        <w:rPr>
          <w:rFonts w:ascii="Arial Narrow" w:hAnsi="Arial Narrow"/>
          <w:sz w:val="26"/>
          <w:szCs w:val="26"/>
        </w:rPr>
        <w:t>,</w:t>
      </w:r>
      <w:bookmarkStart w:id="0" w:name="_GoBack"/>
      <w:bookmarkEnd w:id="0"/>
      <w:r w:rsidR="00B1201F">
        <w:rPr>
          <w:rFonts w:ascii="Arial Narrow" w:hAnsi="Arial Narrow"/>
          <w:sz w:val="26"/>
          <w:szCs w:val="26"/>
        </w:rPr>
        <w:t xml:space="preserve"> </w:t>
      </w:r>
      <w:r>
        <w:rPr>
          <w:rFonts w:ascii="Arial Narrow" w:hAnsi="Arial Narrow"/>
          <w:sz w:val="26"/>
          <w:szCs w:val="26"/>
        </w:rPr>
        <w:t>desde hace muchos años existen problemas en el</w:t>
      </w:r>
      <w:r w:rsidR="00B1201F" w:rsidRPr="00B1201F">
        <w:rPr>
          <w:rFonts w:ascii="Arial Narrow" w:hAnsi="Arial Narrow"/>
          <w:sz w:val="26"/>
          <w:szCs w:val="26"/>
        </w:rPr>
        <w:t xml:space="preserve"> sistema de drenaje, la presencia de una elevada acumulación de Black </w:t>
      </w:r>
      <w:r w:rsidR="00B1201F">
        <w:rPr>
          <w:rFonts w:ascii="Arial Narrow" w:hAnsi="Arial Narrow"/>
          <w:sz w:val="26"/>
          <w:szCs w:val="26"/>
        </w:rPr>
        <w:t xml:space="preserve">Layer (capa </w:t>
      </w:r>
      <w:r w:rsidR="00B1201F">
        <w:rPr>
          <w:rFonts w:ascii="Arial Narrow" w:hAnsi="Arial Narrow"/>
          <w:sz w:val="26"/>
          <w:szCs w:val="26"/>
        </w:rPr>
        <w:lastRenderedPageBreak/>
        <w:t xml:space="preserve">negra), </w:t>
      </w:r>
      <w:r w:rsidR="00B1201F" w:rsidRPr="00B1201F">
        <w:rPr>
          <w:rFonts w:ascii="Arial Narrow" w:hAnsi="Arial Narrow"/>
          <w:sz w:val="26"/>
          <w:szCs w:val="26"/>
        </w:rPr>
        <w:t>la dificultad de filtración y evacuación del agua, la elevada presencia de lombrices en el terreno de</w:t>
      </w:r>
      <w:r w:rsidR="00B1201F">
        <w:rPr>
          <w:rFonts w:ascii="Arial Narrow" w:hAnsi="Arial Narrow"/>
          <w:sz w:val="26"/>
          <w:szCs w:val="26"/>
        </w:rPr>
        <w:t xml:space="preserve"> juego, los problemas que </w:t>
      </w:r>
      <w:r w:rsidR="00B1201F" w:rsidRPr="00B1201F">
        <w:rPr>
          <w:rFonts w:ascii="Arial Narrow" w:hAnsi="Arial Narrow"/>
          <w:sz w:val="26"/>
          <w:szCs w:val="26"/>
        </w:rPr>
        <w:t>presenta la planta para desarrollar un sistema radicular, la antigüedad y obsolescencia del sistema de riego actualmente instalado</w:t>
      </w:r>
      <w:r w:rsidR="00B1201F">
        <w:rPr>
          <w:rFonts w:ascii="Arial Narrow" w:hAnsi="Arial Narrow"/>
          <w:sz w:val="26"/>
          <w:szCs w:val="26"/>
        </w:rPr>
        <w:t xml:space="preserve"> que impide encontrar piezas de recambio así c</w:t>
      </w:r>
      <w:r w:rsidR="00DC413F">
        <w:rPr>
          <w:rFonts w:ascii="Arial Narrow" w:hAnsi="Arial Narrow"/>
          <w:sz w:val="26"/>
          <w:szCs w:val="26"/>
        </w:rPr>
        <w:t>omo su elevado coste, entre otro</w:t>
      </w:r>
      <w:r w:rsidR="00B1201F">
        <w:rPr>
          <w:rFonts w:ascii="Arial Narrow" w:hAnsi="Arial Narrow"/>
          <w:sz w:val="26"/>
          <w:szCs w:val="26"/>
        </w:rPr>
        <w:t xml:space="preserve">s. </w:t>
      </w:r>
    </w:p>
    <w:p w14:paraId="0DB8B5BC" w14:textId="77777777" w:rsidR="00B1201F" w:rsidRDefault="00B1201F" w:rsidP="00E30551">
      <w:pPr>
        <w:jc w:val="both"/>
        <w:rPr>
          <w:rFonts w:ascii="Arial Narrow" w:hAnsi="Arial Narrow"/>
          <w:sz w:val="26"/>
          <w:szCs w:val="26"/>
        </w:rPr>
      </w:pPr>
    </w:p>
    <w:p w14:paraId="11830A7A" w14:textId="1CEAEC62" w:rsidR="00F61304" w:rsidRDefault="00F61304" w:rsidP="00E30551">
      <w:pPr>
        <w:jc w:val="both"/>
        <w:rPr>
          <w:rFonts w:ascii="Arial Narrow" w:hAnsi="Arial Narrow"/>
          <w:sz w:val="26"/>
          <w:szCs w:val="26"/>
        </w:rPr>
      </w:pPr>
      <w:r>
        <w:rPr>
          <w:rFonts w:ascii="Arial Narrow" w:hAnsi="Arial Narrow"/>
          <w:sz w:val="26"/>
          <w:szCs w:val="26"/>
        </w:rPr>
        <w:t>[Se adjunta enlace de audio]</w:t>
      </w:r>
    </w:p>
    <w:p w14:paraId="7B7B369A" w14:textId="50F101B3" w:rsidR="00F61304" w:rsidRPr="00E30551" w:rsidRDefault="0037761B" w:rsidP="00E30551">
      <w:pPr>
        <w:jc w:val="both"/>
        <w:rPr>
          <w:rFonts w:ascii="Arial Narrow" w:hAnsi="Arial Narrow"/>
          <w:sz w:val="26"/>
          <w:szCs w:val="26"/>
        </w:rPr>
      </w:pPr>
      <w:hyperlink r:id="rId7" w:tgtFrame="_blank" w:tooltip="https://we.tl/t-P9pW75q7uzofEe2U" w:history="1">
        <w:r w:rsidR="00F61304">
          <w:rPr>
            <w:rStyle w:val="Hipervnculo"/>
            <w:rFonts w:ascii="Segoe UI" w:hAnsi="Segoe UI" w:cs="Segoe UI"/>
            <w:sz w:val="23"/>
            <w:szCs w:val="23"/>
            <w:bdr w:val="none" w:sz="0" w:space="0" w:color="auto" w:frame="1"/>
            <w:shd w:val="clear" w:color="auto" w:fill="FFFFFF"/>
          </w:rPr>
          <w:t>https://we.tl/t-P9pW75q7uzofEe2U</w:t>
        </w:r>
      </w:hyperlink>
    </w:p>
    <w:p w14:paraId="3A8152FE" w14:textId="68BD46C3" w:rsidR="00294D6F" w:rsidRDefault="00294D6F" w:rsidP="00294D6F">
      <w:pPr>
        <w:jc w:val="both"/>
        <w:rPr>
          <w:rFonts w:ascii="Arial Narrow" w:hAnsi="Arial Narrow"/>
          <w:sz w:val="26"/>
          <w:szCs w:val="26"/>
        </w:rPr>
      </w:pPr>
      <w:r>
        <w:rPr>
          <w:rFonts w:ascii="Arial Narrow" w:hAnsi="Arial Narrow"/>
          <w:sz w:val="26"/>
          <w:szCs w:val="26"/>
        </w:rPr>
        <w:t xml:space="preserve"> </w:t>
      </w:r>
    </w:p>
    <w:p w14:paraId="72229957" w14:textId="0E59BC35" w:rsidR="0042018F" w:rsidRPr="0005303E" w:rsidRDefault="0042018F">
      <w:pPr>
        <w:jc w:val="both"/>
        <w:rPr>
          <w:rFonts w:ascii="Arial Narrow" w:hAnsi="Arial Narrow"/>
          <w:sz w:val="26"/>
          <w:szCs w:val="26"/>
        </w:rPr>
      </w:pPr>
    </w:p>
    <w:sectPr w:rsidR="0042018F" w:rsidRPr="0005303E">
      <w:headerReference w:type="defaul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5D7F96" w14:textId="77777777" w:rsidR="00900B1A" w:rsidRDefault="00900B1A">
      <w:r>
        <w:separator/>
      </w:r>
    </w:p>
  </w:endnote>
  <w:endnote w:type="continuationSeparator" w:id="0">
    <w:p w14:paraId="3F6D6B3B" w14:textId="77777777" w:rsidR="00900B1A" w:rsidRDefault="00900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modern"/>
    <w:pitch w:val="fixed"/>
    <w:sig w:usb0="E0000AFF" w:usb1="400078FF" w:usb2="00000001"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3A4BBA" w14:textId="77777777" w:rsidR="00900B1A" w:rsidRDefault="00900B1A">
      <w:r>
        <w:separator/>
      </w:r>
    </w:p>
  </w:footnote>
  <w:footnote w:type="continuationSeparator" w:id="0">
    <w:p w14:paraId="2B2EF79C" w14:textId="77777777" w:rsidR="00900B1A" w:rsidRDefault="00900B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04D6B4" w14:textId="77777777" w:rsidR="00E0493B" w:rsidRDefault="00F73386">
    <w:pPr>
      <w:pStyle w:val="Encabezado"/>
    </w:pPr>
    <w:r>
      <w:rPr>
        <w:noProof/>
        <w:lang w:eastAsia="es-ES"/>
      </w:rPr>
      <w:drawing>
        <wp:inline distT="0" distB="0" distL="0" distR="0" wp14:anchorId="09001701" wp14:editId="57D48A89">
          <wp:extent cx="5671571" cy="8164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571" cy="816445"/>
                  </a:xfrm>
                  <a:prstGeom prst="rect">
                    <a:avLst/>
                  </a:prstGeom>
                </pic:spPr>
              </pic:pic>
            </a:graphicData>
          </a:graphic>
        </wp:inline>
      </w:drawing>
    </w:r>
  </w:p>
  <w:p w14:paraId="60ADB5F1" w14:textId="77777777" w:rsidR="00E0493B" w:rsidRDefault="00E0493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93B"/>
    <w:rsid w:val="000212B4"/>
    <w:rsid w:val="00026460"/>
    <w:rsid w:val="000442EE"/>
    <w:rsid w:val="0005303E"/>
    <w:rsid w:val="000A28BC"/>
    <w:rsid w:val="000E4320"/>
    <w:rsid w:val="0015062F"/>
    <w:rsid w:val="00166DA4"/>
    <w:rsid w:val="001772EA"/>
    <w:rsid w:val="001D2A41"/>
    <w:rsid w:val="001E6FFC"/>
    <w:rsid w:val="00256518"/>
    <w:rsid w:val="00294D6F"/>
    <w:rsid w:val="00295306"/>
    <w:rsid w:val="002C480E"/>
    <w:rsid w:val="002D2631"/>
    <w:rsid w:val="002E0F8E"/>
    <w:rsid w:val="002E1928"/>
    <w:rsid w:val="002E2417"/>
    <w:rsid w:val="00322A34"/>
    <w:rsid w:val="003403EC"/>
    <w:rsid w:val="0037761B"/>
    <w:rsid w:val="003E426A"/>
    <w:rsid w:val="0042018F"/>
    <w:rsid w:val="004228C5"/>
    <w:rsid w:val="00433C4F"/>
    <w:rsid w:val="0045253F"/>
    <w:rsid w:val="004F64C7"/>
    <w:rsid w:val="0052543D"/>
    <w:rsid w:val="00572728"/>
    <w:rsid w:val="00581B62"/>
    <w:rsid w:val="005B5BDD"/>
    <w:rsid w:val="005E22D4"/>
    <w:rsid w:val="00620320"/>
    <w:rsid w:val="0064237D"/>
    <w:rsid w:val="00705A4B"/>
    <w:rsid w:val="00744DF2"/>
    <w:rsid w:val="00757AE5"/>
    <w:rsid w:val="00792EF7"/>
    <w:rsid w:val="00796A66"/>
    <w:rsid w:val="007A1CE3"/>
    <w:rsid w:val="00864F41"/>
    <w:rsid w:val="008712B1"/>
    <w:rsid w:val="00875CBD"/>
    <w:rsid w:val="00880A19"/>
    <w:rsid w:val="00883A8A"/>
    <w:rsid w:val="008F26FE"/>
    <w:rsid w:val="00900B1A"/>
    <w:rsid w:val="00904F4D"/>
    <w:rsid w:val="009E1684"/>
    <w:rsid w:val="00A64233"/>
    <w:rsid w:val="00A94798"/>
    <w:rsid w:val="00B1201F"/>
    <w:rsid w:val="00B768FF"/>
    <w:rsid w:val="00B92C80"/>
    <w:rsid w:val="00C124F8"/>
    <w:rsid w:val="00C7037B"/>
    <w:rsid w:val="00C75897"/>
    <w:rsid w:val="00CC631F"/>
    <w:rsid w:val="00D442E7"/>
    <w:rsid w:val="00D62BBF"/>
    <w:rsid w:val="00D7410F"/>
    <w:rsid w:val="00D83E0B"/>
    <w:rsid w:val="00DB4D5F"/>
    <w:rsid w:val="00DC413F"/>
    <w:rsid w:val="00DC5D4A"/>
    <w:rsid w:val="00E0493B"/>
    <w:rsid w:val="00E30551"/>
    <w:rsid w:val="00E32017"/>
    <w:rsid w:val="00E56813"/>
    <w:rsid w:val="00EF7BB5"/>
    <w:rsid w:val="00F27D5F"/>
    <w:rsid w:val="00F343FD"/>
    <w:rsid w:val="00F575B0"/>
    <w:rsid w:val="00F61304"/>
    <w:rsid w:val="00F70342"/>
    <w:rsid w:val="00F73386"/>
    <w:rsid w:val="00F9654E"/>
    <w:rsid w:val="00FB48E7"/>
    <w:rsid w:val="00FB53E5"/>
    <w:rsid w:val="00FD3C2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3208"/>
  <w15:docId w15:val="{C3F7E034-8978-49C4-911A-44CB03BD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11">
    <w:name w:val="Título1"/>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e.tl/t-P9pW75q7uzofEe2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C7DB4-A798-46DA-96BA-1BD495C87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476</Words>
  <Characters>2623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«tipo_expediente»«tipo_expediente»</vt:lpstr>
    </vt:vector>
  </TitlesOfParts>
  <Company>Aytojerez</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Alberto Márquez Ruíz</cp:lastModifiedBy>
  <cp:revision>19</cp:revision>
  <cp:lastPrinted>2026-01-05T09:55:00Z</cp:lastPrinted>
  <dcterms:created xsi:type="dcterms:W3CDTF">2026-09-26T07:29:00Z</dcterms:created>
  <dcterms:modified xsi:type="dcterms:W3CDTF">2026-09-26T10:59:00Z</dcterms:modified>
  <dc:language>es-ES</dc:language>
</cp:coreProperties>
</file>