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E2" w:rsidRDefault="001371E2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1371E2" w:rsidRDefault="00FE1481">
      <w:pPr>
        <w:shd w:val="clear" w:color="auto" w:fill="FFFFFF"/>
        <w:textAlignment w:val="baseline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  <w:t xml:space="preserve">El Ayuntamiento echa a andar ‘El camino que queremos’,  la primera ruta escolar segura señalizada para el alumnado del CEIP </w:t>
      </w:r>
      <w:proofErr w:type="spellStart"/>
      <w:r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  <w:t>Tartessos</w:t>
      </w:r>
      <w:proofErr w:type="spellEnd"/>
    </w:p>
    <w:p w:rsidR="001371E2" w:rsidRDefault="001371E2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1371E2" w:rsidRDefault="00FE1481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Se trata de una iniciativa en la que colabora la comunidad educativa orientada a mejorar la movilidad y la </w:t>
      </w:r>
      <w:r>
        <w:rPr>
          <w:rFonts w:ascii="Arial Narrow" w:hAnsi="Arial Narrow"/>
          <w:sz w:val="36"/>
          <w:szCs w:val="36"/>
        </w:rPr>
        <w:t>sostenibilidad y favorecer la independencia de los menores</w:t>
      </w:r>
    </w:p>
    <w:p w:rsidR="001371E2" w:rsidRDefault="001371E2">
      <w:pPr>
        <w:jc w:val="both"/>
      </w:pPr>
    </w:p>
    <w:p w:rsidR="001371E2" w:rsidRDefault="00FE1481">
      <w:pPr>
        <w:jc w:val="both"/>
      </w:pPr>
      <w:r>
        <w:rPr>
          <w:rStyle w:val="Textoennegrita"/>
          <w:rFonts w:ascii="Arial Narrow" w:hAnsi="Arial Narrow"/>
          <w:sz w:val="26"/>
          <w:szCs w:val="26"/>
        </w:rPr>
        <w:t xml:space="preserve">2 de octubre de 2026.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El teniente de alcaldesa de Seguridad, José Ignacio Martínez,  la delegada de Educación, </w:t>
      </w:r>
      <w:proofErr w:type="spellStart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Nela</w:t>
      </w:r>
      <w:proofErr w:type="spellEnd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García, y</w:t>
      </w:r>
      <w:r>
        <w:rPr>
          <w:rFonts w:ascii="Arial Narrow" w:hAnsi="Arial Narrow"/>
          <w:sz w:val="26"/>
          <w:szCs w:val="26"/>
        </w:rPr>
        <w:t xml:space="preserve"> las concejalas  del Grupo Municipal La Confluencia Teresa Chamizo y Vi</w:t>
      </w:r>
      <w:r>
        <w:rPr>
          <w:rFonts w:ascii="Arial Narrow" w:hAnsi="Arial Narrow"/>
          <w:sz w:val="26"/>
          <w:szCs w:val="26"/>
        </w:rPr>
        <w:t xml:space="preserve">oleta Márquez, han participado este viernes,  junto a la comunidad educativa del CEIP </w:t>
      </w:r>
      <w:proofErr w:type="spellStart"/>
      <w:r>
        <w:rPr>
          <w:rFonts w:ascii="Arial Narrow" w:hAnsi="Arial Narrow"/>
          <w:sz w:val="26"/>
          <w:szCs w:val="26"/>
        </w:rPr>
        <w:t>Tartessos</w:t>
      </w:r>
      <w:proofErr w:type="spellEnd"/>
      <w:r>
        <w:rPr>
          <w:rFonts w:ascii="Arial Narrow" w:hAnsi="Arial Narrow"/>
          <w:sz w:val="26"/>
          <w:szCs w:val="26"/>
        </w:rPr>
        <w:t xml:space="preserve"> en la iniciativa ‘El camino que queremos’, cuyo objetivo es contar con  rutas escolares seguras en el entorno de este centro docente, con el fin de que los niño</w:t>
      </w:r>
      <w:r>
        <w:rPr>
          <w:rFonts w:ascii="Arial Narrow" w:hAnsi="Arial Narrow"/>
          <w:sz w:val="26"/>
          <w:szCs w:val="26"/>
        </w:rPr>
        <w:t xml:space="preserve">s y niñas puedan ir y volver al colegio a pie,  de forma autónoma, </w:t>
      </w:r>
      <w:proofErr w:type="gramStart"/>
      <w:r>
        <w:rPr>
          <w:rFonts w:ascii="Arial Narrow" w:hAnsi="Arial Narrow"/>
          <w:sz w:val="26"/>
          <w:szCs w:val="26"/>
        </w:rPr>
        <w:t>saludable</w:t>
      </w:r>
      <w:proofErr w:type="gramEnd"/>
      <w:r>
        <w:rPr>
          <w:rFonts w:ascii="Arial Narrow" w:hAnsi="Arial Narrow"/>
          <w:sz w:val="26"/>
          <w:szCs w:val="26"/>
        </w:rPr>
        <w:t xml:space="preserve"> y protegida, potenciándose  la reducción de la contaminación,  los atascos en la puerta del colegio y fomentando la independencia de los menores.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teniente de alcaldesa de Coor</w:t>
      </w:r>
      <w:r>
        <w:rPr>
          <w:rFonts w:ascii="Arial Narrow" w:hAnsi="Arial Narrow"/>
          <w:sz w:val="26"/>
          <w:szCs w:val="26"/>
        </w:rPr>
        <w:t xml:space="preserve">dinación de Servicios Públicos, Jaime Espinar, ya se refirió en el mes de septiembre a la puesta en marcha de esta iniciativa que </w:t>
      </w:r>
      <w:r>
        <w:rPr>
          <w:rFonts w:ascii="Arial Narrow" w:hAnsi="Arial Narrow"/>
          <w:sz w:val="26"/>
          <w:szCs w:val="26"/>
        </w:rPr>
        <w:t xml:space="preserve">ha echado a andar, con motivo de la presentación de las actividades de la Semana Europea de la Movilidad, en cuyo programa </w:t>
      </w:r>
      <w:r>
        <w:rPr>
          <w:rFonts w:ascii="Arial Narrow" w:hAnsi="Arial Narrow"/>
          <w:sz w:val="26"/>
          <w:szCs w:val="26"/>
        </w:rPr>
        <w:t>de propuestas estaba incluida, como aportación del Grupo Municipal La Confluencia.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delegada de Educación ha señalado que “las rutas escolares seguras son muy demandadas por las comunidades educativas” y ha dado la bienvenida “a esta  </w:t>
      </w:r>
      <w:r>
        <w:rPr>
          <w:rFonts w:ascii="Arial Narrow" w:hAnsi="Arial Narrow"/>
          <w:sz w:val="26"/>
          <w:szCs w:val="26"/>
        </w:rPr>
        <w:t>experiencia piloto</w:t>
      </w:r>
      <w:r>
        <w:rPr>
          <w:rFonts w:ascii="Arial Narrow" w:hAnsi="Arial Narrow"/>
          <w:sz w:val="26"/>
          <w:szCs w:val="26"/>
        </w:rPr>
        <w:t xml:space="preserve"> en el CEIP </w:t>
      </w:r>
      <w:proofErr w:type="spellStart"/>
      <w:r>
        <w:rPr>
          <w:rFonts w:ascii="Arial Narrow" w:hAnsi="Arial Narrow"/>
          <w:sz w:val="26"/>
          <w:szCs w:val="26"/>
        </w:rPr>
        <w:t>Tartessos</w:t>
      </w:r>
      <w:proofErr w:type="spellEnd"/>
      <w:r>
        <w:rPr>
          <w:rFonts w:ascii="Arial Narrow" w:hAnsi="Arial Narrow"/>
          <w:sz w:val="26"/>
          <w:szCs w:val="26"/>
        </w:rPr>
        <w:t xml:space="preserve">, impulsada por el Servicio de Movilidad”, recordando que “la calidad de vida de la ciudadanía y de nuestros niños y niñas es una prioridad para el Gobierno municipal”. 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Ha explicado que “el propio alumnado va a hacer un estudio sobre</w:t>
      </w:r>
      <w:r>
        <w:rPr>
          <w:rFonts w:ascii="Arial Narrow" w:hAnsi="Arial Narrow"/>
          <w:sz w:val="26"/>
          <w:szCs w:val="26"/>
        </w:rPr>
        <w:t xml:space="preserve"> las necesidades para mejorar estas rutas, en cuanto a arbolado, por ejemplo, confort climático y todo lo que supone calidad de vida y seguridad para venir felices al colegio”. Teres Chamizo t</w:t>
      </w:r>
      <w:r>
        <w:rPr>
          <w:rFonts w:ascii="Arial Narrow" w:hAnsi="Arial Narrow"/>
          <w:sz w:val="26"/>
          <w:szCs w:val="26"/>
        </w:rPr>
        <w:t>ambién se ha referido a la elaboración de este estudio por parte de los alumno</w:t>
      </w:r>
      <w:r>
        <w:rPr>
          <w:rFonts w:ascii="Arial Narrow" w:hAnsi="Arial Narrow"/>
          <w:sz w:val="26"/>
          <w:szCs w:val="26"/>
        </w:rPr>
        <w:t xml:space="preserve">s y alumnas de 6º de Primaria </w:t>
      </w:r>
      <w:bookmarkStart w:id="0" w:name="_GoBack"/>
      <w:bookmarkEnd w:id="0"/>
      <w:r>
        <w:rPr>
          <w:rFonts w:ascii="Arial Narrow" w:hAnsi="Arial Narrow"/>
          <w:sz w:val="26"/>
          <w:szCs w:val="26"/>
        </w:rPr>
        <w:t>con el fin de avanzar en la mejora de esta ruta durante el curso escolar.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itinerario que se ha presentado este viernes tiene unos 650 metros de longitud, desde la plaza Macedonia hasta el CEIP </w:t>
      </w:r>
      <w:proofErr w:type="spellStart"/>
      <w:r>
        <w:rPr>
          <w:rFonts w:ascii="Arial Narrow" w:hAnsi="Arial Narrow"/>
          <w:sz w:val="26"/>
          <w:szCs w:val="26"/>
        </w:rPr>
        <w:t>Tartessos</w:t>
      </w:r>
      <w:proofErr w:type="spellEnd"/>
      <w:r>
        <w:rPr>
          <w:rFonts w:ascii="Arial Narrow" w:hAnsi="Arial Narrow"/>
          <w:sz w:val="26"/>
          <w:szCs w:val="26"/>
        </w:rPr>
        <w:t>. El</w:t>
      </w:r>
      <w:r>
        <w:rPr>
          <w:rFonts w:ascii="Arial Narrow" w:hAnsi="Arial Narrow"/>
          <w:sz w:val="26"/>
          <w:szCs w:val="26"/>
        </w:rPr>
        <w:t xml:space="preserve"> Ayuntamiento, a través del Servicio de Movilidad, ha señalizado  mediante unas huellas de color verde, el recorrido que se realiza en unos 9 o 10 minutos a pie. 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lastRenderedPageBreak/>
        <w:t>Representantes municipales, alumnado y familiares han realizado la ruta diseñada y a la lleg</w:t>
      </w:r>
      <w:r>
        <w:rPr>
          <w:rFonts w:ascii="Arial Narrow" w:hAnsi="Arial Narrow"/>
          <w:sz w:val="26"/>
          <w:szCs w:val="26"/>
        </w:rPr>
        <w:t xml:space="preserve">ada al centro un alumno del colegio ha leído un manifiesto. 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Además de la puesta en marcha de las  rutas escolares seguras, el Ayuntamiento apuesta por emprender otras iniciativas orientadas en el mismo sentido para impulsar la movilidad sostenible, como </w:t>
      </w:r>
      <w:r>
        <w:rPr>
          <w:rFonts w:ascii="Arial Narrow" w:hAnsi="Arial Narrow"/>
          <w:sz w:val="26"/>
          <w:szCs w:val="26"/>
        </w:rPr>
        <w:t>el desarrollo paulatino de rutas peatonales por calles emparradas y la presentación de un proyecto para la mejora y conexión del carril bici de Jerez.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 fotografía y enlace de audio)</w:t>
      </w:r>
    </w:p>
    <w:p w:rsidR="001371E2" w:rsidRDefault="001371E2">
      <w:pPr>
        <w:jc w:val="both"/>
        <w:rPr>
          <w:rFonts w:ascii="Arial Narrow" w:hAnsi="Arial Narrow"/>
          <w:sz w:val="26"/>
          <w:szCs w:val="26"/>
        </w:rPr>
      </w:pPr>
    </w:p>
    <w:p w:rsidR="001371E2" w:rsidRDefault="00FE148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https://almacen.redsara.es/sending/public/0ab99f10-d3d3-4fe7-</w:t>
      </w:r>
      <w:r>
        <w:rPr>
          <w:rFonts w:ascii="Arial Narrow" w:hAnsi="Arial Narrow"/>
          <w:sz w:val="26"/>
          <w:szCs w:val="26"/>
        </w:rPr>
        <w:t>b971-6df9d3fb8e3d</w:t>
      </w:r>
    </w:p>
    <w:sectPr w:rsidR="001371E2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1481">
      <w:r>
        <w:separator/>
      </w:r>
    </w:p>
  </w:endnote>
  <w:endnote w:type="continuationSeparator" w:id="0">
    <w:p w:rsidR="00000000" w:rsidRDefault="00FE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1481">
      <w:r>
        <w:separator/>
      </w:r>
    </w:p>
  </w:footnote>
  <w:footnote w:type="continuationSeparator" w:id="0">
    <w:p w:rsidR="00000000" w:rsidRDefault="00FE1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1E2" w:rsidRDefault="001371E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1E2" w:rsidRDefault="00FE1481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71E2" w:rsidRDefault="001371E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1E2" w:rsidRDefault="00FE1481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71E2" w:rsidRDefault="001371E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E2"/>
    <w:rsid w:val="001371E2"/>
    <w:rsid w:val="00FE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77B1C8-04D7-4AD6-B67C-D339E306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customStyle="1" w:styleId="Hipervnculo1">
    <w:name w:val="Hipervínculo1"/>
    <w:basedOn w:val="Fuentedeprrafopredeter"/>
    <w:uiPriority w:val="99"/>
    <w:unhideWhenUsed/>
    <w:qFormat/>
    <w:rsid w:val="00EF3015"/>
    <w:rPr>
      <w:color w:val="0000EE" w:themeColor="hyperlink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nfasis1">
    <w:name w:val="Énfasis1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32E89"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80"/>
      <w:u w:val="single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32E89"/>
    <w:rPr>
      <w:rFonts w:ascii="Tahoma" w:hAnsi="Tahoma" w:cs="Tahoma"/>
      <w:sz w:val="16"/>
      <w:szCs w:val="16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472</Words>
  <Characters>2600</Characters>
  <Application>Microsoft Office Word</Application>
  <DocSecurity>0</DocSecurity>
  <Lines>21</Lines>
  <Paragraphs>6</Paragraphs>
  <ScaleCrop>false</ScaleCrop>
  <Company>Aytojerez</Company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47</cp:revision>
  <cp:lastPrinted>2026-08-13T09:39:00Z</cp:lastPrinted>
  <dcterms:created xsi:type="dcterms:W3CDTF">2026-09-04T09:21:00Z</dcterms:created>
  <dcterms:modified xsi:type="dcterms:W3CDTF">2026-10-02T10:22:00Z</dcterms:modified>
  <dc:language>es-ES</dc:language>
</cp:coreProperties>
</file>