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7C54" w:rsidRDefault="00643AF8">
      <w:pPr>
        <w:pStyle w:val="Puesto"/>
        <w:spacing w:before="0"/>
      </w:pPr>
      <w:r>
        <w:rPr>
          <w:rFonts w:ascii="Arial Narrow" w:hAnsi="Arial Narrow"/>
          <w:b/>
          <w:bCs/>
          <w:sz w:val="40"/>
          <w:szCs w:val="40"/>
        </w:rPr>
        <w:t>El centro histórico de Jerez gana 1.859 habitantes respecto a 2025 y alcanza los 27.596 residentes</w:t>
      </w:r>
    </w:p>
    <w:p w:rsidR="00BB7C54" w:rsidRDefault="00BB7C54">
      <w:pPr>
        <w:spacing w:line="40" w:lineRule="exact"/>
        <w:rPr>
          <w:rFonts w:ascii="Arial Narrow" w:hAnsi="Arial Narrow"/>
          <w:sz w:val="32"/>
          <w:szCs w:val="32"/>
        </w:rPr>
      </w:pPr>
    </w:p>
    <w:p w:rsidR="00BB7C54" w:rsidRDefault="00643AF8">
      <w:pPr>
        <w:spacing w:after="120"/>
      </w:pPr>
      <w:r>
        <w:rPr>
          <w:rStyle w:val="Textoennegrita"/>
          <w:rFonts w:ascii="Arial Narrow" w:hAnsi="Arial Narrow"/>
          <w:b w:val="0"/>
          <w:bCs w:val="0"/>
          <w:sz w:val="32"/>
          <w:szCs w:val="32"/>
        </w:rPr>
        <w:t>Agustín Muñoz valora el incremento del 7,22 % y reafirma el objetivo municipal de recuperar población y reforzar la función residencial del centro histórico</w:t>
      </w:r>
    </w:p>
    <w:p w:rsidR="00BB7C54" w:rsidRDefault="00BB7C54">
      <w:pPr>
        <w:spacing w:line="40" w:lineRule="exact"/>
        <w:rPr>
          <w:rFonts w:ascii="Arial Narrow" w:hAnsi="Arial Narrow"/>
          <w:sz w:val="26"/>
          <w:szCs w:val="26"/>
        </w:rPr>
      </w:pPr>
    </w:p>
    <w:p w:rsidR="00BB7C54" w:rsidRDefault="00555F2D">
      <w:pPr>
        <w:spacing w:after="120"/>
        <w:jc w:val="both"/>
      </w:pPr>
      <w:r>
        <w:rPr>
          <w:rStyle w:val="Textoennegrita"/>
          <w:rFonts w:ascii="Arial Narrow" w:hAnsi="Arial Narrow"/>
          <w:sz w:val="26"/>
          <w:szCs w:val="26"/>
        </w:rPr>
        <w:t>6</w:t>
      </w:r>
      <w:bookmarkStart w:id="0" w:name="_GoBack"/>
      <w:bookmarkEnd w:id="0"/>
      <w:r w:rsidR="00643AF8">
        <w:rPr>
          <w:rStyle w:val="Textoennegrita"/>
          <w:rFonts w:ascii="Arial Narrow" w:hAnsi="Arial Narrow"/>
          <w:sz w:val="26"/>
          <w:szCs w:val="26"/>
        </w:rPr>
        <w:t xml:space="preserve"> de octubre de 2026.  </w:t>
      </w:r>
      <w:r w:rsidR="00643AF8">
        <w:rPr>
          <w:rFonts w:ascii="Arial Narrow" w:hAnsi="Arial Narrow"/>
          <w:sz w:val="26"/>
          <w:szCs w:val="26"/>
        </w:rPr>
        <w:t xml:space="preserve">El primer teniente de alcaldesa y delegado de Centro Histórico, </w:t>
      </w:r>
      <w:r w:rsidR="00643AF8">
        <w:rPr>
          <w:rStyle w:val="Textoennegrita"/>
          <w:rFonts w:ascii="Arial Narrow" w:hAnsi="Arial Narrow"/>
          <w:b w:val="0"/>
          <w:bCs w:val="0"/>
          <w:sz w:val="26"/>
          <w:szCs w:val="26"/>
        </w:rPr>
        <w:t>Agustín Muñoz</w:t>
      </w:r>
      <w:r w:rsidR="00643AF8">
        <w:rPr>
          <w:rFonts w:ascii="Arial Narrow" w:hAnsi="Arial Narrow"/>
          <w:sz w:val="26"/>
          <w:szCs w:val="26"/>
        </w:rPr>
        <w:t xml:space="preserve">, ha valorado muy positivamente los últimos datos disponibles del Padrón Municipal actualizados hasta agosto de 2026, que confirman que el centro histórico está ganando población y sigue avanzando hacia la recuperación de su función residencial. Estos datos sitúan en </w:t>
      </w:r>
      <w:r w:rsidR="00643AF8">
        <w:rPr>
          <w:rStyle w:val="Textoennegrita"/>
          <w:rFonts w:ascii="Arial Narrow" w:hAnsi="Arial Narrow"/>
          <w:b w:val="0"/>
          <w:bCs w:val="0"/>
          <w:sz w:val="26"/>
          <w:szCs w:val="26"/>
        </w:rPr>
        <w:t>27.596 el número de residentes incluidos en el ámbito Jerez Centro</w:t>
      </w:r>
      <w:r w:rsidR="00643AF8">
        <w:rPr>
          <w:rFonts w:ascii="Arial Narrow" w:hAnsi="Arial Narrow"/>
          <w:sz w:val="26"/>
          <w:szCs w:val="26"/>
        </w:rPr>
        <w:t xml:space="preserve">, frente a los 25.737 contabilizados en 2025, lo que supone </w:t>
      </w:r>
      <w:r w:rsidR="00643AF8">
        <w:rPr>
          <w:rStyle w:val="Textoennegrita"/>
          <w:rFonts w:ascii="Arial Narrow" w:hAnsi="Arial Narrow"/>
          <w:b w:val="0"/>
          <w:bCs w:val="0"/>
          <w:sz w:val="26"/>
          <w:szCs w:val="26"/>
        </w:rPr>
        <w:t>1.859 habitantes más y un crecimiento del 7,22 por ciento</w:t>
      </w:r>
      <w:r w:rsidR="00643AF8">
        <w:rPr>
          <w:rFonts w:ascii="Arial Narrow" w:hAnsi="Arial Narrow"/>
          <w:sz w:val="26"/>
          <w:szCs w:val="26"/>
        </w:rPr>
        <w:t>.</w:t>
      </w:r>
    </w:p>
    <w:p w:rsidR="00BB7C54" w:rsidRDefault="00643AF8">
      <w:pPr>
        <w:spacing w:after="120"/>
        <w:jc w:val="both"/>
      </w:pPr>
      <w:r>
        <w:rPr>
          <w:rFonts w:ascii="Arial Narrow" w:hAnsi="Arial Narrow"/>
          <w:sz w:val="26"/>
          <w:szCs w:val="26"/>
        </w:rPr>
        <w:t xml:space="preserve">Los datos corresponden al ámbito delimitado en el </w:t>
      </w:r>
      <w:r>
        <w:rPr>
          <w:rStyle w:val="Textoennegrita"/>
          <w:rFonts w:ascii="Arial Narrow" w:hAnsi="Arial Narrow"/>
          <w:b w:val="0"/>
          <w:bCs w:val="0"/>
          <w:sz w:val="26"/>
          <w:szCs w:val="26"/>
        </w:rPr>
        <w:t>Plan Jerez Centro</w:t>
      </w:r>
      <w:r>
        <w:rPr>
          <w:rFonts w:ascii="Arial Narrow" w:hAnsi="Arial Narrow"/>
          <w:sz w:val="26"/>
          <w:szCs w:val="26"/>
        </w:rPr>
        <w:t>, compuesto por 22 secciones censales e integrado tanto por el recinto intramuros como por barrios históricos como Santiago, San Miguel, San Pedro o Madre de Dios. Esta delimitación permite realizar un seguimiento conjunto de la evolución de la población residente en el corazón de la ciudad y en los barrios directamente vinculados a él.</w:t>
      </w:r>
    </w:p>
    <w:p w:rsidR="00BB7C54" w:rsidRDefault="00BB7C54">
      <w:pPr>
        <w:spacing w:line="40" w:lineRule="exact"/>
        <w:jc w:val="both"/>
        <w:rPr>
          <w:rFonts w:ascii="Arial Narrow" w:hAnsi="Arial Narrow"/>
          <w:sz w:val="26"/>
          <w:szCs w:val="26"/>
        </w:rPr>
      </w:pPr>
    </w:p>
    <w:p w:rsidR="00BB7C54" w:rsidRDefault="00BB7C54">
      <w:pPr>
        <w:spacing w:line="40" w:lineRule="exact"/>
        <w:jc w:val="both"/>
        <w:rPr>
          <w:rFonts w:ascii="Arial Narrow" w:hAnsi="Arial Narrow"/>
          <w:sz w:val="26"/>
          <w:szCs w:val="26"/>
        </w:rPr>
      </w:pPr>
    </w:p>
    <w:p w:rsidR="00BB7C54" w:rsidRDefault="00643AF8">
      <w:pPr>
        <w:spacing w:after="120"/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Para Agustín Muñoz, estas cifras suponen “una buena noticia para Jerez porque muestran que el centro está sumando nuevos residentes y recuperando progresivamente una de sus funciones esenciales, que es la residencial. Nuestro objetivo es que el centro histórico tenga cada vez más vida, más viviendas ocupadas y mejores condiciones para quienes ya residen en él y para quienes deciden fijar aquí su residencia”.</w:t>
      </w:r>
    </w:p>
    <w:p w:rsidR="00BB7C54" w:rsidRDefault="00BB7C54">
      <w:pPr>
        <w:spacing w:line="40" w:lineRule="exact"/>
        <w:jc w:val="both"/>
        <w:rPr>
          <w:rFonts w:ascii="Arial Narrow" w:hAnsi="Arial Narrow"/>
          <w:sz w:val="26"/>
          <w:szCs w:val="26"/>
        </w:rPr>
      </w:pPr>
    </w:p>
    <w:p w:rsidR="00BB7C54" w:rsidRDefault="00643AF8">
      <w:pPr>
        <w:spacing w:after="120"/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Agustín Muñoz ha señalado que el incremento registrado “supone un estímulo para seguir trabajando de la mano de la Mesa del Centro Histórico, con la participación de vecinos, colectivos, entidades y profesionales, en la rehabilitación de viviendas y edificios y en la mejora de espacios públicos, servicios y equipamientos”.</w:t>
      </w:r>
    </w:p>
    <w:p w:rsidR="00BB7C54" w:rsidRDefault="00BB7C54">
      <w:pPr>
        <w:spacing w:line="40" w:lineRule="exact"/>
        <w:jc w:val="both"/>
        <w:rPr>
          <w:rFonts w:ascii="Arial Narrow" w:hAnsi="Arial Narrow"/>
          <w:sz w:val="26"/>
          <w:szCs w:val="26"/>
        </w:rPr>
      </w:pPr>
    </w:p>
    <w:p w:rsidR="00BB7C54" w:rsidRDefault="00643AF8">
      <w:pPr>
        <w:spacing w:after="120"/>
        <w:jc w:val="both"/>
      </w:pPr>
      <w:r>
        <w:rPr>
          <w:rFonts w:ascii="Arial Narrow" w:hAnsi="Arial Narrow"/>
          <w:sz w:val="26"/>
          <w:szCs w:val="26"/>
        </w:rPr>
        <w:t xml:space="preserve">Asimismo, ha subrayado que este trabajo conjunto ha quedado plasmado en el </w:t>
      </w:r>
      <w:r>
        <w:rPr>
          <w:rStyle w:val="Textoennegrita"/>
          <w:rFonts w:ascii="Arial Narrow" w:hAnsi="Arial Narrow"/>
          <w:b w:val="0"/>
          <w:bCs w:val="0"/>
          <w:sz w:val="26"/>
          <w:szCs w:val="26"/>
        </w:rPr>
        <w:t xml:space="preserve">Plan Jerez </w:t>
      </w:r>
      <w:r>
        <w:rPr>
          <w:rFonts w:ascii="Arial Narrow" w:hAnsi="Arial Narrow"/>
          <w:sz w:val="26"/>
          <w:szCs w:val="26"/>
        </w:rPr>
        <w:t>Centro,</w:t>
      </w:r>
      <w:r>
        <w:rPr>
          <w:rStyle w:val="Textoennegrita"/>
          <w:rFonts w:ascii="Arial Narrow" w:hAnsi="Arial Narrow"/>
          <w:b w:val="0"/>
          <w:bCs w:val="0"/>
          <w:sz w:val="26"/>
          <w:szCs w:val="26"/>
        </w:rPr>
        <w:t xml:space="preserve"> aprobado inicialmente y por unanimidad por el Pleno el pasado mes de </w:t>
      </w:r>
      <w:r>
        <w:rPr>
          <w:rFonts w:ascii="Arial Narrow" w:hAnsi="Arial Narrow"/>
          <w:sz w:val="26"/>
          <w:szCs w:val="26"/>
        </w:rPr>
        <w:t>septiembre.</w:t>
      </w:r>
      <w:r>
        <w:rPr>
          <w:rStyle w:val="Textoennegrita"/>
          <w:rFonts w:ascii="Arial Narrow" w:hAnsi="Arial Narrow"/>
          <w:b w:val="0"/>
          <w:bCs w:val="0"/>
          <w:sz w:val="26"/>
          <w:szCs w:val="26"/>
        </w:rPr>
        <w:t xml:space="preserve"> </w:t>
      </w:r>
      <w:r>
        <w:rPr>
          <w:rFonts w:ascii="Arial Narrow" w:hAnsi="Arial Narrow"/>
          <w:sz w:val="26"/>
          <w:szCs w:val="26"/>
        </w:rPr>
        <w:t>Entre</w:t>
      </w:r>
      <w:r>
        <w:rPr>
          <w:rStyle w:val="Textoennegrita"/>
          <w:rFonts w:ascii="Arial Narrow" w:hAnsi="Arial Narrow"/>
          <w:b w:val="0"/>
          <w:bCs w:val="0"/>
          <w:sz w:val="26"/>
          <w:szCs w:val="26"/>
        </w:rPr>
        <w:t xml:space="preserve"> sus líneas de actuación </w:t>
      </w:r>
      <w:r>
        <w:rPr>
          <w:rFonts w:ascii="Arial Narrow" w:hAnsi="Arial Narrow"/>
          <w:sz w:val="26"/>
          <w:szCs w:val="26"/>
        </w:rPr>
        <w:t>figuran</w:t>
      </w:r>
      <w:r>
        <w:rPr>
          <w:rStyle w:val="Textoennegrita"/>
          <w:rFonts w:ascii="Arial Narrow" w:hAnsi="Arial Narrow"/>
          <w:b w:val="0"/>
          <w:bCs w:val="0"/>
          <w:sz w:val="26"/>
          <w:szCs w:val="26"/>
        </w:rPr>
        <w:t xml:space="preserve"> la recuperación de inmuebles, la mejora del espacio público y la ordenación de los usos </w:t>
      </w:r>
      <w:r>
        <w:rPr>
          <w:rFonts w:ascii="Arial Narrow" w:hAnsi="Arial Narrow"/>
          <w:sz w:val="26"/>
          <w:szCs w:val="26"/>
        </w:rPr>
        <w:t>turísticos,</w:t>
      </w:r>
      <w:r>
        <w:rPr>
          <w:rStyle w:val="Textoennegrita"/>
          <w:rFonts w:ascii="Arial Narrow" w:hAnsi="Arial Narrow"/>
          <w:b w:val="0"/>
          <w:bCs w:val="0"/>
          <w:sz w:val="26"/>
          <w:szCs w:val="26"/>
        </w:rPr>
        <w:t xml:space="preserve"> </w:t>
      </w:r>
      <w:r>
        <w:rPr>
          <w:rFonts w:ascii="Arial Narrow" w:hAnsi="Arial Narrow"/>
          <w:sz w:val="26"/>
          <w:szCs w:val="26"/>
        </w:rPr>
        <w:t>con el objetivo de reforzar la función residencial del centro y consolidar esta evolución positiva.</w:t>
      </w:r>
    </w:p>
    <w:p w:rsidR="00BB7C54" w:rsidRDefault="00BB7C54">
      <w:pPr>
        <w:spacing w:line="40" w:lineRule="exact"/>
        <w:jc w:val="both"/>
        <w:rPr>
          <w:rFonts w:ascii="Arial Narrow" w:hAnsi="Arial Narrow"/>
          <w:sz w:val="26"/>
          <w:szCs w:val="26"/>
        </w:rPr>
      </w:pPr>
    </w:p>
    <w:p w:rsidR="00BB7C54" w:rsidRDefault="00643AF8">
      <w:pPr>
        <w:spacing w:after="120"/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De igual modo, el responsable municipal ha destacado que el seguimiento de la población y de la vivienda previsto en el Plan Jerez Centro permitirá adaptar las actuaciones municipales a su evolución y necesidades. Los datos del Padrón, actualizados hasta agosto de 2026, servirán de referencia para ese seguimiento. “Queremos un centro con patrimonio recuperado, pero, sobre todo, un centro habitado, con barrios vivos y activos”, ha concluido.</w:t>
      </w:r>
    </w:p>
    <w:sectPr w:rsidR="00BB7C54">
      <w:headerReference w:type="default" r:id="rId7"/>
      <w:pgSz w:w="11906" w:h="16838"/>
      <w:pgMar w:top="1417" w:right="1701" w:bottom="1417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570E" w:rsidRDefault="00643AF8">
      <w:r>
        <w:separator/>
      </w:r>
    </w:p>
  </w:endnote>
  <w:endnote w:type="continuationSeparator" w:id="0">
    <w:p w:rsidR="0016570E" w:rsidRDefault="00643A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8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 New Roman (正文 CS 字体)">
    <w:altName w:val="MS Gothic"/>
    <w:panose1 w:val="00000000000000000000"/>
    <w:charset w:val="80"/>
    <w:family w:val="roman"/>
    <w:notTrueType/>
    <w:pitch w:val="default"/>
  </w:font>
  <w:font w:name="DengXian Light">
    <w:panose1 w:val="00000000000000000000"/>
    <w:charset w:val="00"/>
    <w:family w:val="roman"/>
    <w:notTrueType/>
    <w:pitch w:val="default"/>
  </w:font>
  <w:font w:name="OpenSymbol;Arial Unicode MS"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Liberation Mono">
    <w:altName w:val="Courier New"/>
    <w:charset w:val="00"/>
    <w:family w:val="modern"/>
    <w:pitch w:val="fixed"/>
    <w:sig w:usb0="E0000AFF" w:usb1="400078FF" w:usb2="0000000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</w:font>
  <w:font w:name="font351">
    <w:panose1 w:val="00000000000000000000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50602020203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570E" w:rsidRDefault="00643AF8">
      <w:r>
        <w:separator/>
      </w:r>
    </w:p>
  </w:footnote>
  <w:footnote w:type="continuationSeparator" w:id="0">
    <w:p w:rsidR="0016570E" w:rsidRDefault="00643A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7C54" w:rsidRDefault="00643AF8">
    <w:pPr>
      <w:pStyle w:val="Encabezado"/>
    </w:pPr>
    <w:r>
      <w:rPr>
        <w:noProof/>
        <w:lang w:eastAsia="es-ES"/>
      </w:rPr>
      <w:drawing>
        <wp:inline distT="0" distB="0" distL="0" distR="0">
          <wp:extent cx="5671185" cy="81661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71185" cy="816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B7C54" w:rsidRDefault="00BB7C54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CB0B38"/>
    <w:multiLevelType w:val="multilevel"/>
    <w:tmpl w:val="47E80E2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F2A5485"/>
    <w:multiLevelType w:val="multilevel"/>
    <w:tmpl w:val="686C5F96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2F4766BA"/>
    <w:multiLevelType w:val="multilevel"/>
    <w:tmpl w:val="88269DEC"/>
    <w:lvl w:ilvl="0">
      <w:start w:val="1"/>
      <w:numFmt w:val="bullet"/>
      <w:pStyle w:val="Listaconvietas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718969CD"/>
    <w:multiLevelType w:val="multilevel"/>
    <w:tmpl w:val="3154DA5A"/>
    <w:lvl w:ilvl="0">
      <w:start w:val="1"/>
      <w:numFmt w:val="decimal"/>
      <w:pStyle w:val="Listaconnmeros2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78005798"/>
    <w:multiLevelType w:val="multilevel"/>
    <w:tmpl w:val="63E8559E"/>
    <w:lvl w:ilvl="0">
      <w:start w:val="1"/>
      <w:numFmt w:val="bullet"/>
      <w:pStyle w:val="Listaconvietas2"/>
      <w:lvlText w:val=""/>
      <w:lvlJc w:val="left"/>
      <w:pPr>
        <w:tabs>
          <w:tab w:val="num" w:pos="780"/>
        </w:tabs>
        <w:ind w:left="78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C54"/>
    <w:rsid w:val="0016570E"/>
    <w:rsid w:val="00555F2D"/>
    <w:rsid w:val="00643AF8"/>
    <w:rsid w:val="00BB7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6F2C84-4298-4AF3-8AA0-34407EEE8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Puesto"/>
    <w:next w:val="Textoindependiente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paragraph" w:styleId="Ttulo2">
    <w:name w:val="heading 2"/>
    <w:basedOn w:val="Normal"/>
    <w:next w:val="Textoindependiente"/>
    <w:qFormat/>
    <w:pPr>
      <w:spacing w:before="320" w:after="80" w:line="360" w:lineRule="auto"/>
      <w:outlineLvl w:val="1"/>
    </w:pPr>
    <w:rPr>
      <w:rFonts w:ascii="Arial" w:eastAsia="Arial" w:hAnsi="Arial" w:cs="Arial"/>
      <w:b/>
      <w:bCs/>
      <w:color w:val="000000" w:themeColor="text1"/>
      <w:sz w:val="32"/>
      <w:szCs w:val="32"/>
    </w:rPr>
  </w:style>
  <w:style w:type="paragraph" w:styleId="Ttulo3">
    <w:name w:val="heading 3"/>
    <w:basedOn w:val="normal1"/>
    <w:next w:val="normal1"/>
    <w:qFormat/>
    <w:pPr>
      <w:keepNext/>
      <w:spacing w:before="140" w:after="120"/>
      <w:outlineLvl w:val="2"/>
    </w:pPr>
    <w:rPr>
      <w:rFonts w:ascii="Liberation Serif" w:eastAsia="Liberation Serif" w:hAnsi="Liberation Serif" w:cs="Liberation Serif"/>
      <w:b/>
      <w:bCs/>
      <w:sz w:val="28"/>
      <w:szCs w:val="28"/>
    </w:rPr>
  </w:style>
  <w:style w:type="paragraph" w:styleId="Ttulo4">
    <w:name w:val="heading 4"/>
    <w:basedOn w:val="Ttulo10"/>
    <w:next w:val="Textoindependiente"/>
    <w:qFormat/>
    <w:pPr>
      <w:spacing w:before="120"/>
      <w:outlineLvl w:val="3"/>
    </w:pPr>
    <w:rPr>
      <w:rFonts w:ascii="Liberation Serif" w:eastAsia="Segoe UI" w:hAnsi="Liberation Serif" w:cs="Tahoma"/>
      <w:b/>
      <w:bCs/>
      <w:sz w:val="24"/>
      <w:szCs w:val="24"/>
    </w:rPr>
  </w:style>
  <w:style w:type="paragraph" w:styleId="Ttulo5">
    <w:name w:val="heading 5"/>
    <w:basedOn w:val="normal1"/>
    <w:next w:val="normal1"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1"/>
    <w:next w:val="normal1"/>
    <w:qFormat/>
    <w:pPr>
      <w:keepNext/>
      <w:keepLines/>
      <w:spacing w:before="200" w:after="40"/>
      <w:outlineLvl w:val="5"/>
    </w:pPr>
    <w:rPr>
      <w:b/>
      <w:bCs/>
    </w:rPr>
  </w:style>
  <w:style w:type="paragraph" w:styleId="Ttulo7">
    <w:name w:val="heading 7"/>
    <w:basedOn w:val="Normal"/>
    <w:next w:val="Textoindependiente"/>
    <w:qFormat/>
    <w:pPr>
      <w:spacing w:before="40"/>
      <w:outlineLvl w:val="6"/>
    </w:pPr>
    <w:rPr>
      <w:rFonts w:ascii="Microsoft YaHei" w:eastAsia="Arial" w:hAnsi="Microsoft YaHei" w:cs="Microsoft YaHei"/>
      <w:color w:val="000000" w:themeColor="text1"/>
    </w:rPr>
  </w:style>
  <w:style w:type="paragraph" w:styleId="Ttulo8">
    <w:name w:val="heading 8"/>
    <w:basedOn w:val="Normal"/>
    <w:next w:val="Textoindependiente"/>
    <w:qFormat/>
    <w:pPr>
      <w:outlineLvl w:val="7"/>
    </w:pPr>
    <w:rPr>
      <w:rFonts w:eastAsia="Arial" w:cs="DejaVu Sans"/>
      <w:iCs/>
      <w:color w:val="000000" w:themeColor="text1"/>
    </w:rPr>
  </w:style>
  <w:style w:type="paragraph" w:styleId="Ttulo9">
    <w:name w:val="heading 9"/>
    <w:basedOn w:val="Normal"/>
    <w:next w:val="Textoindependiente"/>
    <w:qFormat/>
    <w:pPr>
      <w:outlineLvl w:val="8"/>
    </w:pPr>
    <w:rPr>
      <w:rFonts w:eastAsia="Arial" w:cs="DejaVu Sans"/>
      <w:color w:val="272727" w:themeColor="dark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B46D82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B46D82"/>
  </w:style>
  <w:style w:type="character" w:styleId="Hipervnculo">
    <w:name w:val="Hyperlink"/>
    <w:rPr>
      <w:color w:val="000080"/>
      <w:u w:val="single"/>
    </w:rPr>
  </w:style>
  <w:style w:type="character" w:customStyle="1" w:styleId="Fuentedeprrafopredeter1">
    <w:name w:val="Fuente de párrafo predeter.1"/>
    <w:qFormat/>
  </w:style>
  <w:style w:type="character" w:customStyle="1" w:styleId="WW8Num71z0">
    <w:name w:val="WW8Num71z0"/>
    <w:qFormat/>
    <w:rPr>
      <w:b/>
      <w:color w:val="0070C0"/>
    </w:rPr>
  </w:style>
  <w:style w:type="character" w:styleId="Textoennegrita">
    <w:name w:val="Strong"/>
    <w:qFormat/>
    <w:rPr>
      <w:b/>
      <w:bCs/>
    </w:rPr>
  </w:style>
  <w:style w:type="character" w:customStyle="1" w:styleId="Smbolosdenumeracin">
    <w:name w:val="Símbolos de numeración"/>
    <w:qFormat/>
  </w:style>
  <w:style w:type="character" w:styleId="nfasis">
    <w:name w:val="Emphasis"/>
    <w:qFormat/>
    <w:rPr>
      <w:i/>
      <w:iCs/>
    </w:rPr>
  </w:style>
  <w:style w:type="character" w:customStyle="1" w:styleId="Bolos">
    <w:name w:val="Bolos"/>
    <w:qFormat/>
    <w:rPr>
      <w:rFonts w:ascii="OpenSymbol" w:eastAsia="OpenSymbol" w:hAnsi="OpenSymbol" w:cs="OpenSymbol"/>
    </w:rPr>
  </w:style>
  <w:style w:type="character" w:styleId="Hipervnculovisitado">
    <w:name w:val="FollowedHyperlink"/>
    <w:rPr>
      <w:color w:val="800080"/>
      <w:u w:val="single"/>
    </w:rPr>
  </w:style>
  <w:style w:type="character" w:customStyle="1" w:styleId="Fuentedeprrafopredeter2">
    <w:name w:val="Fuente de párrafo predeter.2"/>
    <w:qFormat/>
  </w:style>
  <w:style w:type="character" w:customStyle="1" w:styleId="NormalTok">
    <w:name w:val="NormalTok"/>
    <w:basedOn w:val="VerbatimChar"/>
    <w:qFormat/>
    <w:rPr>
      <w:rFonts w:ascii="Consolas" w:eastAsia="Arial" w:hAnsi="Consolas" w:cs="Times New Roman (正文 CS 字体)"/>
      <w:sz w:val="22"/>
      <w:shd w:val="clear" w:color="auto" w:fill="F2F2F2"/>
    </w:rPr>
  </w:style>
  <w:style w:type="character" w:customStyle="1" w:styleId="ErrorTok">
    <w:name w:val="ErrorTok"/>
    <w:basedOn w:val="VerbatimChar"/>
    <w:qFormat/>
    <w:rPr>
      <w:rFonts w:ascii="Consolas" w:eastAsia="Arial" w:hAnsi="Consolas" w:cs="Times New Roman (正文 CS 字体)"/>
      <w:b/>
      <w:color w:val="FF0000"/>
      <w:sz w:val="22"/>
      <w:shd w:val="clear" w:color="auto" w:fill="F2F2F2"/>
    </w:rPr>
  </w:style>
  <w:style w:type="character" w:customStyle="1" w:styleId="AlertTok">
    <w:name w:val="AlertTok"/>
    <w:basedOn w:val="VerbatimChar"/>
    <w:qFormat/>
    <w:rPr>
      <w:rFonts w:ascii="Consolas" w:eastAsia="Arial" w:hAnsi="Consolas" w:cs="Times New Roman (正文 CS 字体)"/>
      <w:b/>
      <w:color w:val="FF0000"/>
      <w:sz w:val="22"/>
      <w:shd w:val="clear" w:color="auto" w:fill="F2F2F2"/>
    </w:rPr>
  </w:style>
  <w:style w:type="character" w:customStyle="1" w:styleId="WarningTok">
    <w:name w:val="WarningTok"/>
    <w:basedOn w:val="VerbatimChar"/>
    <w:qFormat/>
    <w:rPr>
      <w:rFonts w:ascii="Consolas" w:eastAsia="Arial" w:hAnsi="Consolas" w:cs="Times New Roman (正文 CS 字体)"/>
      <w:b/>
      <w:i/>
      <w:color w:val="60A0B0"/>
      <w:sz w:val="22"/>
      <w:shd w:val="clear" w:color="auto" w:fill="F2F2F2"/>
    </w:rPr>
  </w:style>
  <w:style w:type="character" w:customStyle="1" w:styleId="InformationTok">
    <w:name w:val="InformationTok"/>
    <w:basedOn w:val="VerbatimChar"/>
    <w:qFormat/>
    <w:rPr>
      <w:rFonts w:ascii="Consolas" w:eastAsia="Arial" w:hAnsi="Consolas" w:cs="Times New Roman (正文 CS 字体)"/>
      <w:b/>
      <w:i/>
      <w:color w:val="60A0B0"/>
      <w:sz w:val="22"/>
      <w:shd w:val="clear" w:color="auto" w:fill="F2F2F2"/>
    </w:rPr>
  </w:style>
  <w:style w:type="character" w:customStyle="1" w:styleId="RegionMarkerTok">
    <w:name w:val="RegionMarkerTok"/>
    <w:basedOn w:val="VerbatimChar"/>
    <w:qFormat/>
    <w:rPr>
      <w:rFonts w:ascii="Consolas" w:eastAsia="Arial" w:hAnsi="Consolas" w:cs="Times New Roman (正文 CS 字体)"/>
      <w:sz w:val="22"/>
      <w:shd w:val="clear" w:color="auto" w:fill="F2F2F2"/>
    </w:rPr>
  </w:style>
  <w:style w:type="character" w:customStyle="1" w:styleId="AttributeTok">
    <w:name w:val="AttributeTok"/>
    <w:basedOn w:val="VerbatimChar"/>
    <w:qFormat/>
    <w:rPr>
      <w:rFonts w:ascii="Consolas" w:eastAsia="Arial" w:hAnsi="Consolas" w:cs="Times New Roman (正文 CS 字体)"/>
      <w:color w:val="7D9029"/>
      <w:sz w:val="22"/>
      <w:shd w:val="clear" w:color="auto" w:fill="F2F2F2"/>
    </w:rPr>
  </w:style>
  <w:style w:type="character" w:customStyle="1" w:styleId="PreprocessorTok">
    <w:name w:val="PreprocessorTok"/>
    <w:basedOn w:val="VerbatimChar"/>
    <w:qFormat/>
    <w:rPr>
      <w:rFonts w:ascii="Consolas" w:eastAsia="Arial" w:hAnsi="Consolas" w:cs="Times New Roman (正文 CS 字体)"/>
      <w:color w:val="BC7A00"/>
      <w:sz w:val="22"/>
      <w:shd w:val="clear" w:color="auto" w:fill="F2F2F2"/>
    </w:rPr>
  </w:style>
  <w:style w:type="character" w:customStyle="1" w:styleId="ExtensionTok">
    <w:name w:val="ExtensionTok"/>
    <w:basedOn w:val="VerbatimChar"/>
    <w:qFormat/>
    <w:rPr>
      <w:rFonts w:ascii="Consolas" w:eastAsia="Arial" w:hAnsi="Consolas" w:cs="Times New Roman (正文 CS 字体)"/>
      <w:sz w:val="22"/>
      <w:shd w:val="clear" w:color="auto" w:fill="F2F2F2"/>
    </w:rPr>
  </w:style>
  <w:style w:type="character" w:customStyle="1" w:styleId="BuiltInTok">
    <w:name w:val="BuiltInTok"/>
    <w:basedOn w:val="VerbatimChar"/>
    <w:qFormat/>
    <w:rPr>
      <w:rFonts w:ascii="Consolas" w:eastAsia="Arial" w:hAnsi="Consolas" w:cs="Times New Roman (正文 CS 字体)"/>
      <w:color w:val="008000"/>
      <w:sz w:val="22"/>
      <w:shd w:val="clear" w:color="auto" w:fill="F2F2F2"/>
    </w:rPr>
  </w:style>
  <w:style w:type="character" w:customStyle="1" w:styleId="OperatorTok">
    <w:name w:val="OperatorTok"/>
    <w:basedOn w:val="VerbatimChar"/>
    <w:qFormat/>
    <w:rPr>
      <w:rFonts w:ascii="Consolas" w:eastAsia="Arial" w:hAnsi="Consolas" w:cs="Times New Roman (正文 CS 字体)"/>
      <w:color w:val="666666"/>
      <w:sz w:val="22"/>
      <w:shd w:val="clear" w:color="auto" w:fill="F2F2F2"/>
    </w:rPr>
  </w:style>
  <w:style w:type="character" w:customStyle="1" w:styleId="ControlFlowTok">
    <w:name w:val="ControlFlowTok"/>
    <w:basedOn w:val="VerbatimChar"/>
    <w:qFormat/>
    <w:rPr>
      <w:rFonts w:ascii="Consolas" w:eastAsia="Arial" w:hAnsi="Consolas" w:cs="Times New Roman (正文 CS 字体)"/>
      <w:b/>
      <w:color w:val="007020"/>
      <w:sz w:val="22"/>
      <w:shd w:val="clear" w:color="auto" w:fill="F2F2F2"/>
    </w:rPr>
  </w:style>
  <w:style w:type="character" w:customStyle="1" w:styleId="VariableTok">
    <w:name w:val="VariableTok"/>
    <w:basedOn w:val="VerbatimChar"/>
    <w:qFormat/>
    <w:rPr>
      <w:rFonts w:ascii="Consolas" w:eastAsia="Arial" w:hAnsi="Consolas" w:cs="Times New Roman (正文 CS 字体)"/>
      <w:color w:val="19177C"/>
      <w:sz w:val="22"/>
      <w:shd w:val="clear" w:color="auto" w:fill="F2F2F2"/>
    </w:rPr>
  </w:style>
  <w:style w:type="character" w:customStyle="1" w:styleId="FunctionTok">
    <w:name w:val="FunctionTok"/>
    <w:basedOn w:val="VerbatimChar"/>
    <w:qFormat/>
    <w:rPr>
      <w:rFonts w:ascii="Consolas" w:eastAsia="Arial" w:hAnsi="Consolas" w:cs="Times New Roman (正文 CS 字体)"/>
      <w:color w:val="06287E"/>
      <w:sz w:val="22"/>
      <w:shd w:val="clear" w:color="auto" w:fill="F2F2F2"/>
    </w:rPr>
  </w:style>
  <w:style w:type="character" w:customStyle="1" w:styleId="OtherTok">
    <w:name w:val="OtherTok"/>
    <w:basedOn w:val="VerbatimChar"/>
    <w:qFormat/>
    <w:rPr>
      <w:rFonts w:ascii="Consolas" w:eastAsia="Arial" w:hAnsi="Consolas" w:cs="Times New Roman (正文 CS 字体)"/>
      <w:color w:val="007020"/>
      <w:sz w:val="22"/>
      <w:shd w:val="clear" w:color="auto" w:fill="F2F2F2"/>
    </w:rPr>
  </w:style>
  <w:style w:type="character" w:customStyle="1" w:styleId="CommentVarTok">
    <w:name w:val="CommentVarTok"/>
    <w:basedOn w:val="VerbatimChar"/>
    <w:qFormat/>
    <w:rPr>
      <w:rFonts w:ascii="Consolas" w:eastAsia="Arial" w:hAnsi="Consolas" w:cs="Times New Roman (正文 CS 字体)"/>
      <w:b/>
      <w:i/>
      <w:color w:val="60A0B0"/>
      <w:sz w:val="22"/>
      <w:shd w:val="clear" w:color="auto" w:fill="F2F2F2"/>
    </w:rPr>
  </w:style>
  <w:style w:type="character" w:customStyle="1" w:styleId="AnnotationTok">
    <w:name w:val="AnnotationTok"/>
    <w:basedOn w:val="VerbatimChar"/>
    <w:qFormat/>
    <w:rPr>
      <w:rFonts w:ascii="Consolas" w:eastAsia="Arial" w:hAnsi="Consolas" w:cs="Times New Roman (正文 CS 字体)"/>
      <w:b/>
      <w:i/>
      <w:color w:val="60A0B0"/>
      <w:sz w:val="22"/>
      <w:shd w:val="clear" w:color="auto" w:fill="F2F2F2"/>
    </w:rPr>
  </w:style>
  <w:style w:type="character" w:customStyle="1" w:styleId="DocumentationTok">
    <w:name w:val="DocumentationTok"/>
    <w:basedOn w:val="VerbatimChar"/>
    <w:qFormat/>
    <w:rPr>
      <w:rFonts w:ascii="Consolas" w:eastAsia="Arial" w:hAnsi="Consolas" w:cs="Times New Roman (正文 CS 字体)"/>
      <w:i/>
      <w:color w:val="BA2121"/>
      <w:sz w:val="22"/>
      <w:shd w:val="clear" w:color="auto" w:fill="F2F2F2"/>
    </w:rPr>
  </w:style>
  <w:style w:type="character" w:customStyle="1" w:styleId="CommentTok">
    <w:name w:val="CommentTok"/>
    <w:basedOn w:val="VerbatimChar"/>
    <w:qFormat/>
    <w:rPr>
      <w:rFonts w:ascii="Consolas" w:eastAsia="Arial" w:hAnsi="Consolas" w:cs="Times New Roman (正文 CS 字体)"/>
      <w:i/>
      <w:color w:val="60A0B0"/>
      <w:sz w:val="22"/>
      <w:shd w:val="clear" w:color="auto" w:fill="F2F2F2"/>
    </w:rPr>
  </w:style>
  <w:style w:type="character" w:customStyle="1" w:styleId="ImportTok">
    <w:name w:val="ImportTok"/>
    <w:basedOn w:val="VerbatimChar"/>
    <w:qFormat/>
    <w:rPr>
      <w:rFonts w:ascii="Consolas" w:eastAsia="Arial" w:hAnsi="Consolas" w:cs="Times New Roman (正文 CS 字体)"/>
      <w:b/>
      <w:color w:val="008000"/>
      <w:sz w:val="22"/>
      <w:shd w:val="clear" w:color="auto" w:fill="F2F2F2"/>
    </w:rPr>
  </w:style>
  <w:style w:type="character" w:customStyle="1" w:styleId="SpecialStringTok">
    <w:name w:val="SpecialStringTok"/>
    <w:basedOn w:val="VerbatimChar"/>
    <w:qFormat/>
    <w:rPr>
      <w:rFonts w:ascii="Consolas" w:eastAsia="Arial" w:hAnsi="Consolas" w:cs="Times New Roman (正文 CS 字体)"/>
      <w:color w:val="BB6688"/>
      <w:sz w:val="22"/>
      <w:shd w:val="clear" w:color="auto" w:fill="F2F2F2"/>
    </w:rPr>
  </w:style>
  <w:style w:type="character" w:customStyle="1" w:styleId="VerbatimStringTok">
    <w:name w:val="VerbatimStringTok"/>
    <w:basedOn w:val="VerbatimChar"/>
    <w:qFormat/>
    <w:rPr>
      <w:rFonts w:ascii="Consolas" w:eastAsia="Arial" w:hAnsi="Consolas" w:cs="Times New Roman (正文 CS 字体)"/>
      <w:color w:val="4070A0"/>
      <w:sz w:val="22"/>
      <w:shd w:val="clear" w:color="auto" w:fill="F2F2F2"/>
    </w:rPr>
  </w:style>
  <w:style w:type="character" w:customStyle="1" w:styleId="StringTok">
    <w:name w:val="StringTok"/>
    <w:basedOn w:val="VerbatimChar"/>
    <w:qFormat/>
    <w:rPr>
      <w:rFonts w:ascii="Consolas" w:eastAsia="Arial" w:hAnsi="Consolas" w:cs="Times New Roman (正文 CS 字体)"/>
      <w:color w:val="4070A0"/>
      <w:sz w:val="22"/>
      <w:shd w:val="clear" w:color="auto" w:fill="F2F2F2"/>
    </w:rPr>
  </w:style>
  <w:style w:type="character" w:customStyle="1" w:styleId="SpecialCharTok">
    <w:name w:val="SpecialCharTok"/>
    <w:basedOn w:val="VerbatimChar"/>
    <w:qFormat/>
    <w:rPr>
      <w:rFonts w:ascii="Consolas" w:eastAsia="Arial" w:hAnsi="Consolas" w:cs="Times New Roman (正文 CS 字体)"/>
      <w:color w:val="4070A0"/>
      <w:sz w:val="22"/>
      <w:shd w:val="clear" w:color="auto" w:fill="F2F2F2"/>
    </w:rPr>
  </w:style>
  <w:style w:type="character" w:customStyle="1" w:styleId="CharTok">
    <w:name w:val="CharTok"/>
    <w:basedOn w:val="VerbatimChar"/>
    <w:qFormat/>
    <w:rPr>
      <w:rFonts w:ascii="Consolas" w:eastAsia="Arial" w:hAnsi="Consolas" w:cs="Times New Roman (正文 CS 字体)"/>
      <w:color w:val="4070A0"/>
      <w:sz w:val="22"/>
      <w:shd w:val="clear" w:color="auto" w:fill="F2F2F2"/>
    </w:rPr>
  </w:style>
  <w:style w:type="character" w:customStyle="1" w:styleId="ConstantTok">
    <w:name w:val="ConstantTok"/>
    <w:basedOn w:val="VerbatimChar"/>
    <w:qFormat/>
    <w:rPr>
      <w:rFonts w:ascii="Consolas" w:eastAsia="Arial" w:hAnsi="Consolas" w:cs="Times New Roman (正文 CS 字体)"/>
      <w:color w:val="880000"/>
      <w:sz w:val="22"/>
      <w:shd w:val="clear" w:color="auto" w:fill="F2F2F2"/>
    </w:rPr>
  </w:style>
  <w:style w:type="character" w:customStyle="1" w:styleId="FloatTok">
    <w:name w:val="FloatTok"/>
    <w:basedOn w:val="VerbatimChar"/>
    <w:qFormat/>
    <w:rPr>
      <w:rFonts w:ascii="Consolas" w:eastAsia="Arial" w:hAnsi="Consolas" w:cs="Times New Roman (正文 CS 字体)"/>
      <w:color w:val="40A070"/>
      <w:sz w:val="22"/>
      <w:shd w:val="clear" w:color="auto" w:fill="F2F2F2"/>
    </w:rPr>
  </w:style>
  <w:style w:type="character" w:customStyle="1" w:styleId="BaseNTok">
    <w:name w:val="BaseNTok"/>
    <w:basedOn w:val="VerbatimChar"/>
    <w:qFormat/>
    <w:rPr>
      <w:rFonts w:ascii="Consolas" w:eastAsia="Arial" w:hAnsi="Consolas" w:cs="Times New Roman (正文 CS 字体)"/>
      <w:color w:val="40A070"/>
      <w:sz w:val="22"/>
      <w:shd w:val="clear" w:color="auto" w:fill="F2F2F2"/>
    </w:rPr>
  </w:style>
  <w:style w:type="character" w:customStyle="1" w:styleId="DecValTok">
    <w:name w:val="DecValTok"/>
    <w:basedOn w:val="VerbatimChar"/>
    <w:qFormat/>
    <w:rPr>
      <w:rFonts w:ascii="Consolas" w:eastAsia="Arial" w:hAnsi="Consolas" w:cs="Times New Roman (正文 CS 字体)"/>
      <w:color w:val="40A070"/>
      <w:sz w:val="22"/>
      <w:shd w:val="clear" w:color="auto" w:fill="F2F2F2"/>
    </w:rPr>
  </w:style>
  <w:style w:type="character" w:customStyle="1" w:styleId="DataTypeTok">
    <w:name w:val="DataTypeTok"/>
    <w:basedOn w:val="VerbatimChar"/>
    <w:qFormat/>
    <w:rPr>
      <w:rFonts w:ascii="Consolas" w:eastAsia="Arial" w:hAnsi="Consolas" w:cs="Times New Roman (正文 CS 字体)"/>
      <w:color w:val="902000"/>
      <w:sz w:val="22"/>
      <w:shd w:val="clear" w:color="auto" w:fill="F2F2F2"/>
    </w:rPr>
  </w:style>
  <w:style w:type="character" w:customStyle="1" w:styleId="KeywordTok">
    <w:name w:val="KeywordTok"/>
    <w:basedOn w:val="VerbatimChar"/>
    <w:qFormat/>
    <w:rPr>
      <w:rFonts w:ascii="Consolas" w:eastAsia="Arial" w:hAnsi="Consolas" w:cs="Times New Roman (正文 CS 字体)"/>
      <w:b/>
      <w:color w:val="007020"/>
      <w:sz w:val="22"/>
      <w:shd w:val="clear" w:color="auto" w:fill="F2F2F2"/>
    </w:rPr>
  </w:style>
  <w:style w:type="character" w:customStyle="1" w:styleId="SectionNumber">
    <w:name w:val="Section Number"/>
    <w:basedOn w:val="a"/>
    <w:qFormat/>
  </w:style>
  <w:style w:type="character" w:customStyle="1" w:styleId="VerbatimChar">
    <w:name w:val="Verbatim Char"/>
    <w:basedOn w:val="a"/>
    <w:qFormat/>
    <w:rPr>
      <w:rFonts w:ascii="Consolas" w:eastAsia="Arial" w:hAnsi="Consolas" w:cs="Times New Roman (正文 CS 字体)"/>
      <w:sz w:val="22"/>
      <w:shd w:val="clear" w:color="auto" w:fill="F2F2F2"/>
    </w:rPr>
  </w:style>
  <w:style w:type="character" w:customStyle="1" w:styleId="9">
    <w:name w:val="标题 9 字符"/>
    <w:basedOn w:val="Fuentedeprrafopredeter"/>
    <w:qFormat/>
    <w:rPr>
      <w:rFonts w:eastAsia="Arial" w:cs="DejaVu Sans"/>
      <w:color w:val="272727" w:themeColor="dark1" w:themeTint="D8"/>
      <w:sz w:val="24"/>
      <w:szCs w:val="24"/>
      <w:lang w:eastAsia="en-US"/>
    </w:rPr>
  </w:style>
  <w:style w:type="character" w:customStyle="1" w:styleId="8">
    <w:name w:val="标题 8 字符"/>
    <w:basedOn w:val="Fuentedeprrafopredeter"/>
    <w:qFormat/>
    <w:rPr>
      <w:rFonts w:eastAsia="Arial" w:cs="DejaVu Sans"/>
      <w:iCs/>
      <w:color w:val="000000" w:themeColor="text1"/>
      <w:sz w:val="24"/>
      <w:szCs w:val="24"/>
      <w:lang w:eastAsia="en-US"/>
    </w:rPr>
  </w:style>
  <w:style w:type="character" w:customStyle="1" w:styleId="7">
    <w:name w:val="标题 7 字符"/>
    <w:basedOn w:val="Fuentedeprrafopredeter"/>
    <w:qFormat/>
    <w:rPr>
      <w:rFonts w:ascii="Microsoft YaHei" w:eastAsia="Arial" w:hAnsi="Microsoft YaHei" w:cs="Microsoft YaHei"/>
      <w:color w:val="000000" w:themeColor="text1"/>
      <w:sz w:val="24"/>
      <w:szCs w:val="24"/>
      <w:lang w:eastAsia="en-US"/>
    </w:rPr>
  </w:style>
  <w:style w:type="character" w:customStyle="1" w:styleId="6">
    <w:name w:val="标题 6 字符"/>
    <w:basedOn w:val="Fuentedeprrafopredeter"/>
    <w:qFormat/>
    <w:rPr>
      <w:rFonts w:ascii="Microsoft YaHei" w:eastAsia="Arial" w:hAnsi="Microsoft YaHei" w:cs="Microsoft YaHei"/>
      <w:color w:val="000000" w:themeColor="text1"/>
      <w:sz w:val="24"/>
      <w:szCs w:val="24"/>
      <w:lang w:eastAsia="en-US"/>
    </w:rPr>
  </w:style>
  <w:style w:type="character" w:customStyle="1" w:styleId="5">
    <w:name w:val="标题 5 字符"/>
    <w:basedOn w:val="Fuentedeprrafopredeter"/>
    <w:qFormat/>
    <w:rPr>
      <w:rFonts w:ascii="Microsoft YaHei" w:eastAsia="Arial" w:hAnsi="Microsoft YaHei" w:cs="Microsoft YaHei"/>
      <w:color w:val="000000" w:themeColor="text1"/>
      <w:sz w:val="24"/>
      <w:szCs w:val="24"/>
      <w:lang w:eastAsia="en-US"/>
    </w:rPr>
  </w:style>
  <w:style w:type="character" w:customStyle="1" w:styleId="4">
    <w:name w:val="标题 4 字符"/>
    <w:basedOn w:val="Fuentedeprrafopredeter"/>
    <w:qFormat/>
    <w:rPr>
      <w:rFonts w:ascii="Arial" w:eastAsia="Arial" w:hAnsi="Arial" w:cs="Arial"/>
      <w:b/>
      <w:color w:val="000000" w:themeColor="text1"/>
      <w:sz w:val="24"/>
      <w:szCs w:val="24"/>
      <w:lang w:eastAsia="en-US"/>
    </w:rPr>
  </w:style>
  <w:style w:type="character" w:customStyle="1" w:styleId="3">
    <w:name w:val="标题 3 字符"/>
    <w:basedOn w:val="Fuentedeprrafopredeter"/>
    <w:qFormat/>
    <w:rPr>
      <w:rFonts w:ascii="Arial" w:eastAsia="Arial" w:hAnsi="Arial" w:cs="Arial"/>
      <w:b/>
      <w:bCs/>
      <w:color w:val="000000" w:themeColor="text1"/>
      <w:sz w:val="28"/>
      <w:szCs w:val="28"/>
      <w:lang w:eastAsia="en-US"/>
    </w:rPr>
  </w:style>
  <w:style w:type="character" w:customStyle="1" w:styleId="2">
    <w:name w:val="标题 2 字符"/>
    <w:basedOn w:val="Fuentedeprrafopredeter"/>
    <w:qFormat/>
    <w:rPr>
      <w:rFonts w:ascii="Arial" w:eastAsia="Arial" w:hAnsi="Arial" w:cs="Arial"/>
      <w:b/>
      <w:bCs/>
      <w:color w:val="000000" w:themeColor="text1"/>
      <w:sz w:val="32"/>
      <w:szCs w:val="32"/>
      <w:lang w:eastAsia="en-US"/>
    </w:rPr>
  </w:style>
  <w:style w:type="character" w:customStyle="1" w:styleId="1">
    <w:name w:val="标题 1 字符"/>
    <w:basedOn w:val="Fuentedeprrafopredeter"/>
    <w:qFormat/>
    <w:rPr>
      <w:rFonts w:ascii="Arial" w:eastAsia="Arial" w:hAnsi="Arial" w:cs="Arial"/>
      <w:b/>
      <w:bCs/>
      <w:color w:val="000000" w:themeColor="text1"/>
      <w:sz w:val="44"/>
      <w:szCs w:val="40"/>
      <w:lang w:eastAsia="en-US"/>
    </w:rPr>
  </w:style>
  <w:style w:type="character" w:customStyle="1" w:styleId="a0">
    <w:name w:val="副标题 字符"/>
    <w:basedOn w:val="Fuentedeprrafopredeter"/>
    <w:qFormat/>
    <w:rPr>
      <w:rFonts w:eastAsia="DengXian Light" w:cs="DejaVu Sans"/>
      <w:color w:val="595959" w:themeColor="dark1" w:themeTint="A6"/>
      <w:spacing w:val="15"/>
      <w:sz w:val="28"/>
      <w:szCs w:val="28"/>
    </w:rPr>
  </w:style>
  <w:style w:type="character" w:customStyle="1" w:styleId="a1">
    <w:name w:val="标题 字符"/>
    <w:basedOn w:val="Fuentedeprrafopredeter"/>
    <w:qFormat/>
    <w:rPr>
      <w:rFonts w:ascii="Arial" w:eastAsia="Arial" w:hAnsi="Arial" w:cs="Arial"/>
      <w:spacing w:val="-10"/>
      <w:kern w:val="2"/>
      <w:sz w:val="56"/>
      <w:szCs w:val="56"/>
    </w:rPr>
  </w:style>
  <w:style w:type="character" w:customStyle="1" w:styleId="Caracteresdenotaalpie">
    <w:name w:val="Caracteres de nota al pie"/>
    <w:basedOn w:val="a"/>
    <w:qFormat/>
    <w:rPr>
      <w:vertAlign w:val="superscript"/>
    </w:rPr>
  </w:style>
  <w:style w:type="character" w:styleId="Refdenotaalpie">
    <w:name w:val="footnote reference"/>
    <w:rPr>
      <w:vertAlign w:val="superscript"/>
    </w:rPr>
  </w:style>
  <w:style w:type="character" w:customStyle="1" w:styleId="a">
    <w:name w:val="题注 字符"/>
    <w:basedOn w:val="Fuentedeprrafopredeter"/>
    <w:qFormat/>
  </w:style>
  <w:style w:type="character" w:customStyle="1" w:styleId="DefaultParagraphFont1">
    <w:name w:val="Default Paragraph Font1"/>
    <w:qFormat/>
  </w:style>
  <w:style w:type="character" w:customStyle="1" w:styleId="WW8Num116z1">
    <w:name w:val="WW8Num116z1"/>
    <w:qFormat/>
    <w:rPr>
      <w:rFonts w:ascii="OpenSymbol;Arial Unicode MS" w:hAnsi="OpenSymbol;Arial Unicode MS" w:cs="OpenSymbol;Arial Unicode MS"/>
    </w:rPr>
  </w:style>
  <w:style w:type="character" w:customStyle="1" w:styleId="WW8Num116z0">
    <w:name w:val="WW8Num116z0"/>
    <w:qFormat/>
    <w:rPr>
      <w:rFonts w:ascii="Symbol" w:hAnsi="Symbol" w:cs="OpenSymbol;Arial Unicode MS"/>
    </w:rPr>
  </w:style>
  <w:style w:type="character" w:customStyle="1" w:styleId="WW8Num115z1">
    <w:name w:val="WW8Num115z1"/>
    <w:qFormat/>
    <w:rPr>
      <w:rFonts w:ascii="OpenSymbol;Arial Unicode MS" w:hAnsi="OpenSymbol;Arial Unicode MS" w:cs="OpenSymbol;Arial Unicode MS"/>
    </w:rPr>
  </w:style>
  <w:style w:type="character" w:customStyle="1" w:styleId="WW8Num115z0">
    <w:name w:val="WW8Num115z0"/>
    <w:qFormat/>
    <w:rPr>
      <w:rFonts w:ascii="Symbol" w:hAnsi="Symbol" w:cs="OpenSymbol;Arial Unicode MS"/>
    </w:rPr>
  </w:style>
  <w:style w:type="character" w:customStyle="1" w:styleId="WW8Num114z1">
    <w:name w:val="WW8Num114z1"/>
    <w:qFormat/>
    <w:rPr>
      <w:rFonts w:ascii="OpenSymbol;Arial Unicode MS" w:hAnsi="OpenSymbol;Arial Unicode MS" w:cs="OpenSymbol;Arial Unicode MS"/>
    </w:rPr>
  </w:style>
  <w:style w:type="character" w:customStyle="1" w:styleId="WW8Num114z0">
    <w:name w:val="WW8Num114z0"/>
    <w:qFormat/>
    <w:rPr>
      <w:rFonts w:ascii="Symbol" w:hAnsi="Symbol" w:cs="OpenSymbol;Arial Unicode MS"/>
    </w:rPr>
  </w:style>
  <w:style w:type="character" w:customStyle="1" w:styleId="WW8Num113z1">
    <w:name w:val="WW8Num113z1"/>
    <w:qFormat/>
    <w:rPr>
      <w:rFonts w:ascii="OpenSymbol;Arial Unicode MS" w:hAnsi="OpenSymbol;Arial Unicode MS" w:cs="OpenSymbol;Arial Unicode MS"/>
    </w:rPr>
  </w:style>
  <w:style w:type="character" w:customStyle="1" w:styleId="WW8Num113z0">
    <w:name w:val="WW8Num113z0"/>
    <w:qFormat/>
    <w:rPr>
      <w:rFonts w:ascii="Symbol" w:hAnsi="Symbol" w:cs="OpenSymbol;Arial Unicode MS"/>
    </w:rPr>
  </w:style>
  <w:style w:type="character" w:customStyle="1" w:styleId="WW8Num112z1">
    <w:name w:val="WW8Num112z1"/>
    <w:qFormat/>
    <w:rPr>
      <w:rFonts w:ascii="OpenSymbol;Arial Unicode MS" w:hAnsi="OpenSymbol;Arial Unicode MS" w:cs="OpenSymbol;Arial Unicode MS"/>
    </w:rPr>
  </w:style>
  <w:style w:type="character" w:customStyle="1" w:styleId="WW8Num112z0">
    <w:name w:val="WW8Num112z0"/>
    <w:qFormat/>
    <w:rPr>
      <w:rFonts w:ascii="Symbol" w:hAnsi="Symbol" w:cs="OpenSymbol;Arial Unicode MS"/>
    </w:rPr>
  </w:style>
  <w:style w:type="character" w:customStyle="1" w:styleId="WW8Num111z0">
    <w:name w:val="WW8Num111z0"/>
    <w:qFormat/>
    <w:rPr>
      <w:rFonts w:ascii="Symbol" w:hAnsi="Symbol" w:cs="OpenSymbol;Arial Unicode MS"/>
    </w:rPr>
  </w:style>
  <w:style w:type="character" w:customStyle="1" w:styleId="WW8Num110z1">
    <w:name w:val="WW8Num110z1"/>
    <w:qFormat/>
    <w:rPr>
      <w:rFonts w:ascii="OpenSymbol;Arial Unicode MS" w:hAnsi="OpenSymbol;Arial Unicode MS" w:cs="OpenSymbol;Arial Unicode MS"/>
    </w:rPr>
  </w:style>
  <w:style w:type="character" w:customStyle="1" w:styleId="WW8Num110z0">
    <w:name w:val="WW8Num110z0"/>
    <w:qFormat/>
    <w:rPr>
      <w:rFonts w:ascii="Symbol" w:hAnsi="Symbol" w:cs="OpenSymbol;Arial Unicode MS"/>
    </w:rPr>
  </w:style>
  <w:style w:type="character" w:customStyle="1" w:styleId="WW8Num109z1">
    <w:name w:val="WW8Num109z1"/>
    <w:qFormat/>
    <w:rPr>
      <w:rFonts w:ascii="OpenSymbol;Arial Unicode MS" w:hAnsi="OpenSymbol;Arial Unicode MS" w:cs="OpenSymbol;Arial Unicode MS"/>
    </w:rPr>
  </w:style>
  <w:style w:type="character" w:customStyle="1" w:styleId="WW8Num109z0">
    <w:name w:val="WW8Num109z0"/>
    <w:qFormat/>
    <w:rPr>
      <w:rFonts w:ascii="Symbol" w:hAnsi="Symbol" w:cs="OpenSymbol;Arial Unicode MS"/>
    </w:rPr>
  </w:style>
  <w:style w:type="character" w:customStyle="1" w:styleId="WW8Num108z1">
    <w:name w:val="WW8Num108z1"/>
    <w:qFormat/>
    <w:rPr>
      <w:rFonts w:ascii="OpenSymbol;Arial Unicode MS" w:hAnsi="OpenSymbol;Arial Unicode MS" w:cs="OpenSymbol;Arial Unicode MS"/>
    </w:rPr>
  </w:style>
  <w:style w:type="character" w:customStyle="1" w:styleId="WW8Num108z0">
    <w:name w:val="WW8Num108z0"/>
    <w:qFormat/>
    <w:rPr>
      <w:rFonts w:ascii="Symbol" w:hAnsi="Symbol" w:cs="OpenSymbol;Arial Unicode MS"/>
    </w:rPr>
  </w:style>
  <w:style w:type="character" w:customStyle="1" w:styleId="WW8Num107z1">
    <w:name w:val="WW8Num107z1"/>
    <w:qFormat/>
    <w:rPr>
      <w:rFonts w:ascii="OpenSymbol;Arial Unicode MS" w:hAnsi="OpenSymbol;Arial Unicode MS" w:cs="OpenSymbol;Arial Unicode MS"/>
    </w:rPr>
  </w:style>
  <w:style w:type="character" w:customStyle="1" w:styleId="WW8Num107z0">
    <w:name w:val="WW8Num107z0"/>
    <w:qFormat/>
    <w:rPr>
      <w:rFonts w:ascii="Symbol" w:hAnsi="Symbol" w:cs="OpenSymbol;Arial Unicode MS"/>
    </w:rPr>
  </w:style>
  <w:style w:type="character" w:customStyle="1" w:styleId="WW8Num106z1">
    <w:name w:val="WW8Num106z1"/>
    <w:qFormat/>
    <w:rPr>
      <w:rFonts w:ascii="OpenSymbol;Arial Unicode MS" w:hAnsi="OpenSymbol;Arial Unicode MS" w:cs="OpenSymbol;Arial Unicode MS"/>
    </w:rPr>
  </w:style>
  <w:style w:type="character" w:customStyle="1" w:styleId="WW8Num106z0">
    <w:name w:val="WW8Num106z0"/>
    <w:qFormat/>
    <w:rPr>
      <w:rFonts w:ascii="Symbol" w:hAnsi="Symbol" w:cs="OpenSymbol;Arial Unicode MS"/>
    </w:rPr>
  </w:style>
  <w:style w:type="character" w:customStyle="1" w:styleId="WW8Num105z1">
    <w:name w:val="WW8Num105z1"/>
    <w:qFormat/>
    <w:rPr>
      <w:rFonts w:ascii="OpenSymbol;Arial Unicode MS" w:hAnsi="OpenSymbol;Arial Unicode MS" w:cs="OpenSymbol;Arial Unicode MS"/>
    </w:rPr>
  </w:style>
  <w:style w:type="character" w:customStyle="1" w:styleId="WW8Num105z0">
    <w:name w:val="WW8Num105z0"/>
    <w:qFormat/>
    <w:rPr>
      <w:rFonts w:ascii="Symbol" w:hAnsi="Symbol" w:cs="OpenSymbol;Arial Unicode MS"/>
    </w:rPr>
  </w:style>
  <w:style w:type="character" w:customStyle="1" w:styleId="WW8Num104z1">
    <w:name w:val="WW8Num104z1"/>
    <w:qFormat/>
    <w:rPr>
      <w:rFonts w:ascii="OpenSymbol;Arial Unicode MS" w:hAnsi="OpenSymbol;Arial Unicode MS" w:cs="OpenSymbol;Arial Unicode MS"/>
    </w:rPr>
  </w:style>
  <w:style w:type="character" w:customStyle="1" w:styleId="WW8Num104z0">
    <w:name w:val="WW8Num104z0"/>
    <w:qFormat/>
    <w:rPr>
      <w:rFonts w:ascii="Symbol" w:hAnsi="Symbol" w:cs="OpenSymbol;Arial Unicode MS"/>
    </w:rPr>
  </w:style>
  <w:style w:type="character" w:customStyle="1" w:styleId="WW8Num103z1">
    <w:name w:val="WW8Num103z1"/>
    <w:qFormat/>
    <w:rPr>
      <w:rFonts w:ascii="OpenSymbol;Arial Unicode MS" w:hAnsi="OpenSymbol;Arial Unicode MS" w:cs="OpenSymbol;Arial Unicode MS"/>
    </w:rPr>
  </w:style>
  <w:style w:type="character" w:customStyle="1" w:styleId="WW8Num103z0">
    <w:name w:val="WW8Num103z0"/>
    <w:qFormat/>
    <w:rPr>
      <w:rFonts w:ascii="Symbol" w:hAnsi="Symbol" w:cs="OpenSymbol;Arial Unicode MS"/>
    </w:rPr>
  </w:style>
  <w:style w:type="character" w:customStyle="1" w:styleId="WW8Num102z1">
    <w:name w:val="WW8Num102z1"/>
    <w:qFormat/>
    <w:rPr>
      <w:rFonts w:ascii="OpenSymbol;Arial Unicode MS" w:hAnsi="OpenSymbol;Arial Unicode MS" w:cs="OpenSymbol;Arial Unicode MS"/>
    </w:rPr>
  </w:style>
  <w:style w:type="character" w:customStyle="1" w:styleId="WW8Num102z0">
    <w:name w:val="WW8Num102z0"/>
    <w:qFormat/>
    <w:rPr>
      <w:rFonts w:ascii="Symbol" w:hAnsi="Symbol" w:cs="OpenSymbol;Arial Unicode MS"/>
    </w:rPr>
  </w:style>
  <w:style w:type="character" w:customStyle="1" w:styleId="WW8Num101z1">
    <w:name w:val="WW8Num101z1"/>
    <w:qFormat/>
    <w:rPr>
      <w:rFonts w:ascii="OpenSymbol;Arial Unicode MS" w:hAnsi="OpenSymbol;Arial Unicode MS" w:cs="OpenSymbol;Arial Unicode MS"/>
    </w:rPr>
  </w:style>
  <w:style w:type="character" w:customStyle="1" w:styleId="WW8Num101z0">
    <w:name w:val="WW8Num101z0"/>
    <w:qFormat/>
    <w:rPr>
      <w:rFonts w:ascii="Symbol" w:hAnsi="Symbol" w:cs="OpenSymbol;Arial Unicode MS"/>
    </w:rPr>
  </w:style>
  <w:style w:type="character" w:customStyle="1" w:styleId="WW8Num100z1">
    <w:name w:val="WW8Num100z1"/>
    <w:qFormat/>
    <w:rPr>
      <w:rFonts w:ascii="OpenSymbol;Arial Unicode MS" w:hAnsi="OpenSymbol;Arial Unicode MS" w:cs="OpenSymbol;Arial Unicode MS"/>
    </w:rPr>
  </w:style>
  <w:style w:type="character" w:customStyle="1" w:styleId="WW8Num100z0">
    <w:name w:val="WW8Num100z0"/>
    <w:qFormat/>
    <w:rPr>
      <w:rFonts w:ascii="Symbol" w:hAnsi="Symbol" w:cs="OpenSymbol;Arial Unicode MS"/>
    </w:rPr>
  </w:style>
  <w:style w:type="character" w:customStyle="1" w:styleId="WW8Num99z1">
    <w:name w:val="WW8Num99z1"/>
    <w:qFormat/>
    <w:rPr>
      <w:rFonts w:ascii="OpenSymbol;Arial Unicode MS" w:hAnsi="OpenSymbol;Arial Unicode MS" w:cs="OpenSymbol;Arial Unicode MS"/>
    </w:rPr>
  </w:style>
  <w:style w:type="character" w:customStyle="1" w:styleId="WW8Num99z0">
    <w:name w:val="WW8Num99z0"/>
    <w:qFormat/>
    <w:rPr>
      <w:rFonts w:ascii="Symbol" w:hAnsi="Symbol" w:cs="OpenSymbol;Arial Unicode MS"/>
    </w:rPr>
  </w:style>
  <w:style w:type="character" w:customStyle="1" w:styleId="WW8Num98z1">
    <w:name w:val="WW8Num98z1"/>
    <w:qFormat/>
    <w:rPr>
      <w:rFonts w:ascii="OpenSymbol;Arial Unicode MS" w:hAnsi="OpenSymbol;Arial Unicode MS" w:cs="OpenSymbol;Arial Unicode MS"/>
    </w:rPr>
  </w:style>
  <w:style w:type="character" w:customStyle="1" w:styleId="WW8Num98z0">
    <w:name w:val="WW8Num98z0"/>
    <w:qFormat/>
    <w:rPr>
      <w:rFonts w:ascii="Symbol" w:hAnsi="Symbol" w:cs="OpenSymbol;Arial Unicode MS"/>
    </w:rPr>
  </w:style>
  <w:style w:type="character" w:customStyle="1" w:styleId="WW8Num97z1">
    <w:name w:val="WW8Num97z1"/>
    <w:qFormat/>
    <w:rPr>
      <w:rFonts w:ascii="OpenSymbol;Arial Unicode MS" w:hAnsi="OpenSymbol;Arial Unicode MS" w:cs="OpenSymbol;Arial Unicode MS"/>
    </w:rPr>
  </w:style>
  <w:style w:type="character" w:customStyle="1" w:styleId="WW8Num97z0">
    <w:name w:val="WW8Num97z0"/>
    <w:qFormat/>
    <w:rPr>
      <w:rFonts w:ascii="Symbol" w:hAnsi="Symbol" w:cs="OpenSymbol;Arial Unicode MS"/>
    </w:rPr>
  </w:style>
  <w:style w:type="character" w:customStyle="1" w:styleId="WW8Num96z1">
    <w:name w:val="WW8Num96z1"/>
    <w:qFormat/>
    <w:rPr>
      <w:rFonts w:ascii="OpenSymbol;Arial Unicode MS" w:hAnsi="OpenSymbol;Arial Unicode MS" w:cs="OpenSymbol;Arial Unicode MS"/>
    </w:rPr>
  </w:style>
  <w:style w:type="character" w:customStyle="1" w:styleId="WW8Num96z0">
    <w:name w:val="WW8Num96z0"/>
    <w:qFormat/>
    <w:rPr>
      <w:rFonts w:ascii="Symbol" w:hAnsi="Symbol" w:cs="OpenSymbol;Arial Unicode MS"/>
    </w:rPr>
  </w:style>
  <w:style w:type="character" w:customStyle="1" w:styleId="WW8Num95z1">
    <w:name w:val="WW8Num95z1"/>
    <w:qFormat/>
    <w:rPr>
      <w:rFonts w:ascii="OpenSymbol;Arial Unicode MS" w:hAnsi="OpenSymbol;Arial Unicode MS" w:cs="OpenSymbol;Arial Unicode MS"/>
    </w:rPr>
  </w:style>
  <w:style w:type="character" w:customStyle="1" w:styleId="WW8Num95z0">
    <w:name w:val="WW8Num95z0"/>
    <w:qFormat/>
    <w:rPr>
      <w:rFonts w:ascii="Symbol" w:hAnsi="Symbol" w:cs="OpenSymbol;Arial Unicode MS"/>
    </w:rPr>
  </w:style>
  <w:style w:type="character" w:customStyle="1" w:styleId="WW8Num94z1">
    <w:name w:val="WW8Num94z1"/>
    <w:qFormat/>
    <w:rPr>
      <w:rFonts w:ascii="OpenSymbol;Arial Unicode MS" w:hAnsi="OpenSymbol;Arial Unicode MS" w:cs="OpenSymbol;Arial Unicode MS"/>
    </w:rPr>
  </w:style>
  <w:style w:type="character" w:customStyle="1" w:styleId="WW8Num94z0">
    <w:name w:val="WW8Num94z0"/>
    <w:qFormat/>
    <w:rPr>
      <w:rFonts w:ascii="Symbol" w:hAnsi="Symbol" w:cs="OpenSymbol;Arial Unicode MS"/>
    </w:rPr>
  </w:style>
  <w:style w:type="character" w:customStyle="1" w:styleId="WW8Num93z1">
    <w:name w:val="WW8Num93z1"/>
    <w:qFormat/>
    <w:rPr>
      <w:rFonts w:ascii="OpenSymbol;Arial Unicode MS" w:hAnsi="OpenSymbol;Arial Unicode MS" w:cs="OpenSymbol;Arial Unicode MS"/>
    </w:rPr>
  </w:style>
  <w:style w:type="character" w:customStyle="1" w:styleId="WW8Num93z0">
    <w:name w:val="WW8Num93z0"/>
    <w:qFormat/>
    <w:rPr>
      <w:rFonts w:ascii="Symbol" w:hAnsi="Symbol" w:cs="OpenSymbol;Arial Unicode MS"/>
    </w:rPr>
  </w:style>
  <w:style w:type="character" w:customStyle="1" w:styleId="WW8Num92z1">
    <w:name w:val="WW8Num92z1"/>
    <w:qFormat/>
    <w:rPr>
      <w:rFonts w:ascii="OpenSymbol;Arial Unicode MS" w:hAnsi="OpenSymbol;Arial Unicode MS" w:cs="OpenSymbol;Arial Unicode MS"/>
    </w:rPr>
  </w:style>
  <w:style w:type="character" w:customStyle="1" w:styleId="WW8Num92z0">
    <w:name w:val="WW8Num92z0"/>
    <w:qFormat/>
    <w:rPr>
      <w:rFonts w:ascii="Symbol" w:hAnsi="Symbol" w:cs="OpenSymbol;Arial Unicode MS"/>
    </w:rPr>
  </w:style>
  <w:style w:type="character" w:customStyle="1" w:styleId="WW8Num91z1">
    <w:name w:val="WW8Num91z1"/>
    <w:qFormat/>
    <w:rPr>
      <w:rFonts w:ascii="OpenSymbol;Arial Unicode MS" w:hAnsi="OpenSymbol;Arial Unicode MS" w:cs="OpenSymbol;Arial Unicode MS"/>
    </w:rPr>
  </w:style>
  <w:style w:type="character" w:customStyle="1" w:styleId="WW8Num91z0">
    <w:name w:val="WW8Num91z0"/>
    <w:qFormat/>
    <w:rPr>
      <w:rFonts w:ascii="Symbol" w:hAnsi="Symbol" w:cs="OpenSymbol;Arial Unicode MS"/>
    </w:rPr>
  </w:style>
  <w:style w:type="character" w:customStyle="1" w:styleId="WW8Num90z1">
    <w:name w:val="WW8Num90z1"/>
    <w:qFormat/>
    <w:rPr>
      <w:rFonts w:ascii="OpenSymbol;Arial Unicode MS" w:hAnsi="OpenSymbol;Arial Unicode MS" w:cs="OpenSymbol;Arial Unicode MS"/>
    </w:rPr>
  </w:style>
  <w:style w:type="character" w:customStyle="1" w:styleId="WW8Num90z0">
    <w:name w:val="WW8Num90z0"/>
    <w:qFormat/>
    <w:rPr>
      <w:rFonts w:ascii="Symbol" w:hAnsi="Symbol" w:cs="OpenSymbol;Arial Unicode MS"/>
    </w:rPr>
  </w:style>
  <w:style w:type="character" w:customStyle="1" w:styleId="WW8Num89z1">
    <w:name w:val="WW8Num89z1"/>
    <w:qFormat/>
    <w:rPr>
      <w:rFonts w:ascii="OpenSymbol;Arial Unicode MS" w:hAnsi="OpenSymbol;Arial Unicode MS" w:cs="OpenSymbol;Arial Unicode MS"/>
    </w:rPr>
  </w:style>
  <w:style w:type="character" w:customStyle="1" w:styleId="WW8Num89z0">
    <w:name w:val="WW8Num89z0"/>
    <w:qFormat/>
    <w:rPr>
      <w:rFonts w:ascii="Symbol" w:hAnsi="Symbol" w:cs="OpenSymbol;Arial Unicode MS"/>
    </w:rPr>
  </w:style>
  <w:style w:type="character" w:customStyle="1" w:styleId="WW8Num88z1">
    <w:name w:val="WW8Num88z1"/>
    <w:qFormat/>
    <w:rPr>
      <w:rFonts w:ascii="OpenSymbol;Arial Unicode MS" w:hAnsi="OpenSymbol;Arial Unicode MS" w:cs="OpenSymbol;Arial Unicode MS"/>
    </w:rPr>
  </w:style>
  <w:style w:type="character" w:customStyle="1" w:styleId="WW8Num88z0">
    <w:name w:val="WW8Num88z0"/>
    <w:qFormat/>
    <w:rPr>
      <w:rFonts w:ascii="Symbol" w:hAnsi="Symbol" w:cs="OpenSymbol;Arial Unicode MS"/>
    </w:rPr>
  </w:style>
  <w:style w:type="character" w:customStyle="1" w:styleId="WW8Num87z1">
    <w:name w:val="WW8Num87z1"/>
    <w:qFormat/>
    <w:rPr>
      <w:rFonts w:ascii="OpenSymbol;Arial Unicode MS" w:hAnsi="OpenSymbol;Arial Unicode MS" w:cs="OpenSymbol;Arial Unicode MS"/>
    </w:rPr>
  </w:style>
  <w:style w:type="character" w:customStyle="1" w:styleId="WW8Num87z0">
    <w:name w:val="WW8Num87z0"/>
    <w:qFormat/>
    <w:rPr>
      <w:rFonts w:ascii="Symbol" w:hAnsi="Symbol" w:cs="OpenSymbol;Arial Unicode MS"/>
    </w:rPr>
  </w:style>
  <w:style w:type="character" w:customStyle="1" w:styleId="WW8Num86z1">
    <w:name w:val="WW8Num86z1"/>
    <w:qFormat/>
    <w:rPr>
      <w:rFonts w:ascii="OpenSymbol;Arial Unicode MS" w:hAnsi="OpenSymbol;Arial Unicode MS" w:cs="OpenSymbol;Arial Unicode MS"/>
    </w:rPr>
  </w:style>
  <w:style w:type="character" w:customStyle="1" w:styleId="WW8Num86z0">
    <w:name w:val="WW8Num86z0"/>
    <w:qFormat/>
    <w:rPr>
      <w:rFonts w:ascii="Symbol" w:hAnsi="Symbol" w:cs="OpenSymbol;Arial Unicode MS"/>
    </w:rPr>
  </w:style>
  <w:style w:type="character" w:customStyle="1" w:styleId="WW8Num85z1">
    <w:name w:val="WW8Num85z1"/>
    <w:qFormat/>
    <w:rPr>
      <w:rFonts w:ascii="OpenSymbol;Arial Unicode MS" w:hAnsi="OpenSymbol;Arial Unicode MS" w:cs="OpenSymbol;Arial Unicode MS"/>
    </w:rPr>
  </w:style>
  <w:style w:type="character" w:customStyle="1" w:styleId="WW8Num85z0">
    <w:name w:val="WW8Num85z0"/>
    <w:qFormat/>
    <w:rPr>
      <w:rFonts w:ascii="Symbol" w:hAnsi="Symbol" w:cs="OpenSymbol;Arial Unicode MS"/>
    </w:rPr>
  </w:style>
  <w:style w:type="character" w:customStyle="1" w:styleId="WW8Num84z1">
    <w:name w:val="WW8Num84z1"/>
    <w:qFormat/>
    <w:rPr>
      <w:rFonts w:ascii="OpenSymbol;Arial Unicode MS" w:hAnsi="OpenSymbol;Arial Unicode MS" w:cs="OpenSymbol;Arial Unicode MS"/>
    </w:rPr>
  </w:style>
  <w:style w:type="character" w:customStyle="1" w:styleId="WW8Num84z0">
    <w:name w:val="WW8Num84z0"/>
    <w:qFormat/>
    <w:rPr>
      <w:rFonts w:ascii="Symbol" w:hAnsi="Symbol" w:cs="OpenSymbol;Arial Unicode MS"/>
    </w:rPr>
  </w:style>
  <w:style w:type="character" w:customStyle="1" w:styleId="WW8Num83z1">
    <w:name w:val="WW8Num83z1"/>
    <w:qFormat/>
    <w:rPr>
      <w:rFonts w:ascii="OpenSymbol;Arial Unicode MS" w:hAnsi="OpenSymbol;Arial Unicode MS" w:cs="OpenSymbol;Arial Unicode MS"/>
    </w:rPr>
  </w:style>
  <w:style w:type="character" w:customStyle="1" w:styleId="WW8Num83z0">
    <w:name w:val="WW8Num83z0"/>
    <w:qFormat/>
    <w:rPr>
      <w:rFonts w:ascii="Symbol" w:hAnsi="Symbol" w:cs="OpenSymbol;Arial Unicode MS"/>
    </w:rPr>
  </w:style>
  <w:style w:type="character" w:customStyle="1" w:styleId="WW8Num82z1">
    <w:name w:val="WW8Num82z1"/>
    <w:qFormat/>
    <w:rPr>
      <w:rFonts w:ascii="OpenSymbol;Arial Unicode MS" w:hAnsi="OpenSymbol;Arial Unicode MS" w:cs="OpenSymbol;Arial Unicode MS"/>
    </w:rPr>
  </w:style>
  <w:style w:type="character" w:customStyle="1" w:styleId="WW8Num82z0">
    <w:name w:val="WW8Num82z0"/>
    <w:qFormat/>
    <w:rPr>
      <w:rFonts w:ascii="Symbol" w:hAnsi="Symbol" w:cs="OpenSymbol;Arial Unicode MS"/>
    </w:rPr>
  </w:style>
  <w:style w:type="character" w:customStyle="1" w:styleId="WW8Num81z1">
    <w:name w:val="WW8Num81z1"/>
    <w:qFormat/>
    <w:rPr>
      <w:rFonts w:ascii="OpenSymbol;Arial Unicode MS" w:hAnsi="OpenSymbol;Arial Unicode MS" w:cs="OpenSymbol;Arial Unicode MS"/>
    </w:rPr>
  </w:style>
  <w:style w:type="character" w:customStyle="1" w:styleId="WW8Num81z0">
    <w:name w:val="WW8Num81z0"/>
    <w:qFormat/>
    <w:rPr>
      <w:rFonts w:ascii="Symbol" w:hAnsi="Symbol" w:cs="OpenSymbol;Arial Unicode MS"/>
    </w:rPr>
  </w:style>
  <w:style w:type="character" w:customStyle="1" w:styleId="WW8Num80z1">
    <w:name w:val="WW8Num80z1"/>
    <w:qFormat/>
    <w:rPr>
      <w:rFonts w:ascii="OpenSymbol;Arial Unicode MS" w:hAnsi="OpenSymbol;Arial Unicode MS" w:cs="OpenSymbol;Arial Unicode MS"/>
    </w:rPr>
  </w:style>
  <w:style w:type="character" w:customStyle="1" w:styleId="WW8Num80z0">
    <w:name w:val="WW8Num80z0"/>
    <w:qFormat/>
    <w:rPr>
      <w:rFonts w:ascii="Symbol" w:hAnsi="Symbol" w:cs="OpenSymbol;Arial Unicode MS"/>
    </w:rPr>
  </w:style>
  <w:style w:type="character" w:customStyle="1" w:styleId="WW8Num53z1">
    <w:name w:val="WW8Num53z1"/>
    <w:qFormat/>
    <w:rPr>
      <w:rFonts w:ascii="OpenSymbol;Arial Unicode MS" w:hAnsi="OpenSymbol;Arial Unicode MS" w:cs="OpenSymbol;Arial Unicode MS"/>
    </w:rPr>
  </w:style>
  <w:style w:type="character" w:customStyle="1" w:styleId="WW8Num52z1">
    <w:name w:val="WW8Num52z1"/>
    <w:qFormat/>
    <w:rPr>
      <w:rFonts w:ascii="OpenSymbol;Arial Unicode MS" w:hAnsi="OpenSymbol;Arial Unicode MS" w:cs="OpenSymbol;Arial Unicode MS"/>
    </w:rPr>
  </w:style>
  <w:style w:type="character" w:customStyle="1" w:styleId="WW8Num51z1">
    <w:name w:val="WW8Num51z1"/>
    <w:qFormat/>
    <w:rPr>
      <w:rFonts w:ascii="OpenSymbol;Arial Unicode MS" w:hAnsi="OpenSymbol;Arial Unicode MS" w:cs="OpenSymbol;Arial Unicode MS"/>
    </w:rPr>
  </w:style>
  <w:style w:type="character" w:customStyle="1" w:styleId="WW8Num50z1">
    <w:name w:val="WW8Num50z1"/>
    <w:qFormat/>
    <w:rPr>
      <w:rFonts w:ascii="OpenSymbol;Arial Unicode MS" w:hAnsi="OpenSymbol;Arial Unicode MS" w:cs="OpenSymbol;Arial Unicode MS"/>
    </w:rPr>
  </w:style>
  <w:style w:type="character" w:customStyle="1" w:styleId="WW8Num3z2">
    <w:name w:val="WW8Num3z2"/>
    <w:qFormat/>
    <w:rPr>
      <w:rFonts w:ascii="Times New Roman" w:hAnsi="Times New Roman" w:cs="Century Gothic"/>
      <w:sz w:val="24"/>
      <w:szCs w:val="24"/>
    </w:rPr>
  </w:style>
  <w:style w:type="character" w:customStyle="1" w:styleId="WW8Num19z2">
    <w:name w:val="WW8Num19z2"/>
    <w:qFormat/>
    <w:rPr>
      <w:rFonts w:ascii="Century Gothic" w:eastAsia="Century Gothic" w:hAnsi="Century Gothic" w:cs="Arial"/>
      <w:sz w:val="20"/>
    </w:rPr>
  </w:style>
  <w:style w:type="character" w:customStyle="1" w:styleId="WW8Num25z5">
    <w:name w:val="WW8Num25z5"/>
    <w:qFormat/>
    <w:rPr>
      <w:rFonts w:ascii="Symbol" w:hAnsi="Symbol" w:cs="Arial"/>
      <w:sz w:val="20"/>
    </w:rPr>
  </w:style>
  <w:style w:type="character" w:customStyle="1" w:styleId="WW8Num25z4">
    <w:name w:val="WW8Num25z4"/>
    <w:qFormat/>
    <w:rPr>
      <w:rFonts w:ascii="Symbol" w:hAnsi="Symbol" w:cs="Courier New"/>
    </w:rPr>
  </w:style>
  <w:style w:type="character" w:customStyle="1" w:styleId="WW8Num25z3">
    <w:name w:val="WW8Num25z3"/>
    <w:qFormat/>
    <w:rPr>
      <w:rFonts w:ascii="Symbol" w:hAnsi="Symbol" w:cs="Symbol"/>
      <w:b/>
      <w:sz w:val="20"/>
    </w:rPr>
  </w:style>
  <w:style w:type="character" w:customStyle="1" w:styleId="WW8Num25z2">
    <w:name w:val="WW8Num25z2"/>
    <w:qFormat/>
    <w:rPr>
      <w:rFonts w:ascii="Century Gothic" w:eastAsia="Century Gothic" w:hAnsi="Century Gothic" w:cs="Arial"/>
      <w:sz w:val="20"/>
    </w:rPr>
  </w:style>
  <w:style w:type="character" w:customStyle="1" w:styleId="WW8Num54z2">
    <w:name w:val="WW8Num54z2"/>
    <w:qFormat/>
    <w:rPr>
      <w:rFonts w:ascii="Symbol" w:hAnsi="Symbol" w:cs="Symbol"/>
    </w:rPr>
  </w:style>
  <w:style w:type="character" w:customStyle="1" w:styleId="WW8Num79z2">
    <w:name w:val="WW8Num79z2"/>
    <w:qFormat/>
    <w:rPr>
      <w:rFonts w:ascii="Symbol" w:hAnsi="Symbol" w:cs="Symbol"/>
      <w:lang w:val="es-ES" w:eastAsia="en-US" w:bidi="ar-SA"/>
    </w:rPr>
  </w:style>
  <w:style w:type="character" w:customStyle="1" w:styleId="WW8Num79z1">
    <w:name w:val="WW8Num79z1"/>
    <w:qFormat/>
    <w:rPr>
      <w:rFonts w:ascii="Constantia" w:hAnsi="Constantia" w:cs="Wingdings"/>
      <w:b w:val="0"/>
      <w:bCs w:val="0"/>
      <w:i w:val="0"/>
      <w:iCs w:val="0"/>
      <w:spacing w:val="0"/>
      <w:w w:val="99"/>
      <w:sz w:val="20"/>
      <w:szCs w:val="20"/>
      <w:lang w:val="es-ES" w:eastAsia="en-US" w:bidi="ar-SA"/>
    </w:rPr>
  </w:style>
  <w:style w:type="character" w:customStyle="1" w:styleId="WW8Num79z0">
    <w:name w:val="WW8Num79z0"/>
    <w:qFormat/>
    <w:rPr>
      <w:rFonts w:ascii="Calibri" w:eastAsia="Calibri" w:hAnsi="Calibri" w:cs="Calibri"/>
      <w:b/>
      <w:bCs/>
      <w:i w:val="0"/>
      <w:iCs w:val="0"/>
      <w:color w:val="006FC0"/>
      <w:spacing w:val="-1"/>
      <w:w w:val="99"/>
      <w:sz w:val="20"/>
      <w:szCs w:val="20"/>
      <w:lang w:val="es-ES" w:eastAsia="en-US" w:bidi="ar-SA"/>
    </w:rPr>
  </w:style>
  <w:style w:type="character" w:customStyle="1" w:styleId="WW8Num78z1">
    <w:name w:val="WW8Num78z1"/>
    <w:qFormat/>
    <w:rPr>
      <w:rFonts w:ascii="OpenSymbol;Arial Unicode MS" w:hAnsi="OpenSymbol;Arial Unicode MS" w:cs="OpenSymbol;Arial Unicode MS"/>
    </w:rPr>
  </w:style>
  <w:style w:type="character" w:customStyle="1" w:styleId="WW8Num78z0">
    <w:name w:val="WW8Num78z0"/>
    <w:qFormat/>
    <w:rPr>
      <w:rFonts w:ascii="Symbol" w:hAnsi="Symbol" w:cs="OpenSymbol;Arial Unicode MS"/>
    </w:rPr>
  </w:style>
  <w:style w:type="character" w:customStyle="1" w:styleId="WW8Num77z1">
    <w:name w:val="WW8Num77z1"/>
    <w:qFormat/>
    <w:rPr>
      <w:rFonts w:ascii="OpenSymbol;Arial Unicode MS" w:hAnsi="OpenSymbol;Arial Unicode MS" w:cs="OpenSymbol;Arial Unicode MS"/>
    </w:rPr>
  </w:style>
  <w:style w:type="character" w:customStyle="1" w:styleId="WW8Num77z0">
    <w:name w:val="WW8Num77z0"/>
    <w:qFormat/>
    <w:rPr>
      <w:rFonts w:ascii="Symbol" w:hAnsi="Symbol" w:cs="OpenSymbol;Arial Unicode MS"/>
    </w:rPr>
  </w:style>
  <w:style w:type="character" w:customStyle="1" w:styleId="WW8Num76z1">
    <w:name w:val="WW8Num76z1"/>
    <w:qFormat/>
    <w:rPr>
      <w:rFonts w:ascii="OpenSymbol;Arial Unicode MS" w:hAnsi="OpenSymbol;Arial Unicode MS" w:cs="OpenSymbol;Arial Unicode MS"/>
    </w:rPr>
  </w:style>
  <w:style w:type="character" w:customStyle="1" w:styleId="WW8Num76z0">
    <w:name w:val="WW8Num76z0"/>
    <w:qFormat/>
    <w:rPr>
      <w:rFonts w:ascii="Symbol" w:hAnsi="Symbol" w:cs="OpenSymbol;Arial Unicode MS"/>
    </w:rPr>
  </w:style>
  <w:style w:type="character" w:customStyle="1" w:styleId="WW8Num75z1">
    <w:name w:val="WW8Num75z1"/>
    <w:qFormat/>
    <w:rPr>
      <w:rFonts w:ascii="OpenSymbol;Arial Unicode MS" w:hAnsi="OpenSymbol;Arial Unicode MS" w:cs="OpenSymbol;Arial Unicode MS"/>
    </w:rPr>
  </w:style>
  <w:style w:type="character" w:customStyle="1" w:styleId="WW8Num75z0">
    <w:name w:val="WW8Num75z0"/>
    <w:qFormat/>
    <w:rPr>
      <w:rFonts w:ascii="Symbol" w:hAnsi="Symbol" w:cs="OpenSymbol;Arial Unicode MS"/>
    </w:rPr>
  </w:style>
  <w:style w:type="character" w:customStyle="1" w:styleId="WW8Num74z1">
    <w:name w:val="WW8Num74z1"/>
    <w:qFormat/>
    <w:rPr>
      <w:rFonts w:ascii="OpenSymbol;Arial Unicode MS" w:hAnsi="OpenSymbol;Arial Unicode MS" w:cs="OpenSymbol;Arial Unicode MS"/>
    </w:rPr>
  </w:style>
  <w:style w:type="character" w:customStyle="1" w:styleId="WW8Num74z0">
    <w:name w:val="WW8Num74z0"/>
    <w:qFormat/>
    <w:rPr>
      <w:rFonts w:ascii="Symbol" w:hAnsi="Symbol" w:cs="OpenSymbol;Arial Unicode MS"/>
    </w:rPr>
  </w:style>
  <w:style w:type="character" w:customStyle="1" w:styleId="WW8Num73z1">
    <w:name w:val="WW8Num73z1"/>
    <w:qFormat/>
    <w:rPr>
      <w:rFonts w:ascii="OpenSymbol;Arial Unicode MS" w:hAnsi="OpenSymbol;Arial Unicode MS" w:cs="OpenSymbol;Arial Unicode MS"/>
    </w:rPr>
  </w:style>
  <w:style w:type="character" w:customStyle="1" w:styleId="WW8Num73z0">
    <w:name w:val="WW8Num73z0"/>
    <w:qFormat/>
    <w:rPr>
      <w:rFonts w:ascii="Symbol" w:hAnsi="Symbol" w:cs="OpenSymbol;Arial Unicode MS"/>
    </w:rPr>
  </w:style>
  <w:style w:type="character" w:customStyle="1" w:styleId="WW8Num72z1">
    <w:name w:val="WW8Num72z1"/>
    <w:qFormat/>
    <w:rPr>
      <w:rFonts w:ascii="OpenSymbol;Arial Unicode MS" w:hAnsi="OpenSymbol;Arial Unicode MS" w:cs="OpenSymbol;Arial Unicode MS"/>
    </w:rPr>
  </w:style>
  <w:style w:type="character" w:customStyle="1" w:styleId="WW8Num72z0">
    <w:name w:val="WW8Num72z0"/>
    <w:qFormat/>
    <w:rPr>
      <w:rFonts w:ascii="Symbol" w:hAnsi="Symbol" w:cs="OpenSymbol;Arial Unicode MS"/>
    </w:rPr>
  </w:style>
  <w:style w:type="character" w:customStyle="1" w:styleId="WW8Num71z1">
    <w:name w:val="WW8Num71z1"/>
    <w:qFormat/>
    <w:rPr>
      <w:rFonts w:ascii="OpenSymbol;Arial Unicode MS" w:hAnsi="OpenSymbol;Arial Unicode MS" w:cs="OpenSymbol;Arial Unicode MS"/>
    </w:rPr>
  </w:style>
  <w:style w:type="character" w:customStyle="1" w:styleId="WW8Num70z1">
    <w:name w:val="WW8Num70z1"/>
    <w:qFormat/>
    <w:rPr>
      <w:rFonts w:ascii="OpenSymbol;Arial Unicode MS" w:hAnsi="OpenSymbol;Arial Unicode MS" w:cs="OpenSymbol;Arial Unicode MS"/>
    </w:rPr>
  </w:style>
  <w:style w:type="character" w:customStyle="1" w:styleId="WW8Num70z0">
    <w:name w:val="WW8Num70z0"/>
    <w:qFormat/>
    <w:rPr>
      <w:rFonts w:ascii="Symbol" w:hAnsi="Symbol" w:cs="OpenSymbol;Arial Unicode MS"/>
    </w:rPr>
  </w:style>
  <w:style w:type="character" w:customStyle="1" w:styleId="WW8Num69z1">
    <w:name w:val="WW8Num69z1"/>
    <w:qFormat/>
    <w:rPr>
      <w:rFonts w:ascii="OpenSymbol;Arial Unicode MS" w:hAnsi="OpenSymbol;Arial Unicode MS" w:cs="OpenSymbol;Arial Unicode MS"/>
    </w:rPr>
  </w:style>
  <w:style w:type="character" w:customStyle="1" w:styleId="WW8Num69z0">
    <w:name w:val="WW8Num69z0"/>
    <w:qFormat/>
    <w:rPr>
      <w:rFonts w:ascii="Symbol" w:hAnsi="Symbol" w:cs="OpenSymbol;Arial Unicode MS"/>
    </w:rPr>
  </w:style>
  <w:style w:type="character" w:customStyle="1" w:styleId="WW8Num68z1">
    <w:name w:val="WW8Num68z1"/>
    <w:qFormat/>
    <w:rPr>
      <w:rFonts w:ascii="OpenSymbol;Arial Unicode MS" w:hAnsi="OpenSymbol;Arial Unicode MS" w:cs="OpenSymbol;Arial Unicode MS"/>
    </w:rPr>
  </w:style>
  <w:style w:type="character" w:customStyle="1" w:styleId="WW8Num68z0">
    <w:name w:val="WW8Num68z0"/>
    <w:qFormat/>
    <w:rPr>
      <w:rFonts w:ascii="Symbol" w:hAnsi="Symbol" w:cs="OpenSymbol;Arial Unicode MS"/>
    </w:rPr>
  </w:style>
  <w:style w:type="character" w:customStyle="1" w:styleId="WW8Num67z1">
    <w:name w:val="WW8Num67z1"/>
    <w:qFormat/>
    <w:rPr>
      <w:rFonts w:ascii="OpenSymbol;Arial Unicode MS" w:hAnsi="OpenSymbol;Arial Unicode MS" w:cs="OpenSymbol;Arial Unicode MS"/>
    </w:rPr>
  </w:style>
  <w:style w:type="character" w:customStyle="1" w:styleId="WW8Num67z0">
    <w:name w:val="WW8Num67z0"/>
    <w:qFormat/>
    <w:rPr>
      <w:rFonts w:ascii="Symbol" w:hAnsi="Symbol" w:cs="OpenSymbol;Arial Unicode MS"/>
    </w:rPr>
  </w:style>
  <w:style w:type="character" w:customStyle="1" w:styleId="WW8Num66z1">
    <w:name w:val="WW8Num66z1"/>
    <w:qFormat/>
    <w:rPr>
      <w:rFonts w:ascii="OpenSymbol;Arial Unicode MS" w:hAnsi="OpenSymbol;Arial Unicode MS" w:cs="OpenSymbol;Arial Unicode MS"/>
    </w:rPr>
  </w:style>
  <w:style w:type="character" w:customStyle="1" w:styleId="WW8Num66z0">
    <w:name w:val="WW8Num66z0"/>
    <w:qFormat/>
    <w:rPr>
      <w:rFonts w:ascii="Symbol" w:hAnsi="Symbol" w:cs="OpenSymbol;Arial Unicode MS"/>
    </w:rPr>
  </w:style>
  <w:style w:type="character" w:customStyle="1" w:styleId="WW8Num65z1">
    <w:name w:val="WW8Num65z1"/>
    <w:qFormat/>
    <w:rPr>
      <w:rFonts w:ascii="OpenSymbol;Arial Unicode MS" w:hAnsi="OpenSymbol;Arial Unicode MS" w:cs="OpenSymbol;Arial Unicode MS"/>
    </w:rPr>
  </w:style>
  <w:style w:type="character" w:customStyle="1" w:styleId="WW8Num65z0">
    <w:name w:val="WW8Num65z0"/>
    <w:qFormat/>
    <w:rPr>
      <w:rFonts w:ascii="Symbol" w:hAnsi="Symbol" w:cs="OpenSymbol;Arial Unicode MS"/>
    </w:rPr>
  </w:style>
  <w:style w:type="character" w:customStyle="1" w:styleId="WW8Num64z1">
    <w:name w:val="WW8Num64z1"/>
    <w:qFormat/>
    <w:rPr>
      <w:rFonts w:ascii="OpenSymbol;Arial Unicode MS" w:hAnsi="OpenSymbol;Arial Unicode MS" w:cs="OpenSymbol;Arial Unicode MS"/>
    </w:rPr>
  </w:style>
  <w:style w:type="character" w:customStyle="1" w:styleId="WW8Num64z0">
    <w:name w:val="WW8Num64z0"/>
    <w:qFormat/>
    <w:rPr>
      <w:rFonts w:ascii="Symbol" w:hAnsi="Symbol" w:cs="OpenSymbol;Arial Unicode MS"/>
    </w:rPr>
  </w:style>
  <w:style w:type="character" w:customStyle="1" w:styleId="WW8Num63z1">
    <w:name w:val="WW8Num63z1"/>
    <w:qFormat/>
    <w:rPr>
      <w:rFonts w:ascii="OpenSymbol;Arial Unicode MS" w:hAnsi="OpenSymbol;Arial Unicode MS" w:cs="OpenSymbol;Arial Unicode MS"/>
    </w:rPr>
  </w:style>
  <w:style w:type="character" w:customStyle="1" w:styleId="WW8Num63z0">
    <w:name w:val="WW8Num63z0"/>
    <w:qFormat/>
    <w:rPr>
      <w:rFonts w:ascii="Symbol" w:hAnsi="Symbol" w:cs="OpenSymbol;Arial Unicode MS"/>
    </w:rPr>
  </w:style>
  <w:style w:type="character" w:customStyle="1" w:styleId="WW8Num62z1">
    <w:name w:val="WW8Num62z1"/>
    <w:qFormat/>
    <w:rPr>
      <w:rFonts w:ascii="OpenSymbol;Arial Unicode MS" w:hAnsi="OpenSymbol;Arial Unicode MS" w:cs="OpenSymbol;Arial Unicode MS"/>
    </w:rPr>
  </w:style>
  <w:style w:type="character" w:customStyle="1" w:styleId="WW8Num62z0">
    <w:name w:val="WW8Num62z0"/>
    <w:qFormat/>
    <w:rPr>
      <w:rFonts w:ascii="Symbol" w:hAnsi="Symbol" w:cs="OpenSymbol;Arial Unicode MS"/>
    </w:rPr>
  </w:style>
  <w:style w:type="character" w:customStyle="1" w:styleId="WW8Num61z1">
    <w:name w:val="WW8Num61z1"/>
    <w:qFormat/>
    <w:rPr>
      <w:rFonts w:ascii="OpenSymbol;Arial Unicode MS" w:hAnsi="OpenSymbol;Arial Unicode MS" w:cs="OpenSymbol;Arial Unicode MS"/>
    </w:rPr>
  </w:style>
  <w:style w:type="character" w:customStyle="1" w:styleId="WW8Num61z0">
    <w:name w:val="WW8Num61z0"/>
    <w:qFormat/>
    <w:rPr>
      <w:rFonts w:ascii="Symbol" w:hAnsi="Symbol" w:cs="OpenSymbol;Arial Unicode MS"/>
    </w:rPr>
  </w:style>
  <w:style w:type="character" w:customStyle="1" w:styleId="WW8Num60z1">
    <w:name w:val="WW8Num60z1"/>
    <w:qFormat/>
    <w:rPr>
      <w:rFonts w:ascii="OpenSymbol;Arial Unicode MS" w:hAnsi="OpenSymbol;Arial Unicode MS" w:cs="OpenSymbol;Arial Unicode MS"/>
    </w:rPr>
  </w:style>
  <w:style w:type="character" w:customStyle="1" w:styleId="WW8Num60z0">
    <w:name w:val="WW8Num60z0"/>
    <w:qFormat/>
    <w:rPr>
      <w:rFonts w:ascii="Symbol" w:hAnsi="Symbol" w:cs="OpenSymbol;Arial Unicode MS"/>
    </w:rPr>
  </w:style>
  <w:style w:type="character" w:customStyle="1" w:styleId="WW8Num59z1">
    <w:name w:val="WW8Num59z1"/>
    <w:qFormat/>
    <w:rPr>
      <w:rFonts w:ascii="OpenSymbol;Arial Unicode MS" w:hAnsi="OpenSymbol;Arial Unicode MS" w:cs="OpenSymbol;Arial Unicode MS"/>
    </w:rPr>
  </w:style>
  <w:style w:type="character" w:customStyle="1" w:styleId="WW8Num59z0">
    <w:name w:val="WW8Num59z0"/>
    <w:qFormat/>
    <w:rPr>
      <w:rFonts w:ascii="Symbol" w:hAnsi="Symbol" w:cs="OpenSymbol;Arial Unicode MS"/>
    </w:rPr>
  </w:style>
  <w:style w:type="character" w:customStyle="1" w:styleId="WW8Num58z1">
    <w:name w:val="WW8Num58z1"/>
    <w:qFormat/>
    <w:rPr>
      <w:rFonts w:ascii="OpenSymbol;Arial Unicode MS" w:hAnsi="OpenSymbol;Arial Unicode MS" w:cs="OpenSymbol;Arial Unicode MS"/>
    </w:rPr>
  </w:style>
  <w:style w:type="character" w:customStyle="1" w:styleId="WW8Num58z0">
    <w:name w:val="WW8Num58z0"/>
    <w:qFormat/>
    <w:rPr>
      <w:rFonts w:ascii="Symbol" w:hAnsi="Symbol" w:cs="OpenSymbol;Arial Unicode MS"/>
    </w:rPr>
  </w:style>
  <w:style w:type="character" w:customStyle="1" w:styleId="WW8Num57z1">
    <w:name w:val="WW8Num57z1"/>
    <w:qFormat/>
    <w:rPr>
      <w:rFonts w:ascii="OpenSymbol;Arial Unicode MS" w:hAnsi="OpenSymbol;Arial Unicode MS" w:cs="OpenSymbol;Arial Unicode MS"/>
    </w:rPr>
  </w:style>
  <w:style w:type="character" w:customStyle="1" w:styleId="WW8Num57z0">
    <w:name w:val="WW8Num57z0"/>
    <w:qFormat/>
    <w:rPr>
      <w:rFonts w:ascii="Symbol" w:hAnsi="Symbol" w:cs="OpenSymbol;Arial Unicode MS"/>
    </w:rPr>
  </w:style>
  <w:style w:type="character" w:customStyle="1" w:styleId="WW8Num56z1">
    <w:name w:val="WW8Num56z1"/>
    <w:qFormat/>
    <w:rPr>
      <w:rFonts w:ascii="OpenSymbol;Arial Unicode MS" w:hAnsi="OpenSymbol;Arial Unicode MS" w:cs="OpenSymbol;Arial Unicode MS"/>
    </w:rPr>
  </w:style>
  <w:style w:type="character" w:customStyle="1" w:styleId="WW8Num56z0">
    <w:name w:val="WW8Num56z0"/>
    <w:qFormat/>
    <w:rPr>
      <w:rFonts w:ascii="Symbol" w:hAnsi="Symbol" w:cs="OpenSymbol;Arial Unicode MS"/>
    </w:rPr>
  </w:style>
  <w:style w:type="character" w:customStyle="1" w:styleId="WW8Num55z1">
    <w:name w:val="WW8Num55z1"/>
    <w:qFormat/>
    <w:rPr>
      <w:rFonts w:ascii="OpenSymbol;Arial Unicode MS" w:hAnsi="OpenSymbol;Arial Unicode MS" w:cs="OpenSymbol;Arial Unicode MS"/>
    </w:rPr>
  </w:style>
  <w:style w:type="character" w:customStyle="1" w:styleId="WW8Num55z0">
    <w:name w:val="WW8Num55z0"/>
    <w:qFormat/>
    <w:rPr>
      <w:rFonts w:ascii="Symbol" w:hAnsi="Symbol" w:cs="OpenSymbol;Arial Unicode MS"/>
    </w:rPr>
  </w:style>
  <w:style w:type="character" w:customStyle="1" w:styleId="WW8Num54z1">
    <w:name w:val="WW8Num54z1"/>
    <w:qFormat/>
    <w:rPr>
      <w:rFonts w:ascii="OpenSymbol;Arial Unicode MS" w:hAnsi="OpenSymbol;Arial Unicode MS" w:cs="OpenSymbol;Arial Unicode MS"/>
    </w:rPr>
  </w:style>
  <w:style w:type="character" w:customStyle="1" w:styleId="WW8Num54z0">
    <w:name w:val="WW8Num54z0"/>
    <w:qFormat/>
    <w:rPr>
      <w:rFonts w:ascii="Symbol" w:hAnsi="Symbol" w:cs="OpenSymbol;Arial Unicode MS"/>
    </w:rPr>
  </w:style>
  <w:style w:type="character" w:customStyle="1" w:styleId="WW8Num53z0">
    <w:name w:val="WW8Num53z0"/>
    <w:qFormat/>
    <w:rPr>
      <w:rFonts w:ascii="Symbol" w:hAnsi="Symbol" w:cs="OpenSymbol;Arial Unicode MS"/>
    </w:rPr>
  </w:style>
  <w:style w:type="character" w:customStyle="1" w:styleId="WW8Num52z0">
    <w:name w:val="WW8Num52z0"/>
    <w:qFormat/>
    <w:rPr>
      <w:rFonts w:ascii="Symbol" w:hAnsi="Symbol" w:cs="OpenSymbol;Arial Unicode MS"/>
    </w:rPr>
  </w:style>
  <w:style w:type="character" w:customStyle="1" w:styleId="WW8Num51z0">
    <w:name w:val="WW8Num51z0"/>
    <w:qFormat/>
    <w:rPr>
      <w:rFonts w:ascii="Symbol" w:hAnsi="Symbol" w:cs="OpenSymbol;Arial Unicode MS"/>
    </w:rPr>
  </w:style>
  <w:style w:type="character" w:customStyle="1" w:styleId="WW8Num50z0">
    <w:name w:val="WW8Num50z0"/>
    <w:qFormat/>
    <w:rPr>
      <w:rFonts w:ascii="Symbol" w:hAnsi="Symbol" w:cs="OpenSymbol;Arial Unicode MS"/>
    </w:rPr>
  </w:style>
  <w:style w:type="character" w:customStyle="1" w:styleId="WW8Num49z1">
    <w:name w:val="WW8Num49z1"/>
    <w:qFormat/>
    <w:rPr>
      <w:rFonts w:ascii="OpenSymbol;Arial Unicode MS" w:hAnsi="OpenSymbol;Arial Unicode MS" w:cs="OpenSymbol;Arial Unicode MS"/>
    </w:rPr>
  </w:style>
  <w:style w:type="character" w:customStyle="1" w:styleId="WW8Num49z0">
    <w:name w:val="WW8Num49z0"/>
    <w:qFormat/>
    <w:rPr>
      <w:rFonts w:ascii="Symbol" w:hAnsi="Symbol" w:cs="OpenSymbol;Arial Unicode MS"/>
    </w:rPr>
  </w:style>
  <w:style w:type="character" w:customStyle="1" w:styleId="WW8Num48z1">
    <w:name w:val="WW8Num48z1"/>
    <w:qFormat/>
    <w:rPr>
      <w:rFonts w:ascii="OpenSymbol;Arial Unicode MS" w:hAnsi="OpenSymbol;Arial Unicode MS" w:cs="OpenSymbol;Arial Unicode MS"/>
    </w:rPr>
  </w:style>
  <w:style w:type="character" w:customStyle="1" w:styleId="WW8Num48z0">
    <w:name w:val="WW8Num48z0"/>
    <w:qFormat/>
    <w:rPr>
      <w:rFonts w:ascii="Symbol" w:hAnsi="Symbol" w:cs="OpenSymbol;Arial Unicode MS"/>
    </w:rPr>
  </w:style>
  <w:style w:type="character" w:customStyle="1" w:styleId="WW8Num47z1">
    <w:name w:val="WW8Num47z1"/>
    <w:qFormat/>
    <w:rPr>
      <w:rFonts w:ascii="OpenSymbol;Arial Unicode MS" w:hAnsi="OpenSymbol;Arial Unicode MS" w:cs="OpenSymbol;Arial Unicode MS"/>
    </w:rPr>
  </w:style>
  <w:style w:type="character" w:customStyle="1" w:styleId="WW8Num47z0">
    <w:name w:val="WW8Num47z0"/>
    <w:qFormat/>
    <w:rPr>
      <w:rFonts w:ascii="Symbol" w:hAnsi="Symbol" w:cs="OpenSymbol;Arial Unicode MS"/>
    </w:rPr>
  </w:style>
  <w:style w:type="character" w:customStyle="1" w:styleId="WW8Num46z1">
    <w:name w:val="WW8Num46z1"/>
    <w:qFormat/>
    <w:rPr>
      <w:rFonts w:ascii="OpenSymbol;Arial Unicode MS" w:hAnsi="OpenSymbol;Arial Unicode MS" w:cs="OpenSymbol;Arial Unicode MS"/>
    </w:rPr>
  </w:style>
  <w:style w:type="character" w:customStyle="1" w:styleId="WW8Num46z0">
    <w:name w:val="WW8Num46z0"/>
    <w:qFormat/>
    <w:rPr>
      <w:rFonts w:ascii="Symbol" w:hAnsi="Symbol" w:cs="OpenSymbol;Arial Unicode MS"/>
    </w:rPr>
  </w:style>
  <w:style w:type="character" w:customStyle="1" w:styleId="WW8Num45z1">
    <w:name w:val="WW8Num45z1"/>
    <w:qFormat/>
    <w:rPr>
      <w:rFonts w:ascii="OpenSymbol;Arial Unicode MS" w:hAnsi="OpenSymbol;Arial Unicode MS" w:cs="OpenSymbol;Arial Unicode MS"/>
    </w:rPr>
  </w:style>
  <w:style w:type="character" w:customStyle="1" w:styleId="WW8Num45z0">
    <w:name w:val="WW8Num45z0"/>
    <w:qFormat/>
    <w:rPr>
      <w:rFonts w:ascii="Symbol" w:hAnsi="Symbol" w:cs="OpenSymbol;Arial Unicode MS"/>
    </w:rPr>
  </w:style>
  <w:style w:type="character" w:customStyle="1" w:styleId="WW8Num44z1">
    <w:name w:val="WW8Num44z1"/>
    <w:qFormat/>
    <w:rPr>
      <w:rFonts w:ascii="OpenSymbol;Arial Unicode MS" w:hAnsi="OpenSymbol;Arial Unicode MS" w:cs="OpenSymbol;Arial Unicode MS"/>
    </w:rPr>
  </w:style>
  <w:style w:type="character" w:customStyle="1" w:styleId="WW8Num44z0">
    <w:name w:val="WW8Num44z0"/>
    <w:qFormat/>
    <w:rPr>
      <w:rFonts w:ascii="Symbol" w:hAnsi="Symbol" w:cs="OpenSymbol;Arial Unicode MS"/>
    </w:rPr>
  </w:style>
  <w:style w:type="character" w:customStyle="1" w:styleId="WW8Num43z1">
    <w:name w:val="WW8Num43z1"/>
    <w:qFormat/>
    <w:rPr>
      <w:rFonts w:ascii="OpenSymbol;Arial Unicode MS" w:hAnsi="OpenSymbol;Arial Unicode MS" w:cs="OpenSymbol;Arial Unicode MS"/>
    </w:rPr>
  </w:style>
  <w:style w:type="character" w:customStyle="1" w:styleId="WW8Num43z0">
    <w:name w:val="WW8Num43z0"/>
    <w:qFormat/>
    <w:rPr>
      <w:rFonts w:ascii="Symbol" w:hAnsi="Symbol" w:cs="OpenSymbol;Arial Unicode MS"/>
    </w:rPr>
  </w:style>
  <w:style w:type="character" w:customStyle="1" w:styleId="WW8Num42z1">
    <w:name w:val="WW8Num42z1"/>
    <w:qFormat/>
    <w:rPr>
      <w:rFonts w:ascii="OpenSymbol;Arial Unicode MS" w:hAnsi="OpenSymbol;Arial Unicode MS" w:cs="OpenSymbol;Arial Unicode MS"/>
    </w:rPr>
  </w:style>
  <w:style w:type="character" w:customStyle="1" w:styleId="WW8Num42z0">
    <w:name w:val="WW8Num42z0"/>
    <w:qFormat/>
    <w:rPr>
      <w:rFonts w:ascii="Symbol" w:hAnsi="Symbol" w:cs="OpenSymbol;Arial Unicode MS"/>
    </w:rPr>
  </w:style>
  <w:style w:type="character" w:customStyle="1" w:styleId="WW8Num41z1">
    <w:name w:val="WW8Num41z1"/>
    <w:qFormat/>
    <w:rPr>
      <w:rFonts w:ascii="OpenSymbol;Arial Unicode MS" w:hAnsi="OpenSymbol;Arial Unicode MS" w:cs="OpenSymbol;Arial Unicode MS"/>
    </w:rPr>
  </w:style>
  <w:style w:type="character" w:customStyle="1" w:styleId="WW8Num41z0">
    <w:name w:val="WW8Num41z0"/>
    <w:qFormat/>
    <w:rPr>
      <w:rFonts w:ascii="Symbol" w:hAnsi="Symbol" w:cs="OpenSymbol;Arial Unicode MS"/>
    </w:rPr>
  </w:style>
  <w:style w:type="character" w:customStyle="1" w:styleId="WW8Num40z1">
    <w:name w:val="WW8Num40z1"/>
    <w:qFormat/>
    <w:rPr>
      <w:rFonts w:ascii="OpenSymbol;Arial Unicode MS" w:hAnsi="OpenSymbol;Arial Unicode MS" w:cs="OpenSymbol;Arial Unicode MS"/>
    </w:rPr>
  </w:style>
  <w:style w:type="character" w:customStyle="1" w:styleId="WW8Num40z0">
    <w:name w:val="WW8Num40z0"/>
    <w:qFormat/>
    <w:rPr>
      <w:rFonts w:ascii="Symbol" w:hAnsi="Symbol" w:cs="OpenSymbol;Arial Unicode MS"/>
    </w:rPr>
  </w:style>
  <w:style w:type="character" w:customStyle="1" w:styleId="WW8Num39z1">
    <w:name w:val="WW8Num39z1"/>
    <w:qFormat/>
    <w:rPr>
      <w:rFonts w:ascii="OpenSymbol;Arial Unicode MS" w:hAnsi="OpenSymbol;Arial Unicode MS" w:cs="OpenSymbol;Arial Unicode MS"/>
    </w:rPr>
  </w:style>
  <w:style w:type="character" w:customStyle="1" w:styleId="WW8Num39z0">
    <w:name w:val="WW8Num39z0"/>
    <w:qFormat/>
    <w:rPr>
      <w:rFonts w:ascii="Symbol" w:hAnsi="Symbol" w:cs="OpenSymbol;Arial Unicode MS"/>
    </w:rPr>
  </w:style>
  <w:style w:type="character" w:customStyle="1" w:styleId="WW8Num38z1">
    <w:name w:val="WW8Num38z1"/>
    <w:qFormat/>
    <w:rPr>
      <w:rFonts w:ascii="OpenSymbol;Arial Unicode MS" w:hAnsi="OpenSymbol;Arial Unicode MS" w:cs="OpenSymbol;Arial Unicode MS"/>
    </w:rPr>
  </w:style>
  <w:style w:type="character" w:customStyle="1" w:styleId="WW8Num38z0">
    <w:name w:val="WW8Num38z0"/>
    <w:qFormat/>
    <w:rPr>
      <w:rFonts w:ascii="Symbol" w:hAnsi="Symbol" w:cs="OpenSymbol;Arial Unicode MS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6z2">
    <w:name w:val="WW8Num36z2"/>
    <w:qFormat/>
    <w:rPr>
      <w:rFonts w:ascii="Wingdings" w:hAnsi="Wingdings" w:cs="Century Gothic"/>
      <w:sz w:val="24"/>
      <w:szCs w:val="24"/>
    </w:rPr>
  </w:style>
  <w:style w:type="character" w:customStyle="1" w:styleId="WW8Num36z1">
    <w:name w:val="WW8Num36z1"/>
    <w:qFormat/>
    <w:rPr>
      <w:rFonts w:ascii="Courier New" w:hAnsi="Courier New" w:cs="Century Gothic"/>
      <w:sz w:val="20"/>
      <w:szCs w:val="20"/>
    </w:rPr>
  </w:style>
  <w:style w:type="character" w:customStyle="1" w:styleId="WW8Num36z0">
    <w:name w:val="WW8Num36z0"/>
    <w:qFormat/>
    <w:rPr>
      <w:rFonts w:ascii="Symbol" w:hAnsi="Symbol" w:cs="Century Gothic"/>
      <w:sz w:val="20"/>
      <w:szCs w:val="20"/>
    </w:rPr>
  </w:style>
  <w:style w:type="character" w:customStyle="1" w:styleId="WW8Num35z1">
    <w:name w:val="WW8Num35z1"/>
    <w:qFormat/>
    <w:rPr>
      <w:rFonts w:ascii="OpenSymbol;Arial Unicode MS" w:hAnsi="OpenSymbol;Arial Unicode MS" w:cs="OpenSymbol;Arial Unicode MS"/>
    </w:rPr>
  </w:style>
  <w:style w:type="character" w:customStyle="1" w:styleId="WW8Num35z0">
    <w:name w:val="WW8Num35z0"/>
    <w:qFormat/>
    <w:rPr>
      <w:rFonts w:ascii="Symbol" w:hAnsi="Symbol" w:cs="OpenSymbol;Arial Unicode MS"/>
    </w:rPr>
  </w:style>
  <w:style w:type="character" w:customStyle="1" w:styleId="WW8Num34z1">
    <w:name w:val="WW8Num34z1"/>
    <w:qFormat/>
    <w:rPr>
      <w:rFonts w:ascii="OpenSymbol;Arial Unicode MS" w:hAnsi="OpenSymbol;Arial Unicode MS" w:cs="OpenSymbol;Arial Unicode MS"/>
    </w:rPr>
  </w:style>
  <w:style w:type="character" w:customStyle="1" w:styleId="WW8Num34z0">
    <w:name w:val="WW8Num34z0"/>
    <w:qFormat/>
    <w:rPr>
      <w:rFonts w:ascii="Symbol" w:hAnsi="Symbol" w:cs="OpenSymbol;Arial Unicode MS"/>
    </w:rPr>
  </w:style>
  <w:style w:type="character" w:customStyle="1" w:styleId="WW8Num33z1">
    <w:name w:val="WW8Num33z1"/>
    <w:qFormat/>
    <w:rPr>
      <w:rFonts w:ascii="OpenSymbol;Arial Unicode MS" w:hAnsi="OpenSymbol;Arial Unicode MS" w:cs="OpenSymbol;Arial Unicode MS"/>
    </w:rPr>
  </w:style>
  <w:style w:type="character" w:customStyle="1" w:styleId="WW8Num33z0">
    <w:name w:val="WW8Num33z0"/>
    <w:qFormat/>
    <w:rPr>
      <w:rFonts w:ascii="Symbol" w:hAnsi="Symbol" w:cs="OpenSymbol;Arial Unicode MS"/>
    </w:rPr>
  </w:style>
  <w:style w:type="character" w:customStyle="1" w:styleId="WW8Num32z1">
    <w:name w:val="WW8Num32z1"/>
    <w:qFormat/>
    <w:rPr>
      <w:rFonts w:ascii="OpenSymbol;Arial Unicode MS" w:hAnsi="OpenSymbol;Arial Unicode MS" w:cs="OpenSymbol;Arial Unicode MS"/>
    </w:rPr>
  </w:style>
  <w:style w:type="character" w:customStyle="1" w:styleId="WW8Num32z0">
    <w:name w:val="WW8Num32z0"/>
    <w:qFormat/>
    <w:rPr>
      <w:rFonts w:ascii="Symbol" w:hAnsi="Symbol" w:cs="OpenSymbol;Arial Unicode MS"/>
    </w:rPr>
  </w:style>
  <w:style w:type="character" w:customStyle="1" w:styleId="WW8Num31z1">
    <w:name w:val="WW8Num31z1"/>
    <w:qFormat/>
    <w:rPr>
      <w:rFonts w:ascii="OpenSymbol;Arial Unicode MS" w:hAnsi="OpenSymbol;Arial Unicode MS" w:cs="OpenSymbol;Arial Unicode MS"/>
    </w:rPr>
  </w:style>
  <w:style w:type="character" w:customStyle="1" w:styleId="WW8Num31z0">
    <w:name w:val="WW8Num31z0"/>
    <w:qFormat/>
    <w:rPr>
      <w:rFonts w:ascii="Symbol" w:hAnsi="Symbol" w:cs="OpenSymbol;Arial Unicode MS"/>
    </w:rPr>
  </w:style>
  <w:style w:type="character" w:customStyle="1" w:styleId="WW8Num30z1">
    <w:name w:val="WW8Num30z1"/>
    <w:qFormat/>
    <w:rPr>
      <w:rFonts w:ascii="OpenSymbol;Arial Unicode MS" w:hAnsi="OpenSymbol;Arial Unicode MS" w:cs="OpenSymbol;Arial Unicode MS"/>
    </w:rPr>
  </w:style>
  <w:style w:type="character" w:customStyle="1" w:styleId="WW8Num30z0">
    <w:name w:val="WW8Num30z0"/>
    <w:qFormat/>
    <w:rPr>
      <w:rFonts w:ascii="Symbol" w:hAnsi="Symbol" w:cs="OpenSymbol;Arial Unicode MS"/>
    </w:rPr>
  </w:style>
  <w:style w:type="character" w:customStyle="1" w:styleId="WW8Num29z1">
    <w:name w:val="WW8Num29z1"/>
    <w:qFormat/>
    <w:rPr>
      <w:rFonts w:ascii="OpenSymbol;Arial Unicode MS" w:hAnsi="OpenSymbol;Arial Unicode MS" w:cs="OpenSymbol;Arial Unicode MS"/>
    </w:rPr>
  </w:style>
  <w:style w:type="character" w:customStyle="1" w:styleId="WW8Num29z0">
    <w:name w:val="WW8Num29z0"/>
    <w:qFormat/>
    <w:rPr>
      <w:rFonts w:ascii="Symbol" w:hAnsi="Symbol" w:cs="OpenSymbol;Arial Unicode MS"/>
    </w:rPr>
  </w:style>
  <w:style w:type="character" w:customStyle="1" w:styleId="WW8Num28z1">
    <w:name w:val="WW8Num28z1"/>
    <w:qFormat/>
    <w:rPr>
      <w:rFonts w:ascii="OpenSymbol;Arial Unicode MS" w:hAnsi="OpenSymbol;Arial Unicode MS" w:cs="OpenSymbol;Arial Unicode MS"/>
    </w:rPr>
  </w:style>
  <w:style w:type="character" w:customStyle="1" w:styleId="WW8Num28z0">
    <w:name w:val="WW8Num28z0"/>
    <w:qFormat/>
    <w:rPr>
      <w:rFonts w:ascii="Symbol" w:hAnsi="Symbol" w:cs="OpenSymbol;Arial Unicode MS"/>
    </w:rPr>
  </w:style>
  <w:style w:type="character" w:customStyle="1" w:styleId="WW8Num27z1">
    <w:name w:val="WW8Num27z1"/>
    <w:qFormat/>
    <w:rPr>
      <w:rFonts w:ascii="OpenSymbol;Arial Unicode MS" w:hAnsi="OpenSymbol;Arial Unicode MS" w:cs="OpenSymbol;Arial Unicode MS"/>
    </w:rPr>
  </w:style>
  <w:style w:type="character" w:customStyle="1" w:styleId="WW8Num27z0">
    <w:name w:val="WW8Num27z0"/>
    <w:qFormat/>
    <w:rPr>
      <w:rFonts w:ascii="Symbol" w:hAnsi="Symbol" w:cs="OpenSymbol;Arial Unicode MS"/>
    </w:rPr>
  </w:style>
  <w:style w:type="character" w:customStyle="1" w:styleId="WW8Num26z1">
    <w:name w:val="WW8Num26z1"/>
    <w:qFormat/>
    <w:rPr>
      <w:rFonts w:ascii="OpenSymbol;Arial Unicode MS" w:hAnsi="OpenSymbol;Arial Unicode MS" w:cs="OpenSymbol;Arial Unicode MS"/>
    </w:rPr>
  </w:style>
  <w:style w:type="character" w:customStyle="1" w:styleId="WW8Num26z0">
    <w:name w:val="WW8Num26z0"/>
    <w:qFormat/>
    <w:rPr>
      <w:rFonts w:ascii="Symbol" w:hAnsi="Symbol" w:cs="OpenSymbol;Arial Unicode MS"/>
    </w:rPr>
  </w:style>
  <w:style w:type="character" w:customStyle="1" w:styleId="WW8Num25z1">
    <w:name w:val="WW8Num25z1"/>
    <w:qFormat/>
    <w:rPr>
      <w:rFonts w:ascii="OpenSymbol;Arial Unicode MS" w:hAnsi="OpenSymbol;Arial Unicode MS" w:cs="OpenSymbol;Arial Unicode MS"/>
    </w:rPr>
  </w:style>
  <w:style w:type="character" w:customStyle="1" w:styleId="WW8Num25z0">
    <w:name w:val="WW8Num25z0"/>
    <w:qFormat/>
    <w:rPr>
      <w:rFonts w:ascii="Symbol" w:hAnsi="Symbol" w:cs="OpenSymbol;Arial Unicode MS"/>
    </w:rPr>
  </w:style>
  <w:style w:type="character" w:customStyle="1" w:styleId="WW8Num24z1">
    <w:name w:val="WW8Num24z1"/>
    <w:qFormat/>
    <w:rPr>
      <w:rFonts w:ascii="OpenSymbol;Arial Unicode MS" w:hAnsi="OpenSymbol;Arial Unicode MS" w:cs="OpenSymbol;Arial Unicode MS"/>
    </w:rPr>
  </w:style>
  <w:style w:type="character" w:customStyle="1" w:styleId="WW8Num24z0">
    <w:name w:val="WW8Num24z0"/>
    <w:qFormat/>
    <w:rPr>
      <w:rFonts w:ascii="Symbol" w:hAnsi="Symbol" w:cs="OpenSymbol;Arial Unicode MS"/>
    </w:rPr>
  </w:style>
  <w:style w:type="character" w:customStyle="1" w:styleId="WW8Num23z1">
    <w:name w:val="WW8Num23z1"/>
    <w:qFormat/>
    <w:rPr>
      <w:rFonts w:ascii="OpenSymbol;Arial Unicode MS" w:hAnsi="OpenSymbol;Arial Unicode MS" w:cs="OpenSymbol;Arial Unicode MS"/>
    </w:rPr>
  </w:style>
  <w:style w:type="character" w:customStyle="1" w:styleId="WW8Num23z0">
    <w:name w:val="WW8Num23z0"/>
    <w:qFormat/>
    <w:rPr>
      <w:rFonts w:ascii="Symbol" w:hAnsi="Symbol" w:cs="OpenSymbol;Arial Unicode MS"/>
    </w:rPr>
  </w:style>
  <w:style w:type="character" w:customStyle="1" w:styleId="WW8Num22z1">
    <w:name w:val="WW8Num22z1"/>
    <w:qFormat/>
    <w:rPr>
      <w:rFonts w:ascii="OpenSymbol;Arial Unicode MS" w:hAnsi="OpenSymbol;Arial Unicode MS" w:cs="OpenSymbol;Arial Unicode MS"/>
    </w:rPr>
  </w:style>
  <w:style w:type="character" w:customStyle="1" w:styleId="WW8Num22z0">
    <w:name w:val="WW8Num22z0"/>
    <w:qFormat/>
    <w:rPr>
      <w:rFonts w:ascii="Symbol" w:hAnsi="Symbol" w:cs="OpenSymbol;Arial Unicode MS"/>
    </w:rPr>
  </w:style>
  <w:style w:type="character" w:customStyle="1" w:styleId="WW8Num21z1">
    <w:name w:val="WW8Num21z1"/>
    <w:qFormat/>
    <w:rPr>
      <w:rFonts w:ascii="OpenSymbol;Arial Unicode MS" w:hAnsi="OpenSymbol;Arial Unicode MS" w:cs="OpenSymbol;Arial Unicode MS"/>
    </w:rPr>
  </w:style>
  <w:style w:type="character" w:customStyle="1" w:styleId="WW8Num21z0">
    <w:name w:val="WW8Num21z0"/>
    <w:qFormat/>
    <w:rPr>
      <w:rFonts w:ascii="Symbol" w:hAnsi="Symbol" w:cs="OpenSymbol;Arial Unicode MS"/>
    </w:rPr>
  </w:style>
  <w:style w:type="character" w:customStyle="1" w:styleId="WW8Num20z1">
    <w:name w:val="WW8Num20z1"/>
    <w:qFormat/>
    <w:rPr>
      <w:rFonts w:ascii="OpenSymbol;Arial Unicode MS" w:hAnsi="OpenSymbol;Arial Unicode MS" w:cs="OpenSymbol;Arial Unicode MS"/>
    </w:rPr>
  </w:style>
  <w:style w:type="character" w:customStyle="1" w:styleId="WW8Num20z0">
    <w:name w:val="WW8Num20z0"/>
    <w:qFormat/>
    <w:rPr>
      <w:rFonts w:ascii="Symbol" w:hAnsi="Symbol" w:cs="OpenSymbol;Arial Unicode MS"/>
    </w:rPr>
  </w:style>
  <w:style w:type="character" w:customStyle="1" w:styleId="WW8Num19z1">
    <w:name w:val="WW8Num19z1"/>
    <w:qFormat/>
    <w:rPr>
      <w:rFonts w:ascii="OpenSymbol;Arial Unicode MS" w:hAnsi="OpenSymbol;Arial Unicode MS" w:cs="OpenSymbol;Arial Unicode MS"/>
    </w:rPr>
  </w:style>
  <w:style w:type="character" w:customStyle="1" w:styleId="WW8Num19z0">
    <w:name w:val="WW8Num19z0"/>
    <w:qFormat/>
    <w:rPr>
      <w:rFonts w:ascii="Symbol" w:hAnsi="Symbol" w:cs="OpenSymbol;Arial Unicode MS"/>
    </w:rPr>
  </w:style>
  <w:style w:type="character" w:customStyle="1" w:styleId="WW8Num18z1">
    <w:name w:val="WW8Num18z1"/>
    <w:qFormat/>
    <w:rPr>
      <w:rFonts w:ascii="OpenSymbol;Arial Unicode MS" w:hAnsi="OpenSymbol;Arial Unicode MS" w:cs="OpenSymbol;Arial Unicode MS"/>
    </w:rPr>
  </w:style>
  <w:style w:type="character" w:customStyle="1" w:styleId="WW8Num18z0">
    <w:name w:val="WW8Num18z0"/>
    <w:qFormat/>
    <w:rPr>
      <w:rFonts w:ascii="Symbol" w:hAnsi="Symbol" w:cs="OpenSymbol;Arial Unicode MS"/>
    </w:rPr>
  </w:style>
  <w:style w:type="character" w:customStyle="1" w:styleId="WW8Num17z1">
    <w:name w:val="WW8Num17z1"/>
    <w:qFormat/>
    <w:rPr>
      <w:rFonts w:ascii="OpenSymbol;Arial Unicode MS" w:hAnsi="OpenSymbol;Arial Unicode MS" w:cs="OpenSymbol;Arial Unicode MS"/>
    </w:rPr>
  </w:style>
  <w:style w:type="character" w:customStyle="1" w:styleId="WW8Num17z0">
    <w:name w:val="WW8Num17z0"/>
    <w:qFormat/>
    <w:rPr>
      <w:rFonts w:ascii="Symbol" w:hAnsi="Symbol" w:cs="OpenSymbol;Arial Unicode MS"/>
    </w:rPr>
  </w:style>
  <w:style w:type="character" w:customStyle="1" w:styleId="WW8Num16z1">
    <w:name w:val="WW8Num16z1"/>
    <w:qFormat/>
    <w:rPr>
      <w:rFonts w:ascii="OpenSymbol;Arial Unicode MS" w:hAnsi="OpenSymbol;Arial Unicode MS" w:cs="OpenSymbol;Arial Unicode MS"/>
    </w:rPr>
  </w:style>
  <w:style w:type="character" w:customStyle="1" w:styleId="WW8Num16z0">
    <w:name w:val="WW8Num16z0"/>
    <w:qFormat/>
    <w:rPr>
      <w:rFonts w:ascii="Symbol" w:hAnsi="Symbol" w:cs="OpenSymbol;Arial Unicode MS"/>
    </w:rPr>
  </w:style>
  <w:style w:type="character" w:customStyle="1" w:styleId="WW8Num15z1">
    <w:name w:val="WW8Num15z1"/>
    <w:qFormat/>
    <w:rPr>
      <w:rFonts w:ascii="OpenSymbol;Arial Unicode MS" w:hAnsi="OpenSymbol;Arial Unicode MS" w:cs="OpenSymbol;Arial Unicode MS"/>
    </w:rPr>
  </w:style>
  <w:style w:type="character" w:customStyle="1" w:styleId="WW8Num15z0">
    <w:name w:val="WW8Num15z0"/>
    <w:qFormat/>
    <w:rPr>
      <w:rFonts w:ascii="Symbol" w:hAnsi="Symbol" w:cs="OpenSymbol;Arial Unicode MS"/>
    </w:rPr>
  </w:style>
  <w:style w:type="character" w:customStyle="1" w:styleId="WW8Num14z1">
    <w:name w:val="WW8Num14z1"/>
    <w:qFormat/>
    <w:rPr>
      <w:rFonts w:ascii="OpenSymbol;Arial Unicode MS" w:hAnsi="OpenSymbol;Arial Unicode MS" w:cs="OpenSymbol;Arial Unicode MS"/>
    </w:rPr>
  </w:style>
  <w:style w:type="character" w:customStyle="1" w:styleId="WW8Num14z0">
    <w:name w:val="WW8Num14z0"/>
    <w:qFormat/>
    <w:rPr>
      <w:rFonts w:ascii="Symbol" w:hAnsi="Symbol" w:cs="OpenSymbol;Arial Unicode MS"/>
    </w:rPr>
  </w:style>
  <w:style w:type="character" w:customStyle="1" w:styleId="WW8Num13z1">
    <w:name w:val="WW8Num13z1"/>
    <w:qFormat/>
    <w:rPr>
      <w:rFonts w:ascii="OpenSymbol;Arial Unicode MS" w:hAnsi="OpenSymbol;Arial Unicode MS" w:cs="OpenSymbol;Arial Unicode MS"/>
    </w:rPr>
  </w:style>
  <w:style w:type="character" w:customStyle="1" w:styleId="WW8Num13z0">
    <w:name w:val="WW8Num13z0"/>
    <w:qFormat/>
    <w:rPr>
      <w:rFonts w:ascii="Symbol" w:hAnsi="Symbol" w:cs="OpenSymbol;Arial Unicode MS"/>
    </w:rPr>
  </w:style>
  <w:style w:type="character" w:customStyle="1" w:styleId="WW8Num12z1">
    <w:name w:val="WW8Num12z1"/>
    <w:qFormat/>
    <w:rPr>
      <w:rFonts w:ascii="OpenSymbol;Arial Unicode MS" w:hAnsi="OpenSymbol;Arial Unicode MS" w:cs="OpenSymbol;Arial Unicode MS"/>
    </w:rPr>
  </w:style>
  <w:style w:type="character" w:customStyle="1" w:styleId="WW8Num12z0">
    <w:name w:val="WW8Num12z0"/>
    <w:qFormat/>
    <w:rPr>
      <w:rFonts w:ascii="Symbol" w:hAnsi="Symbol" w:cs="OpenSymbol;Arial Unicode MS"/>
    </w:rPr>
  </w:style>
  <w:style w:type="character" w:customStyle="1" w:styleId="WW8Num11z1">
    <w:name w:val="WW8Num11z1"/>
    <w:qFormat/>
    <w:rPr>
      <w:rFonts w:ascii="OpenSymbol;Arial Unicode MS" w:hAnsi="OpenSymbol;Arial Unicode MS" w:cs="OpenSymbol;Arial Unicode MS"/>
    </w:rPr>
  </w:style>
  <w:style w:type="character" w:customStyle="1" w:styleId="WW8Num11z0">
    <w:name w:val="WW8Num11z0"/>
    <w:qFormat/>
    <w:rPr>
      <w:rFonts w:ascii="Symbol" w:hAnsi="Symbol" w:cs="OpenSymbol;Arial Unicode MS"/>
    </w:rPr>
  </w:style>
  <w:style w:type="character" w:customStyle="1" w:styleId="WW8Num10z1">
    <w:name w:val="WW8Num10z1"/>
    <w:qFormat/>
    <w:rPr>
      <w:rFonts w:ascii="OpenSymbol;Arial Unicode MS" w:hAnsi="OpenSymbol;Arial Unicode MS" w:cs="OpenSymbol;Arial Unicode MS"/>
    </w:rPr>
  </w:style>
  <w:style w:type="character" w:customStyle="1" w:styleId="WW8Num10z0">
    <w:name w:val="WW8Num10z0"/>
    <w:qFormat/>
    <w:rPr>
      <w:rFonts w:ascii="Symbol" w:hAnsi="Symbol" w:cs="OpenSymbol;Arial Unicode MS"/>
    </w:rPr>
  </w:style>
  <w:style w:type="character" w:customStyle="1" w:styleId="WW8Num9z1">
    <w:name w:val="WW8Num9z1"/>
    <w:qFormat/>
    <w:rPr>
      <w:rFonts w:ascii="OpenSymbol;Arial Unicode MS" w:hAnsi="OpenSymbol;Arial Unicode MS" w:cs="OpenSymbol;Arial Unicode MS"/>
    </w:rPr>
  </w:style>
  <w:style w:type="character" w:customStyle="1" w:styleId="WW8Num9z0">
    <w:name w:val="WW8Num9z0"/>
    <w:qFormat/>
    <w:rPr>
      <w:rFonts w:ascii="Symbol" w:hAnsi="Symbol" w:cs="OpenSymbol;Arial Unicode MS"/>
    </w:rPr>
  </w:style>
  <w:style w:type="character" w:customStyle="1" w:styleId="WW8Num8z1">
    <w:name w:val="WW8Num8z1"/>
    <w:qFormat/>
    <w:rPr>
      <w:rFonts w:ascii="OpenSymbol;Arial Unicode MS" w:hAnsi="OpenSymbol;Arial Unicode MS" w:cs="OpenSymbol;Arial Unicode MS"/>
    </w:rPr>
  </w:style>
  <w:style w:type="character" w:customStyle="1" w:styleId="WW8Num8z0">
    <w:name w:val="WW8Num8z0"/>
    <w:qFormat/>
    <w:rPr>
      <w:rFonts w:ascii="Symbol" w:hAnsi="Symbol" w:cs="OpenSymbol;Arial Unicode MS"/>
    </w:rPr>
  </w:style>
  <w:style w:type="character" w:customStyle="1" w:styleId="WW8Num7z1">
    <w:name w:val="WW8Num7z1"/>
    <w:qFormat/>
    <w:rPr>
      <w:rFonts w:ascii="OpenSymbol;Arial Unicode MS" w:hAnsi="OpenSymbol;Arial Unicode MS" w:cs="OpenSymbol;Arial Unicode MS"/>
    </w:rPr>
  </w:style>
  <w:style w:type="character" w:customStyle="1" w:styleId="WW8Num7z0">
    <w:name w:val="WW8Num7z0"/>
    <w:qFormat/>
    <w:rPr>
      <w:rFonts w:ascii="Symbol" w:hAnsi="Symbol" w:cs="OpenSymbol;Arial Unicode MS"/>
    </w:rPr>
  </w:style>
  <w:style w:type="character" w:customStyle="1" w:styleId="WW8Num6z1">
    <w:name w:val="WW8Num6z1"/>
    <w:qFormat/>
    <w:rPr>
      <w:rFonts w:ascii="OpenSymbol;Arial Unicode MS" w:hAnsi="OpenSymbol;Arial Unicode MS" w:cs="OpenSymbol;Arial Unicode MS"/>
    </w:rPr>
  </w:style>
  <w:style w:type="character" w:customStyle="1" w:styleId="WW8Num6z0">
    <w:name w:val="WW8Num6z0"/>
    <w:qFormat/>
    <w:rPr>
      <w:rFonts w:ascii="Symbol" w:hAnsi="Symbol" w:cs="OpenSymbol;Arial Unicode MS"/>
    </w:rPr>
  </w:style>
  <w:style w:type="character" w:customStyle="1" w:styleId="WW8Num5z1">
    <w:name w:val="WW8Num5z1"/>
    <w:qFormat/>
    <w:rPr>
      <w:rFonts w:ascii="OpenSymbol;Arial Unicode MS" w:hAnsi="OpenSymbol;Arial Unicode MS" w:cs="OpenSymbol;Arial Unicode MS"/>
    </w:rPr>
  </w:style>
  <w:style w:type="character" w:customStyle="1" w:styleId="WW8Num5z0">
    <w:name w:val="WW8Num5z0"/>
    <w:qFormat/>
    <w:rPr>
      <w:rFonts w:ascii="Symbol" w:hAnsi="Symbol" w:cs="OpenSymbol;Arial Unicode MS"/>
    </w:rPr>
  </w:style>
  <w:style w:type="character" w:customStyle="1" w:styleId="WW8Num4z1">
    <w:name w:val="WW8Num4z1"/>
    <w:qFormat/>
    <w:rPr>
      <w:rFonts w:ascii="OpenSymbol;Arial Unicode MS" w:hAnsi="OpenSymbol;Arial Unicode MS" w:cs="OpenSymbol;Arial Unicode MS"/>
    </w:rPr>
  </w:style>
  <w:style w:type="character" w:customStyle="1" w:styleId="WW8Num4z0">
    <w:name w:val="WW8Num4z0"/>
    <w:qFormat/>
    <w:rPr>
      <w:rFonts w:ascii="Symbol" w:hAnsi="Symbol" w:cs="OpenSymbol;Arial Unicode MS"/>
    </w:rPr>
  </w:style>
  <w:style w:type="character" w:customStyle="1" w:styleId="WW8Num3z1">
    <w:name w:val="WW8Num3z1"/>
    <w:qFormat/>
    <w:rPr>
      <w:rFonts w:ascii="OpenSymbol;Arial Unicode MS" w:hAnsi="OpenSymbol;Arial Unicode MS" w:cs="OpenSymbol;Arial Unicode MS"/>
    </w:rPr>
  </w:style>
  <w:style w:type="character" w:customStyle="1" w:styleId="WW8Num3z0">
    <w:name w:val="WW8Num3z0"/>
    <w:qFormat/>
    <w:rPr>
      <w:rFonts w:ascii="Symbol" w:hAnsi="Symbol" w:cs="OpenSymbol;Arial Unicode MS"/>
    </w:rPr>
  </w:style>
  <w:style w:type="character" w:customStyle="1" w:styleId="WW8Num2z1">
    <w:name w:val="WW8Num2z1"/>
    <w:qFormat/>
    <w:rPr>
      <w:rFonts w:ascii="OpenSymbol;Arial Unicode MS" w:hAnsi="OpenSymbol;Arial Unicode MS" w:cs="OpenSymbol;Arial Unicode MS"/>
    </w:rPr>
  </w:style>
  <w:style w:type="character" w:customStyle="1" w:styleId="WW8Num2z0">
    <w:name w:val="WW8Num2z0"/>
    <w:qFormat/>
    <w:rPr>
      <w:rFonts w:ascii="Symbol" w:hAnsi="Symbol" w:cs="OpenSymbol;Arial Unicode MS"/>
      <w:color w:val="000000"/>
      <w:spacing w:val="-3"/>
      <w:kern w:val="0"/>
      <w:sz w:val="23"/>
      <w:szCs w:val="23"/>
      <w:shd w:val="clear" w:color="auto" w:fill="auto"/>
      <w:lang w:val="es-ES" w:eastAsia="es-ES" w:bidi="ar-SA"/>
    </w:rPr>
  </w:style>
  <w:style w:type="character" w:customStyle="1" w:styleId="AsuntodelcomentarioCar">
    <w:name w:val="Asunto del comentario Car"/>
    <w:basedOn w:val="TextocomentarioCar"/>
    <w:qFormat/>
    <w:rPr>
      <w:b/>
      <w:bCs/>
      <w:color w:val="00000A"/>
      <w:lang w:eastAsia="en-US"/>
    </w:rPr>
  </w:style>
  <w:style w:type="character" w:customStyle="1" w:styleId="TextocomentarioCar">
    <w:name w:val="Texto comentario Car"/>
    <w:basedOn w:val="Fuentedeprrafopredeter"/>
    <w:qFormat/>
    <w:rPr>
      <w:color w:val="00000A"/>
      <w:lang w:eastAsia="en-US"/>
    </w:rPr>
  </w:style>
  <w:style w:type="character" w:styleId="Refdecomentario">
    <w:name w:val="annotation reference"/>
    <w:basedOn w:val="Fuentedeprrafopredeter"/>
    <w:qFormat/>
    <w:rPr>
      <w:sz w:val="16"/>
      <w:szCs w:val="16"/>
    </w:rPr>
  </w:style>
  <w:style w:type="character" w:customStyle="1" w:styleId="TextosinformatoCar">
    <w:name w:val="Texto sin formato Car"/>
    <w:basedOn w:val="Fuentedeprrafopredeter"/>
    <w:qFormat/>
    <w:rPr>
      <w:rFonts w:ascii="Liberation Serif" w:eastAsia="NSimSun" w:hAnsi="Liberation Serif" w:cs="Arial"/>
      <w:kern w:val="2"/>
      <w:sz w:val="24"/>
      <w:szCs w:val="21"/>
      <w:lang w:eastAsia="zh-CN" w:bidi="hi-IN"/>
    </w:rPr>
  </w:style>
  <w:style w:type="character" w:customStyle="1" w:styleId="TextodegloboCar">
    <w:name w:val="Texto de globo Car"/>
    <w:basedOn w:val="Fuentedeprrafopredeter"/>
    <w:qFormat/>
    <w:rPr>
      <w:rFonts w:ascii="Tahoma" w:hAnsi="Tahoma" w:cs="Tahoma"/>
      <w:sz w:val="16"/>
      <w:szCs w:val="16"/>
      <w:lang w:eastAsia="en-US"/>
    </w:rPr>
  </w:style>
  <w:style w:type="character" w:customStyle="1" w:styleId="Ttulo1Car">
    <w:name w:val="Título 1 Car"/>
    <w:basedOn w:val="Fuentedeprrafopredeter"/>
    <w:qFormat/>
    <w:rPr>
      <w:b/>
      <w:bCs/>
      <w:i/>
      <w:iCs/>
      <w:sz w:val="22"/>
      <w:szCs w:val="24"/>
      <w:lang w:eastAsia="en-US"/>
    </w:rPr>
  </w:style>
  <w:style w:type="paragraph" w:customStyle="1" w:styleId="Ttulo">
    <w:name w:val="Título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uest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">
    <w:name w:val="caption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">
    <w:name w:val="caption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Ttulo10">
    <w:name w:val="Título1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111">
    <w:name w:val="caption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">
    <w:name w:val="caption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customStyle="1" w:styleId="Default">
    <w:name w:val="Default"/>
    <w:qFormat/>
    <w:rPr>
      <w:rFonts w:ascii="Century Gothic" w:eastAsia="Calibri" w:hAnsi="Century Gothic" w:cs="DejaVu Sans"/>
      <w:color w:val="000000"/>
    </w:rPr>
  </w:style>
  <w:style w:type="paragraph" w:customStyle="1" w:styleId="western">
    <w:name w:val="western"/>
    <w:basedOn w:val="Normal"/>
    <w:qFormat/>
    <w:rPr>
      <w:rFonts w:ascii="Times New Roman" w:eastAsia="Calibri" w:hAnsi="Times New Roman"/>
    </w:rPr>
  </w:style>
  <w:style w:type="paragraph" w:styleId="NormalWeb">
    <w:name w:val="Normal (Web)"/>
    <w:basedOn w:val="Normal"/>
    <w:qFormat/>
    <w:rPr>
      <w:rFonts w:ascii="Times New Roman" w:eastAsia="Calibri" w:hAnsi="Times New Roman" w:cs="Times New Roman"/>
    </w:rPr>
  </w:style>
  <w:style w:type="paragraph" w:styleId="Textosinformato">
    <w:name w:val="Plain Text"/>
    <w:basedOn w:val="Normal"/>
    <w:qFormat/>
    <w:pPr>
      <w:suppressAutoHyphens w:val="0"/>
    </w:pPr>
    <w:rPr>
      <w:rFonts w:ascii="Calibri" w:eastAsia="Calibri" w:hAnsi="Calibri" w:cs="Times New Roman"/>
      <w:sz w:val="22"/>
      <w:szCs w:val="21"/>
    </w:rPr>
  </w:style>
  <w:style w:type="paragraph" w:customStyle="1" w:styleId="FirstParagraph">
    <w:name w:val="First Paragraph"/>
    <w:basedOn w:val="Textoindependiente"/>
    <w:next w:val="Textoindependiente"/>
    <w:qFormat/>
    <w:pPr>
      <w:spacing w:before="240" w:after="180"/>
    </w:pPr>
  </w:style>
  <w:style w:type="paragraph" w:styleId="Prrafodelista">
    <w:name w:val="List Paragraph"/>
    <w:basedOn w:val="Normal"/>
    <w:qFormat/>
    <w:pPr>
      <w:ind w:left="720"/>
      <w:contextualSpacing/>
    </w:pPr>
  </w:style>
  <w:style w:type="paragraph" w:customStyle="1" w:styleId="Compact">
    <w:name w:val="Compact"/>
    <w:basedOn w:val="Textoindependiente"/>
    <w:qFormat/>
    <w:pPr>
      <w:spacing w:before="36" w:after="36"/>
    </w:pPr>
  </w:style>
  <w:style w:type="paragraph" w:styleId="Textodebloque">
    <w:name w:val="Block Text"/>
    <w:basedOn w:val="Textoindependiente"/>
    <w:next w:val="Textoindependiente"/>
    <w:qFormat/>
    <w:pPr>
      <w:pBdr>
        <w:left w:val="single" w:sz="24" w:space="4" w:color="E6E6E6" w:themeColor="light2" w:themeShade="E6"/>
      </w:pBdr>
      <w:spacing w:before="100" w:after="100"/>
      <w:ind w:left="397" w:right="482"/>
    </w:pPr>
    <w:rPr>
      <w:color w:val="808080" w:themeColor="background2" w:themeShade="80"/>
    </w:rPr>
  </w:style>
  <w:style w:type="paragraph" w:customStyle="1" w:styleId="Textosinformato1">
    <w:name w:val="Texto sin formato1"/>
    <w:basedOn w:val="Normal"/>
    <w:qFormat/>
    <w:rPr>
      <w:rFonts w:ascii="Courier New" w:hAnsi="Courier New" w:cs="Courier New"/>
      <w:sz w:val="20"/>
      <w:szCs w:val="20"/>
    </w:rPr>
  </w:style>
  <w:style w:type="paragraph" w:customStyle="1" w:styleId="Contenidodelatabla">
    <w:name w:val="Contenido de la tabla"/>
    <w:basedOn w:val="Normal"/>
    <w:qFormat/>
    <w:pPr>
      <w:widowControl w:val="0"/>
      <w:suppressLineNumbers/>
    </w:pPr>
  </w:style>
  <w:style w:type="paragraph" w:customStyle="1" w:styleId="Ttulodelatabla">
    <w:name w:val="Título de la tabla"/>
    <w:basedOn w:val="Contenidodelatabla"/>
    <w:qFormat/>
    <w:pPr>
      <w:jc w:val="center"/>
    </w:pPr>
    <w:rPr>
      <w:b/>
      <w:bCs/>
    </w:rPr>
  </w:style>
  <w:style w:type="paragraph" w:customStyle="1" w:styleId="Textopreformateado">
    <w:name w:val="Texto preformateado"/>
    <w:basedOn w:val="Normal"/>
    <w:qFormat/>
    <w:rPr>
      <w:rFonts w:ascii="Liberation Mono" w:hAnsi="Liberation Mono" w:cs="Liberation Mono"/>
      <w:sz w:val="20"/>
    </w:rPr>
  </w:style>
  <w:style w:type="paragraph" w:customStyle="1" w:styleId="Standard">
    <w:name w:val="Standard"/>
    <w:qFormat/>
    <w:rPr>
      <w:rFonts w:ascii="Times New Roman" w:eastAsia="SimSun" w:hAnsi="Times New Roman" w:cs="Times New Roman"/>
      <w:color w:val="000000"/>
      <w:kern w:val="2"/>
      <w:sz w:val="20"/>
      <w:szCs w:val="20"/>
      <w:lang w:eastAsia="zh-CN" w:bidi="hi-IN"/>
    </w:rPr>
  </w:style>
  <w:style w:type="paragraph" w:customStyle="1" w:styleId="caption111111">
    <w:name w:val="caption111111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TableParagraph">
    <w:name w:val="Table Paragraph"/>
    <w:basedOn w:val="Normal"/>
    <w:qFormat/>
    <w:pPr>
      <w:spacing w:before="16"/>
      <w:ind w:left="107"/>
    </w:pPr>
    <w:rPr>
      <w:rFonts w:ascii="Calibri" w:eastAsia="Calibri" w:hAnsi="Calibri" w:cs="Calibri"/>
    </w:rPr>
  </w:style>
  <w:style w:type="paragraph" w:customStyle="1" w:styleId="Lneahorizontal">
    <w:name w:val="Línea horizontal"/>
    <w:basedOn w:val="Normal"/>
    <w:next w:val="Textoindependiente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customStyle="1" w:styleId="p1">
    <w:name w:val="p1"/>
    <w:basedOn w:val="Normal"/>
    <w:qFormat/>
    <w:rPr>
      <w:rFonts w:ascii="Arial" w:eastAsia="Times New Roman" w:hAnsi="Arial" w:cs="Arial"/>
      <w:color w:val="00000A"/>
      <w:sz w:val="14"/>
      <w:szCs w:val="14"/>
      <w:lang w:eastAsia="es-ES_tradnl"/>
    </w:rPr>
  </w:style>
  <w:style w:type="paragraph" w:styleId="Subttulo">
    <w:name w:val="Subtitle"/>
    <w:basedOn w:val="normal1"/>
    <w:next w:val="normal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normal1">
    <w:name w:val="normal1"/>
    <w:qFormat/>
    <w:rPr>
      <w:rFonts w:ascii="Times New Roman" w:eastAsia="NSimSun" w:hAnsi="Times New Roman" w:cs="Arial"/>
      <w:sz w:val="20"/>
      <w:szCs w:val="20"/>
      <w:lang w:eastAsia="zh-CN" w:bidi="hi-IN"/>
    </w:rPr>
  </w:style>
  <w:style w:type="paragraph" w:customStyle="1" w:styleId="SourceCode">
    <w:name w:val="Source Code"/>
    <w:qFormat/>
    <w:pPr>
      <w:shd w:val="clear" w:color="auto" w:fill="F2F2F2"/>
      <w:spacing w:before="100" w:after="100"/>
    </w:pPr>
    <w:rPr>
      <w:rFonts w:ascii="Consolas" w:hAnsi="Consolas" w:cs="Times New Roman (正文 CS 字体)"/>
      <w:sz w:val="22"/>
    </w:rPr>
  </w:style>
  <w:style w:type="paragraph" w:customStyle="1" w:styleId="TOC1">
    <w:name w:val="TOC 标题1"/>
    <w:basedOn w:val="Ttulo1"/>
    <w:next w:val="Textoindependiente"/>
    <w:qFormat/>
    <w:pPr>
      <w:spacing w:after="80" w:line="259" w:lineRule="auto"/>
      <w:outlineLvl w:val="9"/>
    </w:pPr>
    <w:rPr>
      <w:rFonts w:ascii="Aptos Display" w:eastAsia="DengXian Light" w:hAnsi="Aptos Display" w:cs="DejaVu Sans"/>
      <w:color w:val="117A02" w:themeColor="accent1" w:themeShade="BF"/>
    </w:rPr>
  </w:style>
  <w:style w:type="paragraph" w:customStyle="1" w:styleId="CaptionedFigure">
    <w:name w:val="Captioned Figure"/>
    <w:basedOn w:val="Figura"/>
    <w:qFormat/>
    <w:pPr>
      <w:keepNext/>
    </w:pPr>
  </w:style>
  <w:style w:type="paragraph" w:customStyle="1" w:styleId="Figura">
    <w:name w:val="Figura"/>
    <w:basedOn w:val="Normal"/>
    <w:qFormat/>
  </w:style>
  <w:style w:type="paragraph" w:customStyle="1" w:styleId="ImageCaption">
    <w:name w:val="Image Caption"/>
    <w:basedOn w:val="caption2"/>
    <w:qFormat/>
  </w:style>
  <w:style w:type="paragraph" w:customStyle="1" w:styleId="TableCaption">
    <w:name w:val="Table Caption"/>
    <w:basedOn w:val="caption2"/>
    <w:qFormat/>
  </w:style>
  <w:style w:type="paragraph" w:customStyle="1" w:styleId="Definition">
    <w:name w:val="Definition"/>
    <w:basedOn w:val="Normal"/>
    <w:qFormat/>
    <w:rPr>
      <w:color w:val="000000" w:themeColor="text1"/>
    </w:rPr>
  </w:style>
  <w:style w:type="paragraph" w:customStyle="1" w:styleId="DefinitionTerm">
    <w:name w:val="Definition Term"/>
    <w:basedOn w:val="Normal"/>
    <w:next w:val="Definition"/>
    <w:qFormat/>
    <w:rPr>
      <w:rFonts w:eastAsia="Arial"/>
    </w:rPr>
  </w:style>
  <w:style w:type="paragraph" w:customStyle="1" w:styleId="FootnoteBlockText">
    <w:name w:val="Footnote Block Text"/>
    <w:basedOn w:val="Textonotapie"/>
    <w:next w:val="Textonotapie"/>
    <w:qFormat/>
    <w:pPr>
      <w:spacing w:before="100" w:after="100"/>
      <w:ind w:left="480" w:right="480"/>
    </w:pPr>
  </w:style>
  <w:style w:type="paragraph" w:styleId="Textonotapie">
    <w:name w:val="footnote text"/>
    <w:basedOn w:val="Normal"/>
  </w:style>
  <w:style w:type="paragraph" w:customStyle="1" w:styleId="10">
    <w:name w:val="书目1"/>
    <w:basedOn w:val="Normal"/>
    <w:qFormat/>
  </w:style>
  <w:style w:type="paragraph" w:customStyle="1" w:styleId="Abstract">
    <w:name w:val="Abstract"/>
    <w:basedOn w:val="Normal"/>
    <w:next w:val="Textoindependiente"/>
    <w:qFormat/>
    <w:pPr>
      <w:spacing w:before="100" w:after="300"/>
    </w:pPr>
    <w:rPr>
      <w:rFonts w:eastAsia="Arial"/>
      <w:sz w:val="20"/>
      <w:szCs w:val="20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/>
      <w:jc w:val="center"/>
    </w:pPr>
    <w:rPr>
      <w:b/>
      <w:sz w:val="20"/>
      <w:szCs w:val="20"/>
    </w:rPr>
  </w:style>
  <w:style w:type="paragraph" w:customStyle="1" w:styleId="Author">
    <w:name w:val="Author"/>
    <w:next w:val="Textoindependiente"/>
    <w:qFormat/>
    <w:pPr>
      <w:spacing w:after="200"/>
      <w:jc w:val="center"/>
    </w:pPr>
  </w:style>
  <w:style w:type="paragraph" w:styleId="Fecha">
    <w:name w:val="Date"/>
    <w:next w:val="Textoindependiente"/>
    <w:qFormat/>
    <w:pPr>
      <w:spacing w:after="200"/>
      <w:jc w:val="center"/>
    </w:pPr>
  </w:style>
  <w:style w:type="paragraph" w:styleId="Listaconvietas2">
    <w:name w:val="List Bullet 2"/>
    <w:basedOn w:val="Normal"/>
    <w:pPr>
      <w:numPr>
        <w:numId w:val="4"/>
      </w:numPr>
      <w:spacing w:before="120" w:after="200" w:line="360" w:lineRule="auto"/>
      <w:ind w:left="400" w:hanging="200"/>
      <w:contextualSpacing/>
    </w:pPr>
    <w:rPr>
      <w:rFonts w:ascii="Arial" w:eastAsia="Arial" w:hAnsi="Arial" w:cs="Arial"/>
    </w:rPr>
  </w:style>
  <w:style w:type="paragraph" w:styleId="Listaconvietas">
    <w:name w:val="List Bullet"/>
    <w:basedOn w:val="Normal"/>
    <w:pPr>
      <w:numPr>
        <w:numId w:val="3"/>
      </w:numPr>
      <w:spacing w:before="200" w:after="200" w:line="360" w:lineRule="auto"/>
      <w:ind w:left="200" w:hanging="200"/>
      <w:contextualSpacing/>
    </w:pPr>
    <w:rPr>
      <w:rFonts w:ascii="Arial" w:eastAsia="Arial" w:hAnsi="Arial" w:cs="Arial"/>
      <w:b/>
      <w:bCs/>
    </w:rPr>
  </w:style>
  <w:style w:type="paragraph" w:customStyle="1" w:styleId="caption2">
    <w:name w:val="caption2"/>
    <w:basedOn w:val="Normal"/>
    <w:qFormat/>
    <w:pPr>
      <w:spacing w:after="120"/>
    </w:pPr>
    <w:rPr>
      <w:i/>
    </w:rPr>
  </w:style>
  <w:style w:type="paragraph" w:styleId="Listaconnmeros">
    <w:name w:val="List Number"/>
    <w:basedOn w:val="Normal"/>
    <w:pPr>
      <w:numPr>
        <w:numId w:val="2"/>
      </w:numPr>
      <w:spacing w:after="200" w:line="360" w:lineRule="auto"/>
      <w:contextualSpacing/>
    </w:pPr>
    <w:rPr>
      <w:rFonts w:ascii="Arial" w:eastAsia="Arial" w:hAnsi="Arial" w:cs="Arial"/>
      <w:b/>
      <w:bCs/>
    </w:rPr>
  </w:style>
  <w:style w:type="paragraph" w:styleId="Listaconnmeros2">
    <w:name w:val="List Number 2"/>
    <w:basedOn w:val="Normal"/>
    <w:pPr>
      <w:numPr>
        <w:numId w:val="1"/>
      </w:numPr>
      <w:spacing w:after="200"/>
      <w:contextualSpacing/>
    </w:pPr>
    <w:rPr>
      <w:rFonts w:ascii="Arial" w:eastAsia="Arial" w:hAnsi="Arial" w:cs="Arial"/>
    </w:rPr>
  </w:style>
  <w:style w:type="paragraph" w:customStyle="1" w:styleId="caption1111111">
    <w:name w:val="caption1111111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Caption1111111111111111111">
    <w:name w:val="Caption11111111111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11111111">
    <w:name w:val="Caption1111111111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1111111">
    <w:name w:val="Caption111111111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111111">
    <w:name w:val="Caption11111111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11111">
    <w:name w:val="Caption1111111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1111">
    <w:name w:val="Caption111111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111">
    <w:name w:val="Caption11111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11">
    <w:name w:val="Caption1111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1">
    <w:name w:val="Caption111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">
    <w:name w:val="Caption11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1111">
    <w:name w:val="Caption1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111">
    <w:name w:val="Caption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112">
    <w:name w:val="Caption11111112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12">
    <w:name w:val="Caption1111112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2">
    <w:name w:val="Caption111112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2">
    <w:name w:val="Caption11112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2">
    <w:name w:val="Caption1112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2">
    <w:name w:val="Caption112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2">
    <w:name w:val="Caption12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3">
    <w:name w:val="Caption3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ontenidodelmarco">
    <w:name w:val="Contenido del marco"/>
    <w:basedOn w:val="Normal"/>
    <w:qFormat/>
  </w:style>
  <w:style w:type="paragraph" w:styleId="Revisin">
    <w:name w:val="Revision"/>
    <w:qFormat/>
    <w:rPr>
      <w:rFonts w:ascii="Times New Roman" w:eastAsia="Times New Roman" w:hAnsi="Times New Roman" w:cs="Times New Roman"/>
      <w:color w:val="00000A"/>
    </w:rPr>
  </w:style>
  <w:style w:type="paragraph" w:styleId="Asuntodelcomentario">
    <w:name w:val="annotation subject"/>
    <w:basedOn w:val="Textocomentario"/>
    <w:next w:val="Textocomentario"/>
    <w:qFormat/>
    <w:rPr>
      <w:b/>
      <w:bCs/>
    </w:rPr>
  </w:style>
  <w:style w:type="paragraph" w:styleId="Textocomentario">
    <w:name w:val="annotation text"/>
    <w:basedOn w:val="Normal"/>
    <w:qFormat/>
    <w:rPr>
      <w:sz w:val="20"/>
      <w:szCs w:val="20"/>
    </w:rPr>
  </w:style>
  <w:style w:type="paragraph" w:customStyle="1" w:styleId="Prrafodelista1">
    <w:name w:val="Párrafo de lista1"/>
    <w:basedOn w:val="Normal"/>
    <w:qFormat/>
    <w:pPr>
      <w:suppressAutoHyphens w:val="0"/>
      <w:spacing w:after="160" w:line="252" w:lineRule="auto"/>
      <w:ind w:left="720"/>
      <w:contextualSpacing/>
    </w:pPr>
    <w:rPr>
      <w:rFonts w:ascii="Calibri" w:eastAsia="Calibri" w:hAnsi="Calibri" w:cs="font351"/>
      <w:sz w:val="22"/>
      <w:szCs w:val="22"/>
    </w:rPr>
  </w:style>
  <w:style w:type="paragraph" w:styleId="Textodeglobo">
    <w:name w:val="Balloon Text"/>
    <w:basedOn w:val="Normal"/>
    <w:qFormat/>
    <w:rPr>
      <w:rFonts w:ascii="Tahoma" w:hAnsi="Tahoma" w:cs="Tahoma"/>
      <w:sz w:val="16"/>
      <w:szCs w:val="16"/>
    </w:rPr>
  </w:style>
  <w:style w:type="paragraph" w:customStyle="1" w:styleId="Encabezamiento">
    <w:name w:val="Encabezamiento"/>
    <w:basedOn w:val="Normal"/>
    <w:qFormat/>
    <w:pPr>
      <w:tabs>
        <w:tab w:val="center" w:pos="4252"/>
        <w:tab w:val="right" w:pos="8504"/>
      </w:tabs>
    </w:pPr>
  </w:style>
  <w:style w:type="paragraph" w:customStyle="1" w:styleId="Encabezado2">
    <w:name w:val="Encabezado 2"/>
    <w:basedOn w:val="Normal"/>
    <w:next w:val="Normal"/>
    <w:qFormat/>
    <w:pPr>
      <w:keepNext/>
      <w:jc w:val="center"/>
      <w:outlineLvl w:val="1"/>
    </w:pPr>
    <w:rPr>
      <w:b/>
      <w:bCs/>
      <w:i/>
      <w:iCs/>
      <w:sz w:val="22"/>
      <w:u w:val="single"/>
    </w:rPr>
  </w:style>
  <w:style w:type="paragraph" w:customStyle="1" w:styleId="Encabezado1">
    <w:name w:val="Encabezado 1"/>
    <w:basedOn w:val="Normal"/>
    <w:next w:val="Normal"/>
    <w:qFormat/>
    <w:pPr>
      <w:keepNext/>
      <w:jc w:val="center"/>
      <w:outlineLvl w:val="0"/>
    </w:pPr>
    <w:rPr>
      <w:b/>
      <w:bCs/>
      <w:i/>
      <w:iCs/>
      <w:sz w:val="22"/>
    </w:rPr>
  </w:style>
  <w:style w:type="paragraph" w:customStyle="1" w:styleId="Descripcin1">
    <w:name w:val="Descripción1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Textoindependiente1">
    <w:name w:val="Texto independiente1"/>
    <w:basedOn w:val="Normal"/>
    <w:qFormat/>
    <w:pPr>
      <w:spacing w:after="140" w:line="288" w:lineRule="auto"/>
    </w:pPr>
  </w:style>
  <w:style w:type="numbering" w:customStyle="1" w:styleId="WW8Num71">
    <w:name w:val="WW8Num71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  <w:style w:type="numbering" w:customStyle="1" w:styleId="WW8Num41">
    <w:name w:val="WW8Num41"/>
    <w:qFormat/>
  </w:style>
  <w:style w:type="numbering" w:customStyle="1" w:styleId="WW8Num42">
    <w:name w:val="WW8Num42"/>
    <w:qFormat/>
  </w:style>
  <w:style w:type="numbering" w:customStyle="1" w:styleId="WW8Num43">
    <w:name w:val="WW8Num43"/>
    <w:qFormat/>
  </w:style>
  <w:style w:type="numbering" w:customStyle="1" w:styleId="WW8Num44">
    <w:name w:val="WW8Num44"/>
    <w:qFormat/>
  </w:style>
  <w:style w:type="numbering" w:customStyle="1" w:styleId="WW8Num45">
    <w:name w:val="WW8Num45"/>
    <w:qFormat/>
  </w:style>
  <w:style w:type="numbering" w:customStyle="1" w:styleId="WW8Num46">
    <w:name w:val="WW8Num46"/>
    <w:qFormat/>
  </w:style>
  <w:style w:type="numbering" w:customStyle="1" w:styleId="WW8Num47">
    <w:name w:val="WW8Num47"/>
    <w:qFormat/>
  </w:style>
  <w:style w:type="numbering" w:customStyle="1" w:styleId="WW8Num48">
    <w:name w:val="WW8Num48"/>
    <w:qFormat/>
  </w:style>
  <w:style w:type="numbering" w:customStyle="1" w:styleId="WW8Num49">
    <w:name w:val="WW8Num49"/>
    <w:qFormat/>
  </w:style>
  <w:style w:type="numbering" w:customStyle="1" w:styleId="WW8Num50">
    <w:name w:val="WW8Num50"/>
    <w:qFormat/>
  </w:style>
  <w:style w:type="numbering" w:customStyle="1" w:styleId="WW8Num51">
    <w:name w:val="WW8Num51"/>
    <w:qFormat/>
  </w:style>
  <w:style w:type="numbering" w:customStyle="1" w:styleId="WW8Num52">
    <w:name w:val="WW8Num52"/>
    <w:qFormat/>
  </w:style>
  <w:style w:type="numbering" w:customStyle="1" w:styleId="WW8Num53">
    <w:name w:val="WW8Num53"/>
    <w:qFormat/>
  </w:style>
  <w:style w:type="numbering" w:customStyle="1" w:styleId="WW8Num54">
    <w:name w:val="WW8Num54"/>
    <w:qFormat/>
  </w:style>
  <w:style w:type="numbering" w:customStyle="1" w:styleId="WW8Num55">
    <w:name w:val="WW8Num55"/>
    <w:qFormat/>
  </w:style>
  <w:style w:type="numbering" w:customStyle="1" w:styleId="WW8Num56">
    <w:name w:val="WW8Num56"/>
    <w:qFormat/>
  </w:style>
  <w:style w:type="numbering" w:customStyle="1" w:styleId="WW8Num57">
    <w:name w:val="WW8Num57"/>
    <w:qFormat/>
  </w:style>
  <w:style w:type="numbering" w:customStyle="1" w:styleId="WW8Num58">
    <w:name w:val="WW8Num58"/>
    <w:qFormat/>
  </w:style>
  <w:style w:type="numbering" w:customStyle="1" w:styleId="WW8Num59">
    <w:name w:val="WW8Num59"/>
    <w:qFormat/>
  </w:style>
  <w:style w:type="numbering" w:customStyle="1" w:styleId="WW8Num60">
    <w:name w:val="WW8Num60"/>
    <w:qFormat/>
  </w:style>
  <w:style w:type="numbering" w:customStyle="1" w:styleId="WW8Num61">
    <w:name w:val="WW8Num61"/>
    <w:qFormat/>
  </w:style>
  <w:style w:type="numbering" w:customStyle="1" w:styleId="WW8Num62">
    <w:name w:val="WW8Num62"/>
    <w:qFormat/>
  </w:style>
  <w:style w:type="numbering" w:customStyle="1" w:styleId="WW8Num63">
    <w:name w:val="WW8Num63"/>
    <w:qFormat/>
  </w:style>
  <w:style w:type="numbering" w:customStyle="1" w:styleId="WW8Num64">
    <w:name w:val="WW8Num64"/>
    <w:qFormat/>
  </w:style>
  <w:style w:type="numbering" w:customStyle="1" w:styleId="WW8Num65">
    <w:name w:val="WW8Num65"/>
    <w:qFormat/>
  </w:style>
  <w:style w:type="numbering" w:customStyle="1" w:styleId="WW8Num66">
    <w:name w:val="WW8Num66"/>
    <w:qFormat/>
  </w:style>
  <w:style w:type="numbering" w:customStyle="1" w:styleId="WW8Num67">
    <w:name w:val="WW8Num67"/>
    <w:qFormat/>
  </w:style>
  <w:style w:type="numbering" w:customStyle="1" w:styleId="WW8Num68">
    <w:name w:val="WW8Num68"/>
    <w:qFormat/>
  </w:style>
  <w:style w:type="numbering" w:customStyle="1" w:styleId="WW8Num69">
    <w:name w:val="WW8Num69"/>
    <w:qFormat/>
  </w:style>
  <w:style w:type="numbering" w:customStyle="1" w:styleId="WW8Num70">
    <w:name w:val="WW8Num70"/>
    <w:qFormat/>
  </w:style>
  <w:style w:type="numbering" w:customStyle="1" w:styleId="WW8Num72">
    <w:name w:val="WW8Num72"/>
    <w:qFormat/>
  </w:style>
  <w:style w:type="numbering" w:customStyle="1" w:styleId="WW8Num73">
    <w:name w:val="WW8Num73"/>
    <w:qFormat/>
  </w:style>
  <w:style w:type="numbering" w:customStyle="1" w:styleId="WW8Num74">
    <w:name w:val="WW8Num74"/>
    <w:qFormat/>
  </w:style>
  <w:style w:type="numbering" w:customStyle="1" w:styleId="WW8Num75">
    <w:name w:val="WW8Num75"/>
    <w:qFormat/>
  </w:style>
  <w:style w:type="numbering" w:customStyle="1" w:styleId="WW8Num76">
    <w:name w:val="WW8Num76"/>
    <w:qFormat/>
  </w:style>
  <w:style w:type="numbering" w:customStyle="1" w:styleId="WW8Num77">
    <w:name w:val="WW8Num77"/>
    <w:qFormat/>
  </w:style>
  <w:style w:type="numbering" w:customStyle="1" w:styleId="WW8Num78">
    <w:name w:val="WW8Num78"/>
    <w:qFormat/>
  </w:style>
  <w:style w:type="numbering" w:customStyle="1" w:styleId="WW8Num79">
    <w:name w:val="WW8Num7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433</Words>
  <Characters>2384</Characters>
  <Application>Microsoft Office Word</Application>
  <DocSecurity>0</DocSecurity>
  <Lines>19</Lines>
  <Paragraphs>5</Paragraphs>
  <ScaleCrop>false</ScaleCrop>
  <Company>Aytojerez</Company>
  <LinksUpToDate>false</LinksUpToDate>
  <CharactersWithSpaces>2812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ORDEN DEL DIA</dc:title>
  <dc:subject/>
  <dc:creator>JESYTEL S.A.</dc:creator>
  <dc:description/>
  <cp:lastModifiedBy>Ana Isabel Maestro de Pablos</cp:lastModifiedBy>
  <cp:revision>8</cp:revision>
  <cp:lastPrinted>2026-10-05T12:35:00Z</cp:lastPrinted>
  <dcterms:created xsi:type="dcterms:W3CDTF">2026-10-05T11:18:00Z</dcterms:created>
  <dcterms:modified xsi:type="dcterms:W3CDTF">2026-10-06T11:12:00Z</dcterms:modified>
  <dc:language>es-ES</dc:language>
</cp:coreProperties>
</file>