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21C" w:rsidRDefault="0001621C">
      <w:pPr>
        <w:rPr>
          <w:rFonts w:ascii="Arial Narrow" w:hAnsi="Arial Narrow"/>
          <w:b/>
          <w:sz w:val="40"/>
          <w:szCs w:val="40"/>
        </w:rPr>
      </w:pPr>
    </w:p>
    <w:p w:rsidR="0001621C" w:rsidRDefault="005F2786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El Centro de Conservación de la Biodiversidad  cuenta con más  </w:t>
      </w:r>
      <w:r>
        <w:rPr>
          <w:rFonts w:ascii="Arial Narrow" w:hAnsi="Arial Narrow"/>
          <w:b/>
          <w:sz w:val="40"/>
          <w:szCs w:val="40"/>
        </w:rPr>
        <w:t xml:space="preserve">equipos médicos especializados a través del patrocinio de la Clínica </w:t>
      </w:r>
      <w:proofErr w:type="spellStart"/>
      <w:r>
        <w:rPr>
          <w:rFonts w:ascii="Arial Narrow" w:hAnsi="Arial Narrow"/>
          <w:b/>
          <w:sz w:val="40"/>
          <w:szCs w:val="40"/>
        </w:rPr>
        <w:t>Vet</w:t>
      </w:r>
      <w:proofErr w:type="spellEnd"/>
      <w:r>
        <w:rPr>
          <w:rFonts w:ascii="Arial Narrow" w:hAnsi="Arial Narrow"/>
          <w:b/>
          <w:sz w:val="40"/>
          <w:szCs w:val="40"/>
        </w:rPr>
        <w:t xml:space="preserve"> </w:t>
      </w:r>
      <w:proofErr w:type="spellStart"/>
      <w:r>
        <w:rPr>
          <w:rFonts w:ascii="Arial Narrow" w:hAnsi="Arial Narrow"/>
          <w:b/>
          <w:sz w:val="40"/>
          <w:szCs w:val="40"/>
        </w:rPr>
        <w:t>Exotics</w:t>
      </w:r>
      <w:proofErr w:type="spellEnd"/>
      <w:r>
        <w:rPr>
          <w:rFonts w:ascii="Arial Narrow" w:hAnsi="Arial Narrow"/>
          <w:b/>
          <w:sz w:val="40"/>
          <w:szCs w:val="40"/>
        </w:rPr>
        <w:t xml:space="preserve"> </w:t>
      </w:r>
    </w:p>
    <w:p w:rsidR="0001621C" w:rsidRDefault="0001621C">
      <w:pPr>
        <w:rPr>
          <w:rFonts w:ascii="Arial Narrow" w:hAnsi="Arial Narrow"/>
          <w:sz w:val="36"/>
          <w:szCs w:val="36"/>
        </w:rPr>
      </w:pPr>
    </w:p>
    <w:p w:rsidR="0001621C" w:rsidRDefault="005F2786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La delegada de Protección Animal agradece este apoyo al </w:t>
      </w:r>
      <w:proofErr w:type="spellStart"/>
      <w:r>
        <w:rPr>
          <w:rFonts w:ascii="Arial Narrow" w:hAnsi="Arial Narrow"/>
          <w:sz w:val="36"/>
          <w:szCs w:val="36"/>
        </w:rPr>
        <w:t>Zoobotánico</w:t>
      </w:r>
      <w:proofErr w:type="spellEnd"/>
      <w:r>
        <w:rPr>
          <w:rFonts w:ascii="Arial Narrow" w:hAnsi="Arial Narrow"/>
          <w:sz w:val="36"/>
          <w:szCs w:val="36"/>
        </w:rPr>
        <w:t xml:space="preserve"> de Jerez en el acto de apadrinamiento de</w:t>
      </w:r>
      <w:r>
        <w:rPr>
          <w:rFonts w:ascii="Arial Narrow" w:hAnsi="Arial Narrow"/>
          <w:sz w:val="36"/>
          <w:szCs w:val="36"/>
        </w:rPr>
        <w:t xml:space="preserve"> los guacamayos </w:t>
      </w:r>
      <w:proofErr w:type="spellStart"/>
      <w:r>
        <w:rPr>
          <w:rFonts w:ascii="Arial Narrow" w:hAnsi="Arial Narrow"/>
          <w:sz w:val="36"/>
          <w:szCs w:val="36"/>
        </w:rPr>
        <w:t>jacinto</w:t>
      </w:r>
      <w:proofErr w:type="spellEnd"/>
    </w:p>
    <w:p w:rsidR="0001621C" w:rsidRDefault="0001621C">
      <w:pPr>
        <w:rPr>
          <w:rFonts w:ascii="Arial Narrow" w:hAnsi="Arial Narrow"/>
          <w:sz w:val="36"/>
          <w:szCs w:val="36"/>
        </w:rPr>
      </w:pPr>
    </w:p>
    <w:p w:rsidR="0001621C" w:rsidRDefault="005F2786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15 de octubre 2026</w:t>
      </w:r>
      <w:r>
        <w:rPr>
          <w:rFonts w:ascii="Arial Narrow" w:hAnsi="Arial Narrow"/>
          <w:sz w:val="26"/>
          <w:szCs w:val="26"/>
        </w:rPr>
        <w:t xml:space="preserve">.-  La  delegada de Protección Animal, Carmen Pina,  y  Manuel María Moreno Gómez, propietario y veterinario de la Clínica </w:t>
      </w:r>
      <w:proofErr w:type="spellStart"/>
      <w:r>
        <w:rPr>
          <w:rFonts w:ascii="Arial Narrow" w:hAnsi="Arial Narrow"/>
          <w:sz w:val="26"/>
          <w:szCs w:val="26"/>
        </w:rPr>
        <w:t>Vet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Exotics</w:t>
      </w:r>
      <w:proofErr w:type="spellEnd"/>
      <w:r>
        <w:rPr>
          <w:rFonts w:ascii="Arial Narrow" w:hAnsi="Arial Narrow"/>
          <w:sz w:val="26"/>
          <w:szCs w:val="26"/>
        </w:rPr>
        <w:t xml:space="preserve">, junto a alumnado del CEIP San José Obrero,  han celebrado  el apadrinamiento </w:t>
      </w:r>
      <w:r>
        <w:rPr>
          <w:rFonts w:ascii="Arial Narrow" w:hAnsi="Arial Narrow"/>
          <w:sz w:val="26"/>
          <w:szCs w:val="26"/>
        </w:rPr>
        <w:t xml:space="preserve">de los guacamayos </w:t>
      </w:r>
      <w:proofErr w:type="spellStart"/>
      <w:r>
        <w:rPr>
          <w:rFonts w:ascii="Arial Narrow" w:hAnsi="Arial Narrow"/>
          <w:sz w:val="26"/>
          <w:szCs w:val="26"/>
        </w:rPr>
        <w:t>jacinto</w:t>
      </w:r>
      <w:proofErr w:type="spellEnd"/>
      <w:r>
        <w:rPr>
          <w:rFonts w:ascii="Arial Narrow" w:hAnsi="Arial Narrow"/>
          <w:sz w:val="26"/>
          <w:szCs w:val="26"/>
        </w:rPr>
        <w:t xml:space="preserve"> en el Centro de Conservación  de la Biodiversidad </w:t>
      </w:r>
      <w:proofErr w:type="spellStart"/>
      <w:r>
        <w:rPr>
          <w:rFonts w:ascii="Arial Narrow" w:hAnsi="Arial Narrow"/>
          <w:sz w:val="26"/>
          <w:szCs w:val="26"/>
        </w:rPr>
        <w:t>Zoobotánico</w:t>
      </w:r>
      <w:proofErr w:type="spellEnd"/>
      <w:r>
        <w:rPr>
          <w:rFonts w:ascii="Arial Narrow" w:hAnsi="Arial Narrow"/>
          <w:sz w:val="26"/>
          <w:szCs w:val="26"/>
        </w:rPr>
        <w:t xml:space="preserve"> de Jerez.</w:t>
      </w:r>
    </w:p>
    <w:p w:rsidR="0001621C" w:rsidRDefault="0001621C">
      <w:pPr>
        <w:jc w:val="both"/>
        <w:rPr>
          <w:rFonts w:ascii="Arial Narrow" w:hAnsi="Arial Narrow"/>
          <w:sz w:val="26"/>
          <w:szCs w:val="26"/>
        </w:rPr>
      </w:pPr>
    </w:p>
    <w:p w:rsidR="0001621C" w:rsidRDefault="005F2786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En el acto, al final del cual se ha descubierto una placa informativa, la delegada ha dado las gracias por este nuevo patrocinio que permitirá el apoyo veter</w:t>
      </w:r>
      <w:r>
        <w:rPr>
          <w:rFonts w:ascii="Arial Narrow" w:hAnsi="Arial Narrow"/>
          <w:sz w:val="26"/>
          <w:szCs w:val="26"/>
        </w:rPr>
        <w:t xml:space="preserve">inario y técnico para especies exóticas. Carmen Pina ha subrayado que “al margen de la colaboración material o en </w:t>
      </w:r>
      <w:r>
        <w:rPr>
          <w:rFonts w:ascii="Arial Narrow" w:hAnsi="Arial Narrow"/>
          <w:sz w:val="26"/>
          <w:szCs w:val="26"/>
        </w:rPr>
        <w:t xml:space="preserve">especie que suponen para el Ayuntamiento y para el Centro de Conservación de la Biodiversidad, estos acuerdos de patrocinio contribuyen a dar </w:t>
      </w:r>
      <w:r>
        <w:rPr>
          <w:rFonts w:ascii="Arial Narrow" w:hAnsi="Arial Narrow"/>
          <w:sz w:val="26"/>
          <w:szCs w:val="26"/>
        </w:rPr>
        <w:t xml:space="preserve">visibilidad a las propias especies, en este caso el guacamayo </w:t>
      </w:r>
      <w:proofErr w:type="spellStart"/>
      <w:r>
        <w:rPr>
          <w:rFonts w:ascii="Arial Narrow" w:hAnsi="Arial Narrow"/>
          <w:sz w:val="26"/>
          <w:szCs w:val="26"/>
        </w:rPr>
        <w:t>jacinto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 xml:space="preserve">y a las actividades orientadas hacia el respeto al patrimonio natural y animal y a la biodiversidad que tenemos en nuestra ciudad, en un </w:t>
      </w:r>
      <w:proofErr w:type="spellStart"/>
      <w:r>
        <w:rPr>
          <w:rFonts w:ascii="Arial Narrow" w:hAnsi="Arial Narrow"/>
          <w:sz w:val="26"/>
          <w:szCs w:val="26"/>
        </w:rPr>
        <w:t>Zoobotánico</w:t>
      </w:r>
      <w:proofErr w:type="spellEnd"/>
      <w:r>
        <w:rPr>
          <w:rFonts w:ascii="Arial Narrow" w:hAnsi="Arial Narrow"/>
          <w:sz w:val="26"/>
          <w:szCs w:val="26"/>
        </w:rPr>
        <w:t xml:space="preserve"> de Jerez</w:t>
      </w:r>
      <w:r>
        <w:rPr>
          <w:rFonts w:ascii="Arial Narrow" w:hAnsi="Arial Narrow"/>
          <w:sz w:val="26"/>
          <w:szCs w:val="26"/>
        </w:rPr>
        <w:t xml:space="preserve"> que  es una joya”.</w:t>
      </w:r>
    </w:p>
    <w:p w:rsidR="0001621C" w:rsidRDefault="0001621C">
      <w:pPr>
        <w:jc w:val="both"/>
        <w:rPr>
          <w:rFonts w:ascii="Arial Narrow" w:hAnsi="Arial Narrow"/>
          <w:sz w:val="26"/>
          <w:szCs w:val="26"/>
        </w:rPr>
      </w:pPr>
    </w:p>
    <w:p w:rsidR="0001621C" w:rsidRDefault="005F2786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Por s</w:t>
      </w:r>
      <w:r>
        <w:rPr>
          <w:rFonts w:ascii="Arial Narrow" w:hAnsi="Arial Narrow"/>
          <w:sz w:val="26"/>
          <w:szCs w:val="26"/>
        </w:rPr>
        <w:t xml:space="preserve">u parte,  Manuel María Moreno Gómez ha explicado que  </w:t>
      </w:r>
      <w:proofErr w:type="spellStart"/>
      <w:r>
        <w:rPr>
          <w:rFonts w:ascii="Arial Narrow" w:hAnsi="Arial Narrow"/>
          <w:sz w:val="26"/>
          <w:szCs w:val="26"/>
        </w:rPr>
        <w:t>Vet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Exotics</w:t>
      </w:r>
      <w:proofErr w:type="spellEnd"/>
      <w:r>
        <w:rPr>
          <w:rFonts w:ascii="Arial Narrow" w:hAnsi="Arial Narrow"/>
          <w:sz w:val="26"/>
          <w:szCs w:val="26"/>
        </w:rPr>
        <w:t xml:space="preserve"> es una clínica veterinaria asentada  en Jerez desde 2008, “dedicada a la atención veterinaria de animales exóticos o lo que llamamos mascotas no convencionales. En definitiva, aquellas masco</w:t>
      </w:r>
      <w:r>
        <w:rPr>
          <w:rFonts w:ascii="Arial Narrow" w:hAnsi="Arial Narrow"/>
          <w:sz w:val="26"/>
          <w:szCs w:val="26"/>
        </w:rPr>
        <w:t xml:space="preserve">tas que no son perros y gatos”. </w:t>
      </w:r>
    </w:p>
    <w:p w:rsidR="0001621C" w:rsidRDefault="0001621C">
      <w:pPr>
        <w:jc w:val="both"/>
        <w:rPr>
          <w:rFonts w:ascii="Arial Narrow" w:hAnsi="Arial Narrow"/>
          <w:sz w:val="26"/>
          <w:szCs w:val="26"/>
        </w:rPr>
      </w:pPr>
    </w:p>
    <w:p w:rsidR="005F2786" w:rsidRDefault="005F2786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Ha señalado que “somos pioneros en la provincia y una de las pocas clínicas en toda Andalucía que se dedican en exclusividad a esta especialidad”. Moreno Gómez ha resaltado que el objetivo de colaborar con el </w:t>
      </w:r>
      <w:proofErr w:type="spellStart"/>
      <w:r>
        <w:rPr>
          <w:rFonts w:ascii="Arial Narrow" w:hAnsi="Arial Narrow"/>
          <w:sz w:val="26"/>
          <w:szCs w:val="26"/>
        </w:rPr>
        <w:t>Zoobotánico</w:t>
      </w:r>
      <w:proofErr w:type="spellEnd"/>
      <w:r>
        <w:rPr>
          <w:rFonts w:ascii="Arial Narrow" w:hAnsi="Arial Narrow"/>
          <w:sz w:val="26"/>
          <w:szCs w:val="26"/>
        </w:rPr>
        <w:t xml:space="preserve"> d</w:t>
      </w:r>
      <w:r>
        <w:rPr>
          <w:rFonts w:ascii="Arial Narrow" w:hAnsi="Arial Narrow"/>
          <w:sz w:val="26"/>
          <w:szCs w:val="26"/>
        </w:rPr>
        <w:t xml:space="preserve">e Jerez es “compartir afinidades y pasión por los animales, considerando que este parque desarrolla una labor diferencial muy importante”.  </w:t>
      </w:r>
    </w:p>
    <w:p w:rsidR="005F2786" w:rsidRDefault="005F2786">
      <w:pPr>
        <w:jc w:val="both"/>
        <w:rPr>
          <w:rFonts w:ascii="Arial Narrow" w:hAnsi="Arial Narrow"/>
          <w:sz w:val="26"/>
          <w:szCs w:val="26"/>
        </w:rPr>
      </w:pPr>
    </w:p>
    <w:p w:rsidR="0001621C" w:rsidRDefault="005F2786">
      <w:pPr>
        <w:jc w:val="both"/>
      </w:pPr>
      <w:r>
        <w:rPr>
          <w:rFonts w:ascii="Arial Narrow" w:hAnsi="Arial Narrow"/>
          <w:sz w:val="26"/>
          <w:szCs w:val="26"/>
        </w:rPr>
        <w:t xml:space="preserve">En este sentido, ha destacado la contribución del Centro de Conservación  de la Biodiversidad </w:t>
      </w:r>
      <w:proofErr w:type="spellStart"/>
      <w:r>
        <w:rPr>
          <w:rFonts w:ascii="Arial Narrow" w:hAnsi="Arial Narrow"/>
          <w:sz w:val="26"/>
          <w:szCs w:val="26"/>
        </w:rPr>
        <w:t>Zoobotánico</w:t>
      </w:r>
      <w:proofErr w:type="spellEnd"/>
      <w:r>
        <w:rPr>
          <w:rFonts w:ascii="Arial Narrow" w:hAnsi="Arial Narrow"/>
          <w:sz w:val="26"/>
          <w:szCs w:val="26"/>
        </w:rPr>
        <w:t xml:space="preserve"> de Jerez a</w:t>
      </w:r>
      <w:r>
        <w:rPr>
          <w:rFonts w:ascii="Arial Narrow" w:hAnsi="Arial Narrow"/>
          <w:sz w:val="26"/>
          <w:szCs w:val="26"/>
        </w:rPr>
        <w:t xml:space="preserve"> más de 50 proyectos a nivel europeo, con los que se han podido recuperar especies emblemáticas como el ibis eremita y el lince ibérico. También se ha referido al proyecto de recuperación del torillo andaluz, una especie que  desapareció de la Península Ib</w:t>
      </w:r>
      <w:r>
        <w:rPr>
          <w:rFonts w:ascii="Arial Narrow" w:hAnsi="Arial Narrow"/>
          <w:sz w:val="26"/>
          <w:szCs w:val="26"/>
        </w:rPr>
        <w:t xml:space="preserve">érica hace más de 40 años, pero que “estamos seguros de </w:t>
      </w:r>
      <w:r>
        <w:rPr>
          <w:rFonts w:ascii="Arial Narrow" w:hAnsi="Arial Narrow"/>
          <w:sz w:val="26"/>
          <w:szCs w:val="26"/>
        </w:rPr>
        <w:lastRenderedPageBreak/>
        <w:t xml:space="preserve">que en manos de estos profesionales se va a recuperar rápidamente”. Por todo esto, el representante de Clínica </w:t>
      </w:r>
      <w:proofErr w:type="spellStart"/>
      <w:r>
        <w:rPr>
          <w:rFonts w:ascii="Arial Narrow" w:hAnsi="Arial Narrow"/>
          <w:sz w:val="26"/>
          <w:szCs w:val="26"/>
        </w:rPr>
        <w:t>Vet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Exotics</w:t>
      </w:r>
      <w:proofErr w:type="spellEnd"/>
      <w:r>
        <w:rPr>
          <w:rFonts w:ascii="Arial Narrow" w:hAnsi="Arial Narrow"/>
          <w:sz w:val="26"/>
          <w:szCs w:val="26"/>
        </w:rPr>
        <w:t xml:space="preserve"> ha señalado que “queremos aportar nuestro granito de arena, apadrinando una e</w:t>
      </w:r>
      <w:r>
        <w:rPr>
          <w:rFonts w:ascii="Arial Narrow" w:hAnsi="Arial Narrow"/>
          <w:sz w:val="26"/>
          <w:szCs w:val="26"/>
        </w:rPr>
        <w:t xml:space="preserve">specie increíble como es el guacamayo </w:t>
      </w:r>
      <w:proofErr w:type="spellStart"/>
      <w:r>
        <w:rPr>
          <w:rFonts w:ascii="Arial Narrow" w:hAnsi="Arial Narrow"/>
          <w:sz w:val="26"/>
          <w:szCs w:val="26"/>
        </w:rPr>
        <w:t>jacinto</w:t>
      </w:r>
      <w:proofErr w:type="spellEnd"/>
      <w:r>
        <w:rPr>
          <w:rFonts w:ascii="Arial Narrow" w:hAnsi="Arial Narrow"/>
          <w:sz w:val="26"/>
          <w:szCs w:val="26"/>
        </w:rPr>
        <w:t xml:space="preserve"> y poniendo todos los medios técnicos y todos los equipos médicos con los que cuenta nuestra clínica veterinaria para atender a cualquier animal que lo necesite”. </w:t>
      </w:r>
    </w:p>
    <w:p w:rsidR="0001621C" w:rsidRDefault="0001621C">
      <w:pPr>
        <w:jc w:val="both"/>
        <w:rPr>
          <w:rFonts w:ascii="Arial Narrow" w:hAnsi="Arial Narrow"/>
          <w:sz w:val="26"/>
          <w:szCs w:val="26"/>
        </w:rPr>
      </w:pPr>
    </w:p>
    <w:p w:rsidR="0001621C" w:rsidRDefault="005F2786">
      <w:pPr>
        <w:jc w:val="both"/>
      </w:pPr>
      <w:r>
        <w:rPr>
          <w:rFonts w:ascii="Arial Narrow" w:hAnsi="Arial Narrow"/>
          <w:sz w:val="26"/>
          <w:szCs w:val="26"/>
        </w:rPr>
        <w:t xml:space="preserve">El guacamayo </w:t>
      </w:r>
      <w:proofErr w:type="spellStart"/>
      <w:r>
        <w:rPr>
          <w:rFonts w:ascii="Arial Narrow" w:hAnsi="Arial Narrow"/>
          <w:sz w:val="26"/>
          <w:szCs w:val="26"/>
        </w:rPr>
        <w:t>jacinto</w:t>
      </w:r>
      <w:proofErr w:type="spellEnd"/>
      <w:r>
        <w:rPr>
          <w:rFonts w:ascii="Arial Narrow" w:hAnsi="Arial Narrow"/>
          <w:sz w:val="26"/>
          <w:szCs w:val="26"/>
        </w:rPr>
        <w:t xml:space="preserve"> pertenece al grupo de los</w:t>
      </w:r>
      <w:r>
        <w:rPr>
          <w:rFonts w:ascii="Arial Narrow" w:hAnsi="Arial Narrow"/>
          <w:sz w:val="26"/>
          <w:szCs w:val="26"/>
        </w:rPr>
        <w:t xml:space="preserve"> psitácidos,  es sumamente inteligente y sociable y es el más grande de los guacamayos. Es originaria de Sudamérica y sobre todo su población se centra en Brasil, noroeste de Paraguay y este de Bolivia. </w:t>
      </w:r>
    </w:p>
    <w:p w:rsidR="0001621C" w:rsidRDefault="0001621C">
      <w:pPr>
        <w:jc w:val="both"/>
        <w:rPr>
          <w:rFonts w:ascii="Arial Narrow" w:hAnsi="Arial Narrow"/>
          <w:sz w:val="26"/>
          <w:szCs w:val="26"/>
        </w:rPr>
      </w:pPr>
    </w:p>
    <w:p w:rsidR="0001621C" w:rsidRDefault="005F2786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Esta especie se encuentra en grave peligro de extin</w:t>
      </w:r>
      <w:r>
        <w:rPr>
          <w:rFonts w:ascii="Arial Narrow" w:hAnsi="Arial Narrow"/>
          <w:sz w:val="26"/>
          <w:szCs w:val="26"/>
        </w:rPr>
        <w:t>ción, siendo las principales amenazas la caza furtiva, el tráfico ilegal y la destrucción de sus hábitats. A partir de los años 90 las fuertes campañas de concienciación y las iniciativas conservacionistas parecen que han estabilizado un poco sus efectivos</w:t>
      </w:r>
      <w:r>
        <w:rPr>
          <w:rFonts w:ascii="Arial Narrow" w:hAnsi="Arial Narrow"/>
          <w:sz w:val="26"/>
          <w:szCs w:val="26"/>
        </w:rPr>
        <w:t xml:space="preserve">. </w:t>
      </w:r>
    </w:p>
    <w:p w:rsidR="0001621C" w:rsidRDefault="0001621C">
      <w:pPr>
        <w:jc w:val="both"/>
        <w:rPr>
          <w:rFonts w:ascii="Arial Narrow" w:hAnsi="Arial Narrow"/>
          <w:sz w:val="26"/>
          <w:szCs w:val="26"/>
        </w:rPr>
      </w:pPr>
    </w:p>
    <w:p w:rsidR="0001621C" w:rsidRDefault="005F2786">
      <w:pPr>
        <w:jc w:val="both"/>
      </w:pPr>
      <w:r>
        <w:rPr>
          <w:rFonts w:ascii="Arial Narrow" w:hAnsi="Arial Narrow"/>
          <w:sz w:val="26"/>
          <w:szCs w:val="26"/>
        </w:rPr>
        <w:t xml:space="preserve">En el Centro de Conservación  de la Biodiversidad </w:t>
      </w:r>
      <w:proofErr w:type="spellStart"/>
      <w:r>
        <w:rPr>
          <w:rFonts w:ascii="Arial Narrow" w:hAnsi="Arial Narrow"/>
          <w:sz w:val="26"/>
          <w:szCs w:val="26"/>
        </w:rPr>
        <w:t>Zoobotánico</w:t>
      </w:r>
      <w:proofErr w:type="spellEnd"/>
      <w:r>
        <w:rPr>
          <w:rFonts w:ascii="Arial Narrow" w:hAnsi="Arial Narrow"/>
          <w:sz w:val="26"/>
          <w:szCs w:val="26"/>
        </w:rPr>
        <w:t xml:space="preserve"> de Jerez habita una pareja joven de guacamayos </w:t>
      </w:r>
      <w:proofErr w:type="spellStart"/>
      <w:r>
        <w:rPr>
          <w:rFonts w:ascii="Arial Narrow" w:hAnsi="Arial Narrow"/>
          <w:sz w:val="26"/>
          <w:szCs w:val="26"/>
        </w:rPr>
        <w:t>jacinto</w:t>
      </w:r>
      <w:proofErr w:type="spellEnd"/>
      <w:r>
        <w:rPr>
          <w:rFonts w:ascii="Arial Narrow" w:hAnsi="Arial Narrow"/>
          <w:sz w:val="26"/>
          <w:szCs w:val="26"/>
        </w:rPr>
        <w:t>, con el objetivo de que la procreación de la especie contribuya a los programas de repoblación en su hábitat natural.</w:t>
      </w:r>
    </w:p>
    <w:p w:rsidR="0001621C" w:rsidRDefault="0001621C">
      <w:pPr>
        <w:jc w:val="both"/>
        <w:rPr>
          <w:rFonts w:ascii="Arial Narrow" w:hAnsi="Arial Narrow"/>
          <w:sz w:val="26"/>
          <w:szCs w:val="26"/>
        </w:rPr>
      </w:pPr>
    </w:p>
    <w:p w:rsidR="0001621C" w:rsidRDefault="005F2786">
      <w:pPr>
        <w:jc w:val="both"/>
      </w:pPr>
      <w:r>
        <w:rPr>
          <w:rFonts w:ascii="Arial Narrow" w:hAnsi="Arial Narrow"/>
          <w:sz w:val="26"/>
          <w:szCs w:val="26"/>
        </w:rPr>
        <w:t>(Se adjunta foto</w:t>
      </w:r>
      <w:r>
        <w:rPr>
          <w:rFonts w:ascii="Arial Narrow" w:hAnsi="Arial Narrow"/>
          <w:sz w:val="26"/>
          <w:szCs w:val="26"/>
        </w:rPr>
        <w:t>grafía y enlace de audio)</w:t>
      </w:r>
    </w:p>
    <w:p w:rsidR="0001621C" w:rsidRDefault="0001621C">
      <w:pPr>
        <w:jc w:val="both"/>
        <w:rPr>
          <w:rFonts w:ascii="Arial Narrow" w:hAnsi="Arial Narrow"/>
          <w:sz w:val="26"/>
          <w:szCs w:val="26"/>
        </w:rPr>
      </w:pPr>
    </w:p>
    <w:p w:rsidR="0001621C" w:rsidRDefault="005F2786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  <w:hyperlink r:id="rId6" w:history="1">
        <w:r w:rsidRPr="005B625D">
          <w:rPr>
            <w:rStyle w:val="Hipervnculo"/>
            <w:rFonts w:ascii="Arial Narrow" w:hAnsi="Arial Narrow"/>
            <w:sz w:val="26"/>
            <w:szCs w:val="26"/>
          </w:rPr>
          <w:t>https://almacen.redsara.es/sending/public/8737afdf-d806-4075-ab5a-02d0b7b21c52</w:t>
        </w:r>
      </w:hyperlink>
    </w:p>
    <w:p w:rsidR="005F2786" w:rsidRDefault="005F2786">
      <w:pPr>
        <w:jc w:val="both"/>
      </w:pPr>
      <w:bookmarkStart w:id="0" w:name="_GoBack"/>
      <w:bookmarkEnd w:id="0"/>
    </w:p>
    <w:p w:rsidR="0001621C" w:rsidRDefault="005F2786">
      <w:pPr>
        <w:jc w:val="both"/>
      </w:pPr>
      <w:r>
        <w:rPr>
          <w:rFonts w:ascii="Arial Narrow" w:hAnsi="Arial Narrow"/>
          <w:sz w:val="26"/>
          <w:szCs w:val="26"/>
        </w:rPr>
        <w:t xml:space="preserve"> </w:t>
      </w:r>
    </w:p>
    <w:p w:rsidR="0001621C" w:rsidRDefault="0001621C">
      <w:pPr>
        <w:jc w:val="both"/>
        <w:rPr>
          <w:rFonts w:ascii="Arial Narrow" w:hAnsi="Arial Narrow"/>
          <w:sz w:val="26"/>
          <w:szCs w:val="26"/>
        </w:rPr>
      </w:pPr>
    </w:p>
    <w:p w:rsidR="0001621C" w:rsidRDefault="005F2786">
      <w:pPr>
        <w:jc w:val="both"/>
      </w:pPr>
      <w:r>
        <w:rPr>
          <w:rFonts w:ascii="Calibri" w:eastAsia="Calibri" w:hAnsi="Calibri" w:cs="Calibri"/>
        </w:rPr>
        <w:t xml:space="preserve"> </w:t>
      </w:r>
    </w:p>
    <w:sectPr w:rsidR="0001621C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F2786">
      <w:r>
        <w:separator/>
      </w:r>
    </w:p>
  </w:endnote>
  <w:endnote w:type="continuationSeparator" w:id="0">
    <w:p w:rsidR="00000000" w:rsidRDefault="005F2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F2786">
      <w:r>
        <w:separator/>
      </w:r>
    </w:p>
  </w:footnote>
  <w:footnote w:type="continuationSeparator" w:id="0">
    <w:p w:rsidR="00000000" w:rsidRDefault="005F27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21C" w:rsidRDefault="005F2786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1621C" w:rsidRDefault="0001621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21C"/>
    <w:rsid w:val="0001621C"/>
    <w:rsid w:val="005F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B1005F-9D55-4D1B-BD2B-96B34619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lmacen.redsara.es/sending/public/8737afdf-d806-4075-ab5a-02d0b7b21c5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583</Words>
  <Characters>3207</Characters>
  <Application>Microsoft Office Word</Application>
  <DocSecurity>0</DocSecurity>
  <Lines>26</Lines>
  <Paragraphs>7</Paragraphs>
  <ScaleCrop>false</ScaleCrop>
  <Company>Aytojerez</Company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16</cp:revision>
  <cp:lastPrinted>2026-01-05T09:55:00Z</cp:lastPrinted>
  <dcterms:created xsi:type="dcterms:W3CDTF">2026-10-05T11:41:00Z</dcterms:created>
  <dcterms:modified xsi:type="dcterms:W3CDTF">2026-10-15T06:42:00Z</dcterms:modified>
  <dc:language>es-ES</dc:language>
</cp:coreProperties>
</file>