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29F" w:rsidRDefault="00D4029F"/>
    <w:p w:rsidR="00D4029F" w:rsidRDefault="00D4029F"/>
    <w:p w:rsidR="00D4029F" w:rsidRDefault="005A079E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El Ayuntamiento colabora con </w:t>
      </w:r>
      <w:proofErr w:type="spellStart"/>
      <w:r>
        <w:rPr>
          <w:rFonts w:ascii="Arial Narrow" w:hAnsi="Arial Narrow"/>
          <w:b/>
          <w:sz w:val="40"/>
          <w:szCs w:val="40"/>
        </w:rPr>
        <w:t>Jerelesgay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en una nueva edición del Festival de Cultura LGTBIQAP+ Diverso Jerez</w:t>
      </w:r>
    </w:p>
    <w:p w:rsidR="00D4029F" w:rsidRDefault="00D4029F"/>
    <w:p w:rsidR="00D4029F" w:rsidRDefault="005A079E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El programa suma actividades del 20 al 30 de octubre con propuestas novedosas abiertas a toda la ciudadanía</w:t>
      </w:r>
    </w:p>
    <w:p w:rsidR="00D4029F" w:rsidRDefault="00D4029F">
      <w:pPr>
        <w:rPr>
          <w:rFonts w:ascii="Arial Narrow" w:hAnsi="Arial Narrow"/>
          <w:sz w:val="36"/>
          <w:szCs w:val="36"/>
        </w:rPr>
      </w:pPr>
    </w:p>
    <w:p w:rsidR="00D4029F" w:rsidRDefault="005A079E">
      <w:pPr>
        <w:jc w:val="both"/>
      </w:pPr>
      <w:r>
        <w:rPr>
          <w:rFonts w:ascii="Arial Narrow" w:hAnsi="Arial Narrow"/>
          <w:b/>
          <w:sz w:val="26"/>
          <w:szCs w:val="26"/>
        </w:rPr>
        <w:t>15 de octubre de 2026</w:t>
      </w:r>
      <w:r>
        <w:rPr>
          <w:rFonts w:ascii="Arial Narrow" w:hAnsi="Arial Narrow"/>
          <w:sz w:val="26"/>
          <w:szCs w:val="26"/>
        </w:rPr>
        <w:t xml:space="preserve">.- El Ayuntamiento de Jerez colabora con la Asociación </w:t>
      </w:r>
      <w:proofErr w:type="spellStart"/>
      <w:r>
        <w:rPr>
          <w:rFonts w:ascii="Arial Narrow" w:hAnsi="Arial Narrow"/>
          <w:sz w:val="26"/>
          <w:szCs w:val="26"/>
        </w:rPr>
        <w:t>Jerelesgay</w:t>
      </w:r>
      <w:proofErr w:type="spellEnd"/>
      <w:r>
        <w:rPr>
          <w:rFonts w:ascii="Arial Narrow" w:hAnsi="Arial Narrow"/>
          <w:sz w:val="26"/>
          <w:szCs w:val="26"/>
        </w:rPr>
        <w:t xml:space="preserve">  en la organización del II Festival de Cultura LGTBIQAP+ Diverso Jerez, que se celebrará del 20 al 30 de octubre con actividades abiertas a toda la ciudadanía, y muchas novedades con respect</w:t>
      </w:r>
      <w:r>
        <w:rPr>
          <w:rFonts w:ascii="Arial Narrow" w:hAnsi="Arial Narrow"/>
          <w:sz w:val="26"/>
          <w:szCs w:val="26"/>
        </w:rPr>
        <w:t xml:space="preserve">o a la primera edición. El programa cuenta con la colaboración de Club Pandora, La </w:t>
      </w:r>
      <w:proofErr w:type="spellStart"/>
      <w:r>
        <w:rPr>
          <w:rFonts w:ascii="Arial Narrow" w:hAnsi="Arial Narrow"/>
          <w:sz w:val="26"/>
          <w:szCs w:val="26"/>
        </w:rPr>
        <w:t>Bocaná</w:t>
      </w:r>
      <w:proofErr w:type="spellEnd"/>
      <w:r>
        <w:rPr>
          <w:rFonts w:ascii="Arial Narrow" w:hAnsi="Arial Narrow"/>
          <w:sz w:val="26"/>
          <w:szCs w:val="26"/>
        </w:rPr>
        <w:t xml:space="preserve">, </w:t>
      </w:r>
      <w:proofErr w:type="gramStart"/>
      <w:r>
        <w:rPr>
          <w:rFonts w:ascii="Arial Narrow" w:hAnsi="Arial Narrow"/>
          <w:sz w:val="26"/>
          <w:szCs w:val="26"/>
        </w:rPr>
        <w:t>Ateneo</w:t>
      </w:r>
      <w:proofErr w:type="gramEnd"/>
      <w:r>
        <w:rPr>
          <w:rFonts w:ascii="Arial Narrow" w:hAnsi="Arial Narrow"/>
          <w:sz w:val="26"/>
          <w:szCs w:val="26"/>
        </w:rPr>
        <w:t xml:space="preserve"> de Jerez y El Carrusel. La teniente de alcaldesa de Igualdad y Diversidad ha presentado esta programación junto a la presidenta de </w:t>
      </w:r>
      <w:proofErr w:type="spellStart"/>
      <w:r>
        <w:rPr>
          <w:rFonts w:ascii="Arial Narrow" w:hAnsi="Arial Narrow"/>
          <w:sz w:val="26"/>
          <w:szCs w:val="26"/>
        </w:rPr>
        <w:t>Jerelesgay</w:t>
      </w:r>
      <w:proofErr w:type="spellEnd"/>
      <w:r>
        <w:rPr>
          <w:rFonts w:ascii="Arial Narrow" w:hAnsi="Arial Narrow"/>
          <w:sz w:val="26"/>
          <w:szCs w:val="26"/>
        </w:rPr>
        <w:t>, Susana Domíngue</w:t>
      </w:r>
      <w:r>
        <w:rPr>
          <w:rFonts w:ascii="Arial Narrow" w:hAnsi="Arial Narrow"/>
          <w:sz w:val="26"/>
          <w:szCs w:val="26"/>
        </w:rPr>
        <w:t>z, y los miembros de la junta directiva Eduardo Coronilla y Rafael Bono.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Festival Diverso Jerez es un ciclo dirigido a promover la diversidad, la inclusión y el respeto hacia las personas de la comunidad LGTBIQAP+</w:t>
      </w:r>
      <w:r>
        <w:rPr>
          <w:rFonts w:ascii="Arial Narrow" w:hAnsi="Arial Narrow"/>
          <w:sz w:val="26"/>
          <w:szCs w:val="26"/>
        </w:rPr>
        <w:t>. Sus objetivos son seguir sumando sen</w:t>
      </w:r>
      <w:r>
        <w:rPr>
          <w:rFonts w:ascii="Arial Narrow" w:hAnsi="Arial Narrow"/>
          <w:sz w:val="26"/>
          <w:szCs w:val="26"/>
        </w:rPr>
        <w:t>sibilización y alianzas a favor de la diversidad y fomentando una ciudad cada día más libre de cualquier tipo de discriminación contra las personas LGTBIQAP+.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Con esta programación, la Delegación de Igualdad y </w:t>
      </w:r>
      <w:proofErr w:type="spellStart"/>
      <w:r>
        <w:rPr>
          <w:rFonts w:ascii="Arial Narrow" w:hAnsi="Arial Narrow"/>
          <w:sz w:val="26"/>
          <w:szCs w:val="26"/>
        </w:rPr>
        <w:t>Jerelesgay</w:t>
      </w:r>
      <w:proofErr w:type="spellEnd"/>
      <w:r>
        <w:rPr>
          <w:rFonts w:ascii="Arial Narrow" w:hAnsi="Arial Narrow"/>
          <w:sz w:val="26"/>
          <w:szCs w:val="26"/>
        </w:rPr>
        <w:t xml:space="preserve"> continúan dándose la mano en una l</w:t>
      </w:r>
      <w:r>
        <w:rPr>
          <w:rFonts w:ascii="Arial Narrow" w:hAnsi="Arial Narrow"/>
          <w:sz w:val="26"/>
          <w:szCs w:val="26"/>
        </w:rPr>
        <w:t>abor conjunta que abarca un número muy importante de actividades durante todo el año, y más en este 2026 en el que se cumple el 25º aniversario de la Izada de la Bandera Arcoíris en el Ayuntamiento de Jerez.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5A079E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delegada Susana Sánchez ha manifestado que “</w:t>
      </w:r>
      <w:r>
        <w:rPr>
          <w:rFonts w:ascii="Arial Narrow" w:hAnsi="Arial Narrow"/>
          <w:sz w:val="26"/>
          <w:szCs w:val="26"/>
        </w:rPr>
        <w:t>es un festival abierto por supuesto a toda la ciudadanía, y esperamos que todo Jerez participe. Es un ciclo destinado a promover la diversidad, la inclusión y el respeto hacia toda las personas del colectivo LGTBIQAP+, y que se celebra en un año importante</w:t>
      </w:r>
      <w:r>
        <w:rPr>
          <w:rFonts w:ascii="Arial Narrow" w:hAnsi="Arial Narrow"/>
          <w:sz w:val="26"/>
          <w:szCs w:val="26"/>
        </w:rPr>
        <w:t xml:space="preserve">, coincidiendo con el 25º aniversario de la izada de la bandera Arcoíris en Jerez, y en un año en el que el Premio Arcoíris ha sido para </w:t>
      </w:r>
      <w:proofErr w:type="spellStart"/>
      <w:r>
        <w:rPr>
          <w:rFonts w:ascii="Arial Narrow" w:hAnsi="Arial Narrow"/>
          <w:sz w:val="26"/>
          <w:szCs w:val="26"/>
        </w:rPr>
        <w:t>Jerelesgay</w:t>
      </w:r>
      <w:proofErr w:type="spellEnd"/>
      <w:r>
        <w:rPr>
          <w:rFonts w:ascii="Arial Narrow" w:hAnsi="Arial Narrow"/>
          <w:sz w:val="26"/>
          <w:szCs w:val="26"/>
        </w:rPr>
        <w:t xml:space="preserve">, una asociación de la que nos enorgullecemos por su trabajo en nuestra ciudad y en nuestra provincia”. </w:t>
      </w:r>
    </w:p>
    <w:p w:rsidR="005A079E" w:rsidRDefault="005A079E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te</w:t>
      </w:r>
      <w:r>
        <w:rPr>
          <w:rFonts w:ascii="Arial Narrow" w:hAnsi="Arial Narrow"/>
          <w:sz w:val="26"/>
          <w:szCs w:val="26"/>
        </w:rPr>
        <w:t>niente de alcaldesa ha destacado que este Festival Jerez Diverso se enmarca en los objetivos del Plan de Igualdad para la Ciudadanía 2025-2029, y que se ha organizado con mucho cariño “y con el deseo de poder evitar los delitos de odio que todavía por desg</w:t>
      </w:r>
      <w:r>
        <w:rPr>
          <w:rFonts w:ascii="Arial Narrow" w:hAnsi="Arial Narrow"/>
          <w:sz w:val="26"/>
          <w:szCs w:val="26"/>
        </w:rPr>
        <w:t>racia se siguen cometiendo, y para eso trabajamos a través de nuestras actividades de sensibilización”.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lastRenderedPageBreak/>
        <w:t>Susana Domínguez, por su parte, ha recalcado que “Jerez Diverso viene para quedarse, y este año con nuestro 25º aniversario, lo hemos organizado todaví</w:t>
      </w:r>
      <w:r>
        <w:rPr>
          <w:rFonts w:ascii="Arial Narrow" w:hAnsi="Arial Narrow"/>
          <w:sz w:val="26"/>
          <w:szCs w:val="26"/>
        </w:rPr>
        <w:t>a con más actividades, ocupando más espacios, porque creemos de verdad que la cultura es una herramienta fundamental para que visibilicemos esta diversidad. Este festival es para toda la ciudadanía, y por eso queremos invitar a toda la ciudad, para que nos</w:t>
      </w:r>
      <w:r>
        <w:rPr>
          <w:rFonts w:ascii="Arial Narrow" w:hAnsi="Arial Narrow"/>
          <w:sz w:val="26"/>
          <w:szCs w:val="26"/>
        </w:rPr>
        <w:t xml:space="preserve"> conozcáis, y conozcáis nuestra lucha”. Este Festival Diverso servirá de anticipo para la celebración del 25 aniversario de </w:t>
      </w:r>
      <w:proofErr w:type="spellStart"/>
      <w:r>
        <w:rPr>
          <w:rFonts w:ascii="Arial Narrow" w:hAnsi="Arial Narrow"/>
          <w:sz w:val="26"/>
          <w:szCs w:val="26"/>
        </w:rPr>
        <w:t>Jerelesgay</w:t>
      </w:r>
      <w:proofErr w:type="spellEnd"/>
      <w:r>
        <w:rPr>
          <w:rFonts w:ascii="Arial Narrow" w:hAnsi="Arial Narrow"/>
          <w:sz w:val="26"/>
          <w:szCs w:val="26"/>
        </w:rPr>
        <w:t>, que se celebrará con una gran gala el 6 de noviembre.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Eduardo Coronilla ha desvelado todas las actividades del ciclo, q</w:t>
      </w:r>
      <w:r>
        <w:rPr>
          <w:rFonts w:ascii="Arial Narrow" w:hAnsi="Arial Narrow"/>
          <w:sz w:val="26"/>
          <w:szCs w:val="26"/>
        </w:rPr>
        <w:t>ue comenzarán el martes 20 de octubre con una actividad novedosa de convivencia intergeneracional. Será a las 18.30 horas en el Centro de Participación Activa de Las Torres con el título '</w:t>
      </w:r>
      <w:r>
        <w:rPr>
          <w:rFonts w:ascii="Arial Narrow" w:hAnsi="Arial Narrow"/>
          <w:sz w:val="26"/>
          <w:szCs w:val="26"/>
        </w:rPr>
        <w:t>Diversidad entre generaciones: Una tarde de arte y orgullo'</w:t>
      </w:r>
      <w:r>
        <w:rPr>
          <w:rFonts w:ascii="Arial Narrow" w:hAnsi="Arial Narrow"/>
          <w:sz w:val="26"/>
          <w:szCs w:val="26"/>
        </w:rPr>
        <w:t>, con las</w:t>
      </w:r>
      <w:r>
        <w:rPr>
          <w:rFonts w:ascii="Arial Narrow" w:hAnsi="Arial Narrow"/>
          <w:sz w:val="26"/>
          <w:szCs w:val="26"/>
        </w:rPr>
        <w:t xml:space="preserve"> actuaciones de </w:t>
      </w:r>
      <w:proofErr w:type="spellStart"/>
      <w:r>
        <w:rPr>
          <w:rFonts w:ascii="Arial Narrow" w:hAnsi="Arial Narrow"/>
          <w:sz w:val="26"/>
          <w:szCs w:val="26"/>
        </w:rPr>
        <w:t>Denna</w:t>
      </w:r>
      <w:proofErr w:type="spellEnd"/>
      <w:r>
        <w:rPr>
          <w:rFonts w:ascii="Arial Narrow" w:hAnsi="Arial Narrow"/>
          <w:sz w:val="26"/>
          <w:szCs w:val="26"/>
        </w:rPr>
        <w:t xml:space="preserve"> Citrón y Naomi de Jerez. 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jueves 22 de octubre las propuestas continuarán con el encuentro ‘Entre tacones y bambalinas: Teatro travesti’, una charla a cargo de Minerva </w:t>
      </w:r>
      <w:proofErr w:type="spellStart"/>
      <w:r>
        <w:rPr>
          <w:rFonts w:ascii="Arial Narrow" w:hAnsi="Arial Narrow"/>
          <w:sz w:val="26"/>
          <w:szCs w:val="26"/>
        </w:rPr>
        <w:t>Lazangre</w:t>
      </w:r>
      <w:proofErr w:type="spellEnd"/>
      <w:r>
        <w:rPr>
          <w:rFonts w:ascii="Arial Narrow" w:hAnsi="Arial Narrow"/>
          <w:sz w:val="26"/>
          <w:szCs w:val="26"/>
        </w:rPr>
        <w:t>, que se celebrará a las 19 horas en el Ateneo de Jere</w:t>
      </w:r>
      <w:r>
        <w:rPr>
          <w:rFonts w:ascii="Arial Narrow" w:hAnsi="Arial Narrow"/>
          <w:sz w:val="26"/>
          <w:szCs w:val="26"/>
        </w:rPr>
        <w:t>z.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viernes 23 de octubre se celebrarán dos actividades, a las 20 horas la sesión de cine ‘Palomitas y Tacones’ con la película ‘A Wong </w:t>
      </w:r>
      <w:proofErr w:type="spellStart"/>
      <w:r>
        <w:rPr>
          <w:rFonts w:ascii="Arial Narrow" w:hAnsi="Arial Narrow"/>
          <w:sz w:val="26"/>
          <w:szCs w:val="26"/>
        </w:rPr>
        <w:t>foo</w:t>
      </w:r>
      <w:proofErr w:type="spellEnd"/>
      <w:r>
        <w:rPr>
          <w:rFonts w:ascii="Arial Narrow" w:hAnsi="Arial Narrow"/>
          <w:sz w:val="26"/>
          <w:szCs w:val="26"/>
        </w:rPr>
        <w:t xml:space="preserve">, gracias por todo’, de </w:t>
      </w:r>
      <w:proofErr w:type="spellStart"/>
      <w:r>
        <w:rPr>
          <w:rFonts w:ascii="Arial Narrow" w:hAnsi="Arial Narrow"/>
          <w:sz w:val="26"/>
          <w:szCs w:val="26"/>
        </w:rPr>
        <w:t>Julie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Neumar</w:t>
      </w:r>
      <w:proofErr w:type="spellEnd"/>
      <w:r>
        <w:rPr>
          <w:rFonts w:ascii="Arial Narrow" w:hAnsi="Arial Narrow"/>
          <w:sz w:val="26"/>
          <w:szCs w:val="26"/>
        </w:rPr>
        <w:t xml:space="preserve">. Esta actividad, que se celebrará en Pandora club, estará dinamizada por </w:t>
      </w:r>
      <w:proofErr w:type="spellStart"/>
      <w:r>
        <w:rPr>
          <w:rFonts w:ascii="Arial Narrow" w:hAnsi="Arial Narrow"/>
          <w:sz w:val="26"/>
          <w:szCs w:val="26"/>
        </w:rPr>
        <w:t>Eccl</w:t>
      </w:r>
      <w:r>
        <w:rPr>
          <w:rFonts w:ascii="Arial Narrow" w:hAnsi="Arial Narrow"/>
          <w:sz w:val="26"/>
          <w:szCs w:val="26"/>
        </w:rPr>
        <w:t>esia</w:t>
      </w:r>
      <w:proofErr w:type="spellEnd"/>
      <w:r>
        <w:rPr>
          <w:rFonts w:ascii="Arial Narrow" w:hAnsi="Arial Narrow"/>
          <w:sz w:val="26"/>
          <w:szCs w:val="26"/>
        </w:rPr>
        <w:t xml:space="preserve">. El mismo día, a las 23 horas, la </w:t>
      </w:r>
      <w:proofErr w:type="spellStart"/>
      <w:r>
        <w:rPr>
          <w:rFonts w:ascii="Arial Narrow" w:hAnsi="Arial Narrow"/>
          <w:sz w:val="26"/>
          <w:szCs w:val="26"/>
        </w:rPr>
        <w:t>Bocaná</w:t>
      </w:r>
      <w:proofErr w:type="spellEnd"/>
      <w:r>
        <w:rPr>
          <w:rFonts w:ascii="Arial Narrow" w:hAnsi="Arial Narrow"/>
          <w:sz w:val="26"/>
          <w:szCs w:val="26"/>
        </w:rPr>
        <w:t xml:space="preserve"> acogerá el concierto de Raquel Arcos y Elena Lázaro. </w:t>
      </w:r>
    </w:p>
    <w:p w:rsidR="00D4029F" w:rsidRDefault="00D4029F">
      <w:pPr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También son dos las actividades previstas para el sábado 24 de octubre. A las 11 horas podremos acompañar a Minerva </w:t>
      </w:r>
      <w:proofErr w:type="spellStart"/>
      <w:r>
        <w:rPr>
          <w:rFonts w:ascii="Arial Narrow" w:hAnsi="Arial Narrow"/>
          <w:sz w:val="26"/>
          <w:szCs w:val="26"/>
        </w:rPr>
        <w:t>Lazangre</w:t>
      </w:r>
      <w:proofErr w:type="spellEnd"/>
      <w:r>
        <w:rPr>
          <w:rFonts w:ascii="Arial Narrow" w:hAnsi="Arial Narrow"/>
          <w:sz w:val="26"/>
          <w:szCs w:val="26"/>
        </w:rPr>
        <w:t xml:space="preserve"> y </w:t>
      </w:r>
      <w:proofErr w:type="spellStart"/>
      <w:r>
        <w:rPr>
          <w:rFonts w:ascii="Arial Narrow" w:hAnsi="Arial Narrow"/>
          <w:sz w:val="26"/>
          <w:szCs w:val="26"/>
        </w:rPr>
        <w:t>Ecclesia</w:t>
      </w:r>
      <w:proofErr w:type="spellEnd"/>
      <w:r>
        <w:rPr>
          <w:rFonts w:ascii="Arial Narrow" w:hAnsi="Arial Narrow"/>
          <w:sz w:val="26"/>
          <w:szCs w:val="26"/>
        </w:rPr>
        <w:t xml:space="preserve"> en su visita al Mer</w:t>
      </w:r>
      <w:r>
        <w:rPr>
          <w:rFonts w:ascii="Arial Narrow" w:hAnsi="Arial Narrow"/>
          <w:sz w:val="26"/>
          <w:szCs w:val="26"/>
        </w:rPr>
        <w:t xml:space="preserve">cado de Abastos con ‘Orgullo de mercado’. Por la tarde, a partir de las 20 horas, disfrutaremos en Pandora Club de una nueva edición del Peluquitas </w:t>
      </w:r>
      <w:proofErr w:type="spellStart"/>
      <w:r>
        <w:rPr>
          <w:rFonts w:ascii="Arial Narrow" w:hAnsi="Arial Narrow"/>
          <w:sz w:val="26"/>
          <w:szCs w:val="26"/>
        </w:rPr>
        <w:t>Fest</w:t>
      </w:r>
      <w:proofErr w:type="spellEnd"/>
      <w:r>
        <w:rPr>
          <w:rFonts w:ascii="Arial Narrow" w:hAnsi="Arial Narrow"/>
          <w:sz w:val="26"/>
          <w:szCs w:val="26"/>
        </w:rPr>
        <w:t xml:space="preserve">, con las actuaciones de  Minerva </w:t>
      </w:r>
      <w:proofErr w:type="spellStart"/>
      <w:r>
        <w:rPr>
          <w:rFonts w:ascii="Arial Narrow" w:hAnsi="Arial Narrow"/>
          <w:sz w:val="26"/>
          <w:szCs w:val="26"/>
        </w:rPr>
        <w:t>Lazangre</w:t>
      </w:r>
      <w:proofErr w:type="spellEnd"/>
      <w:r>
        <w:rPr>
          <w:rFonts w:ascii="Arial Narrow" w:hAnsi="Arial Narrow"/>
          <w:sz w:val="26"/>
          <w:szCs w:val="26"/>
        </w:rPr>
        <w:t xml:space="preserve">, Manuela Versase, </w:t>
      </w:r>
      <w:proofErr w:type="spellStart"/>
      <w:r>
        <w:rPr>
          <w:rFonts w:ascii="Arial Narrow" w:hAnsi="Arial Narrow"/>
          <w:sz w:val="26"/>
          <w:szCs w:val="26"/>
        </w:rPr>
        <w:t>Ecclesia</w:t>
      </w:r>
      <w:proofErr w:type="spellEnd"/>
      <w:r>
        <w:rPr>
          <w:rFonts w:ascii="Arial Narrow" w:hAnsi="Arial Narrow"/>
          <w:sz w:val="26"/>
          <w:szCs w:val="26"/>
        </w:rPr>
        <w:t xml:space="preserve">, Naomi de Jerez, </w:t>
      </w:r>
      <w:proofErr w:type="spellStart"/>
      <w:r>
        <w:rPr>
          <w:rFonts w:ascii="Arial Narrow" w:hAnsi="Arial Narrow"/>
          <w:sz w:val="26"/>
          <w:szCs w:val="26"/>
        </w:rPr>
        <w:t>Yumbrella</w:t>
      </w:r>
      <w:proofErr w:type="spellEnd"/>
      <w:r>
        <w:rPr>
          <w:rFonts w:ascii="Arial Narrow" w:hAnsi="Arial Narrow"/>
          <w:sz w:val="26"/>
          <w:szCs w:val="26"/>
        </w:rPr>
        <w:t xml:space="preserve">, Mina </w:t>
      </w:r>
      <w:proofErr w:type="spellStart"/>
      <w:r>
        <w:rPr>
          <w:rFonts w:ascii="Arial Narrow" w:hAnsi="Arial Narrow"/>
          <w:sz w:val="26"/>
          <w:szCs w:val="26"/>
        </w:rPr>
        <w:t>V</w:t>
      </w:r>
      <w:r>
        <w:rPr>
          <w:rFonts w:ascii="Arial Narrow" w:hAnsi="Arial Narrow"/>
          <w:sz w:val="26"/>
          <w:szCs w:val="26"/>
        </w:rPr>
        <w:t>elvet</w:t>
      </w:r>
      <w:proofErr w:type="spellEnd"/>
      <w:r>
        <w:rPr>
          <w:rFonts w:ascii="Arial Narrow" w:hAnsi="Arial Narrow"/>
          <w:sz w:val="26"/>
          <w:szCs w:val="26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</w:rPr>
        <w:t>Deena</w:t>
      </w:r>
      <w:proofErr w:type="spellEnd"/>
      <w:r>
        <w:rPr>
          <w:rFonts w:ascii="Arial Narrow" w:hAnsi="Arial Narrow"/>
          <w:sz w:val="26"/>
          <w:szCs w:val="26"/>
        </w:rPr>
        <w:t xml:space="preserve"> Citrón, y Alexandra </w:t>
      </w:r>
      <w:proofErr w:type="spellStart"/>
      <w:r>
        <w:rPr>
          <w:rFonts w:ascii="Arial Narrow" w:hAnsi="Arial Narrow"/>
          <w:sz w:val="26"/>
          <w:szCs w:val="26"/>
        </w:rPr>
        <w:t>Scarlett</w:t>
      </w:r>
      <w:proofErr w:type="spellEnd"/>
      <w:r>
        <w:rPr>
          <w:rFonts w:ascii="Arial Narrow" w:hAnsi="Arial Narrow"/>
          <w:sz w:val="26"/>
          <w:szCs w:val="26"/>
        </w:rPr>
        <w:t xml:space="preserve">. 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</w:pPr>
      <w:r>
        <w:rPr>
          <w:rFonts w:ascii="Arial Narrow" w:hAnsi="Arial Narrow"/>
          <w:sz w:val="26"/>
          <w:szCs w:val="26"/>
        </w:rPr>
        <w:t xml:space="preserve">La sede de </w:t>
      </w:r>
      <w:proofErr w:type="spellStart"/>
      <w:r>
        <w:rPr>
          <w:rFonts w:ascii="Arial Narrow" w:hAnsi="Arial Narrow"/>
          <w:sz w:val="26"/>
          <w:szCs w:val="26"/>
        </w:rPr>
        <w:t>Jerelesgay</w:t>
      </w:r>
      <w:proofErr w:type="spellEnd"/>
      <w:r>
        <w:rPr>
          <w:rFonts w:ascii="Arial Narrow" w:hAnsi="Arial Narrow"/>
          <w:sz w:val="26"/>
          <w:szCs w:val="26"/>
        </w:rPr>
        <w:t xml:space="preserve"> acogerá el miércoles 28 de octubre a las 19:00 horas el Taller ‘Saca tu travesti interior’, impartido por: </w:t>
      </w:r>
      <w:proofErr w:type="spellStart"/>
      <w:r>
        <w:rPr>
          <w:rFonts w:ascii="Arial Narrow" w:hAnsi="Arial Narrow"/>
          <w:sz w:val="26"/>
          <w:szCs w:val="26"/>
        </w:rPr>
        <w:t>Rosse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Diavalon</w:t>
      </w:r>
      <w:proofErr w:type="spellEnd"/>
      <w:r>
        <w:rPr>
          <w:rFonts w:ascii="Arial Narrow" w:hAnsi="Arial Narrow"/>
          <w:sz w:val="26"/>
          <w:szCs w:val="26"/>
        </w:rPr>
        <w:t xml:space="preserve">. 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</w:pPr>
      <w:r>
        <w:rPr>
          <w:rFonts w:ascii="Arial Narrow" w:hAnsi="Arial Narrow"/>
          <w:sz w:val="26"/>
          <w:szCs w:val="26"/>
        </w:rPr>
        <w:t>Finalmente, el viernes 30 de octubre tendremos en Jerez al escri</w:t>
      </w:r>
      <w:r>
        <w:rPr>
          <w:rFonts w:ascii="Arial Narrow" w:hAnsi="Arial Narrow"/>
          <w:sz w:val="26"/>
          <w:szCs w:val="26"/>
        </w:rPr>
        <w:t>tor y activista LGTBIQAP+ Juan Naranjo, que impartirá a las 19 horas una ponencia en el Ateneo de Jerez con el título ‘El libro en el Armario: ¿A quién le importa la literatura LGTBIQ+?’.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Festival Diverso Jerez está subvencionado en el Marco del Plan </w:t>
      </w:r>
      <w:r>
        <w:rPr>
          <w:rFonts w:ascii="Arial Narrow" w:hAnsi="Arial Narrow"/>
          <w:sz w:val="26"/>
          <w:szCs w:val="26"/>
        </w:rPr>
        <w:t>Estratégico de Subvenciones 2024-2026.</w:t>
      </w:r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5A079E" w:rsidRDefault="005A079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Adjuntamos fotografía y enlace de audio</w:t>
      </w:r>
    </w:p>
    <w:p w:rsidR="00D4029F" w:rsidRDefault="005A079E">
      <w:pPr>
        <w:jc w:val="both"/>
        <w:rPr>
          <w:rFonts w:ascii="Arial Narrow" w:hAnsi="Arial Narrow"/>
          <w:sz w:val="26"/>
          <w:szCs w:val="26"/>
        </w:rPr>
      </w:pPr>
      <w:bookmarkStart w:id="0" w:name="_GoBack"/>
      <w:bookmarkEnd w:id="0"/>
      <w:r>
        <w:rPr>
          <w:rFonts w:ascii="Arial Narrow" w:hAnsi="Arial Narrow"/>
          <w:sz w:val="26"/>
          <w:szCs w:val="26"/>
        </w:rPr>
        <w:t xml:space="preserve"> </w:t>
      </w:r>
      <w:hyperlink r:id="rId6">
        <w:r>
          <w:rPr>
            <w:rStyle w:val="Hipervnculo"/>
            <w:rFonts w:ascii="Arial Narrow" w:hAnsi="Arial Narrow"/>
            <w:sz w:val="26"/>
            <w:szCs w:val="26"/>
          </w:rPr>
          <w:t>https://almacen.redsara.es/sending/public/2da350a1-d3c5-4421-b249-8a0c3bc575cf</w:t>
        </w:r>
      </w:hyperlink>
    </w:p>
    <w:p w:rsidR="00D4029F" w:rsidRDefault="00D4029F">
      <w:pPr>
        <w:jc w:val="both"/>
        <w:rPr>
          <w:rFonts w:ascii="Arial Narrow" w:hAnsi="Arial Narrow"/>
          <w:sz w:val="26"/>
          <w:szCs w:val="26"/>
        </w:rPr>
      </w:pPr>
    </w:p>
    <w:p w:rsidR="00D4029F" w:rsidRDefault="00D4029F"/>
    <w:p w:rsidR="00D4029F" w:rsidRDefault="00D4029F"/>
    <w:p w:rsidR="00D4029F" w:rsidRDefault="00D4029F"/>
    <w:sectPr w:rsidR="00D4029F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A079E">
      <w:r>
        <w:separator/>
      </w:r>
    </w:p>
  </w:endnote>
  <w:endnote w:type="continuationSeparator" w:id="0">
    <w:p w:rsidR="00000000" w:rsidRDefault="005A0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A079E">
      <w:r>
        <w:separator/>
      </w:r>
    </w:p>
  </w:footnote>
  <w:footnote w:type="continuationSeparator" w:id="0">
    <w:p w:rsidR="00000000" w:rsidRDefault="005A0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29F" w:rsidRDefault="00D4029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29F" w:rsidRDefault="005A079E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4029F" w:rsidRDefault="00D4029F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29F" w:rsidRDefault="005A079E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4029F" w:rsidRDefault="00D4029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29F"/>
    <w:rsid w:val="005A079E"/>
    <w:rsid w:val="00D4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E1704-4597-4FF9-B989-F21B2A29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macen.redsara.es/sending/public/2da350a1-d3c5-4421-b249-8a0c3bc575c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786</Words>
  <Characters>4326</Characters>
  <Application>Microsoft Office Word</Application>
  <DocSecurity>0</DocSecurity>
  <Lines>36</Lines>
  <Paragraphs>10</Paragraphs>
  <ScaleCrop>false</ScaleCrop>
  <Company>Aytojerez</Company>
  <LinksUpToDate>false</LinksUpToDate>
  <CharactersWithSpaces>5102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16</cp:revision>
  <cp:lastPrinted>2026-01-05T09:55:00Z</cp:lastPrinted>
  <dcterms:created xsi:type="dcterms:W3CDTF">2026-07-09T11:25:00Z</dcterms:created>
  <dcterms:modified xsi:type="dcterms:W3CDTF">2026-10-15T06:47:00Z</dcterms:modified>
  <dc:language>es-ES</dc:language>
</cp:coreProperties>
</file>