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25800261" w14:textId="378301DB" w:rsidR="00D83E0B" w:rsidRDefault="00A158CF" w:rsidP="00A158CF">
      <w:pPr>
        <w:autoSpaceDE w:val="0"/>
        <w:autoSpaceDN w:val="0"/>
        <w:adjustRightInd w:val="0"/>
        <w:rPr>
          <w:rFonts w:ascii="Arial Narrow" w:hAnsi="Arial Narrow" w:cs="DejaVuSerif"/>
          <w:b/>
          <w:sz w:val="40"/>
          <w:szCs w:val="40"/>
        </w:rPr>
      </w:pPr>
      <w:r>
        <w:rPr>
          <w:rFonts w:ascii="Arial Narrow" w:hAnsi="Arial Narrow" w:cs="DejaVuSerif"/>
          <w:b/>
          <w:sz w:val="40"/>
          <w:szCs w:val="40"/>
        </w:rPr>
        <w:t xml:space="preserve">La Junta de Gobierno Local </w:t>
      </w:r>
      <w:r w:rsidR="00660A5D">
        <w:rPr>
          <w:rFonts w:ascii="Arial Narrow" w:hAnsi="Arial Narrow" w:cs="DejaVuSerif"/>
          <w:b/>
          <w:sz w:val="40"/>
          <w:szCs w:val="40"/>
        </w:rPr>
        <w:t>aprueba la convocatoria de 10 becas de formación para la Banda Municipal de Música</w:t>
      </w:r>
    </w:p>
    <w:p w14:paraId="22CEC420" w14:textId="77777777" w:rsidR="00660A5D" w:rsidRDefault="00660A5D" w:rsidP="00A158CF">
      <w:pPr>
        <w:autoSpaceDE w:val="0"/>
        <w:autoSpaceDN w:val="0"/>
        <w:adjustRightInd w:val="0"/>
        <w:rPr>
          <w:rFonts w:ascii="Arial Narrow" w:hAnsi="Arial Narrow" w:cs="DejaVuSerif"/>
          <w:b/>
          <w:sz w:val="40"/>
          <w:szCs w:val="40"/>
        </w:rPr>
      </w:pPr>
    </w:p>
    <w:p w14:paraId="7146BC64" w14:textId="0C71684E" w:rsidR="00660A5D" w:rsidRPr="00660A5D" w:rsidRDefault="00660A5D" w:rsidP="00A158CF">
      <w:pPr>
        <w:autoSpaceDE w:val="0"/>
        <w:autoSpaceDN w:val="0"/>
        <w:adjustRightInd w:val="0"/>
        <w:rPr>
          <w:rFonts w:ascii="Arial Narrow" w:hAnsi="Arial Narrow" w:cs="DejaVuSerif"/>
          <w:sz w:val="36"/>
          <w:szCs w:val="36"/>
        </w:rPr>
      </w:pPr>
      <w:r w:rsidRPr="00660A5D">
        <w:rPr>
          <w:rFonts w:ascii="Arial Narrow" w:hAnsi="Arial Narrow" w:cs="DejaVuSerif"/>
          <w:sz w:val="36"/>
          <w:szCs w:val="36"/>
        </w:rPr>
        <w:t>El principal objetivo es la formación práctica, el perfeccionamiento técnico y el desarrollo artístico de los beneficiarios</w:t>
      </w:r>
    </w:p>
    <w:p w14:paraId="3C855DA8" w14:textId="77777777" w:rsidR="00D83E0B" w:rsidRDefault="00D83E0B" w:rsidP="00E56813">
      <w:pPr>
        <w:rPr>
          <w:rFonts w:ascii="Arial Narrow" w:hAnsi="Arial Narrow"/>
          <w:sz w:val="36"/>
          <w:szCs w:val="36"/>
        </w:rPr>
      </w:pPr>
    </w:p>
    <w:p w14:paraId="1AC6940D" w14:textId="6FE0FB33" w:rsidR="006C0EFD" w:rsidRDefault="001B0C45" w:rsidP="006C0EF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5</w:t>
      </w:r>
      <w:bookmarkStart w:id="0" w:name="_GoBack"/>
      <w:bookmarkEnd w:id="0"/>
      <w:r w:rsidR="00D83E0B" w:rsidRPr="00D83E0B">
        <w:rPr>
          <w:rFonts w:ascii="Arial Narrow" w:hAnsi="Arial Narrow"/>
          <w:b/>
          <w:sz w:val="26"/>
          <w:szCs w:val="26"/>
        </w:rPr>
        <w:t xml:space="preserve"> de </w:t>
      </w:r>
      <w:r w:rsidR="00660A5D">
        <w:rPr>
          <w:rFonts w:ascii="Arial Narrow" w:hAnsi="Arial Narrow"/>
          <w:b/>
          <w:sz w:val="26"/>
          <w:szCs w:val="26"/>
        </w:rPr>
        <w:t>agosto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 2026</w:t>
      </w:r>
      <w:r w:rsidR="00D83E0B" w:rsidRPr="00D83E0B">
        <w:rPr>
          <w:rFonts w:ascii="Arial Narrow" w:hAnsi="Arial Narrow"/>
          <w:sz w:val="26"/>
          <w:szCs w:val="26"/>
        </w:rPr>
        <w:t xml:space="preserve">.- </w:t>
      </w:r>
      <w:r w:rsidR="002D12BE">
        <w:rPr>
          <w:rFonts w:ascii="Arial Narrow" w:hAnsi="Arial Narrow" w:cs="DejaVuSerif"/>
          <w:sz w:val="26"/>
          <w:szCs w:val="26"/>
        </w:rPr>
        <w:t xml:space="preserve"> </w:t>
      </w:r>
      <w:r w:rsidR="002D12BE">
        <w:rPr>
          <w:rFonts w:ascii="Arial Narrow" w:hAnsi="Arial Narrow"/>
          <w:color w:val="242424"/>
          <w:sz w:val="26"/>
          <w:szCs w:val="26"/>
        </w:rPr>
        <w:t xml:space="preserve">La Junta de Gobierno Local </w:t>
      </w:r>
      <w:r w:rsidR="00660A5D">
        <w:rPr>
          <w:rFonts w:ascii="Arial Narrow" w:hAnsi="Arial Narrow"/>
          <w:color w:val="242424"/>
          <w:sz w:val="26"/>
          <w:szCs w:val="26"/>
        </w:rPr>
        <w:t xml:space="preserve">ha aprobado la convocatoria de 10 becas de formación práctica </w:t>
      </w:r>
      <w:r w:rsidR="00925D20">
        <w:rPr>
          <w:rFonts w:ascii="Arial Narrow" w:hAnsi="Arial Narrow"/>
          <w:color w:val="242424"/>
          <w:sz w:val="26"/>
          <w:szCs w:val="26"/>
        </w:rPr>
        <w:t>para</w:t>
      </w:r>
      <w:r w:rsidR="00660A5D">
        <w:rPr>
          <w:rFonts w:ascii="Arial Narrow" w:hAnsi="Arial Narrow"/>
          <w:color w:val="242424"/>
          <w:sz w:val="26"/>
          <w:szCs w:val="26"/>
        </w:rPr>
        <w:t xml:space="preserve"> la Banda Municipal de Música para un periodo de 20 meses, como máximo, entre los cursos 2026-2028. El principal objetivo es la formación práctica, el perfeccionamiento técnico y el desarrollo artístico de los beneficiarios. </w:t>
      </w:r>
    </w:p>
    <w:p w14:paraId="2D40E9C6" w14:textId="77777777" w:rsidR="006C0EFD" w:rsidRDefault="006C0EFD" w:rsidP="006C0EF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3A67D5A3" w14:textId="0ADB7DD9" w:rsidR="006C0EFD" w:rsidRPr="006C0EFD" w:rsidRDefault="006C0EFD" w:rsidP="006C0EF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El delegado de Cultura, Francisco Zurita, destaca que </w:t>
      </w:r>
      <w:r w:rsidR="00567CD9">
        <w:rPr>
          <w:rFonts w:ascii="Arial Narrow" w:hAnsi="Arial Narrow"/>
          <w:color w:val="242424"/>
          <w:sz w:val="26"/>
          <w:szCs w:val="26"/>
        </w:rPr>
        <w:t>"</w:t>
      </w:r>
      <w:r>
        <w:rPr>
          <w:rFonts w:ascii="Arial Narrow" w:hAnsi="Arial Narrow"/>
          <w:color w:val="242424"/>
          <w:sz w:val="26"/>
          <w:szCs w:val="26"/>
        </w:rPr>
        <w:t>e</w:t>
      </w:r>
      <w:r w:rsidRPr="006C0EFD">
        <w:rPr>
          <w:rFonts w:ascii="Arial Narrow" w:hAnsi="Arial Narrow"/>
          <w:color w:val="242424"/>
          <w:sz w:val="26"/>
          <w:szCs w:val="26"/>
        </w:rPr>
        <w:t>l Gobierno Municipal ha veni</w:t>
      </w:r>
      <w:r>
        <w:rPr>
          <w:rFonts w:ascii="Arial Narrow" w:hAnsi="Arial Narrow"/>
          <w:color w:val="242424"/>
          <w:sz w:val="26"/>
          <w:szCs w:val="26"/>
        </w:rPr>
        <w:t xml:space="preserve">do apoyando la consolidación y </w:t>
      </w:r>
      <w:r w:rsidRPr="006C0EFD">
        <w:rPr>
          <w:rFonts w:ascii="Arial Narrow" w:hAnsi="Arial Narrow"/>
          <w:color w:val="242424"/>
          <w:sz w:val="26"/>
          <w:szCs w:val="26"/>
        </w:rPr>
        <w:t xml:space="preserve">fortalecimiento de </w:t>
      </w:r>
      <w:r>
        <w:rPr>
          <w:rFonts w:ascii="Arial Narrow" w:hAnsi="Arial Narrow"/>
          <w:color w:val="242424"/>
          <w:sz w:val="26"/>
          <w:szCs w:val="26"/>
        </w:rPr>
        <w:t xml:space="preserve">la Banda de Música, como una de las  </w:t>
      </w:r>
      <w:r w:rsidRPr="006C0EFD">
        <w:rPr>
          <w:rFonts w:ascii="Arial Narrow" w:hAnsi="Arial Narrow"/>
          <w:color w:val="242424"/>
          <w:sz w:val="26"/>
          <w:szCs w:val="26"/>
        </w:rPr>
        <w:t xml:space="preserve">instituciones que representan </w:t>
      </w:r>
      <w:r>
        <w:rPr>
          <w:rFonts w:ascii="Arial Narrow" w:hAnsi="Arial Narrow"/>
          <w:color w:val="242424"/>
          <w:sz w:val="26"/>
          <w:szCs w:val="26"/>
        </w:rPr>
        <w:t xml:space="preserve">nuestra ciudad y engrandece el </w:t>
      </w:r>
      <w:r w:rsidRPr="006C0EFD">
        <w:rPr>
          <w:rFonts w:ascii="Arial Narrow" w:hAnsi="Arial Narrow"/>
          <w:color w:val="242424"/>
          <w:sz w:val="26"/>
          <w:szCs w:val="26"/>
        </w:rPr>
        <w:t>patrimonio cultural de la misma.</w:t>
      </w:r>
      <w:r>
        <w:rPr>
          <w:rFonts w:ascii="Arial Narrow" w:hAnsi="Arial Narrow"/>
          <w:color w:val="242424"/>
          <w:sz w:val="26"/>
          <w:szCs w:val="26"/>
        </w:rPr>
        <w:t xml:space="preserve"> </w:t>
      </w:r>
      <w:r w:rsidRPr="006C0EFD">
        <w:rPr>
          <w:rFonts w:ascii="Arial Narrow" w:hAnsi="Arial Narrow"/>
          <w:color w:val="242424"/>
          <w:sz w:val="26"/>
          <w:szCs w:val="26"/>
        </w:rPr>
        <w:t>La Banda ha venido real</w:t>
      </w:r>
      <w:r>
        <w:rPr>
          <w:rFonts w:ascii="Arial Narrow" w:hAnsi="Arial Narrow"/>
          <w:color w:val="242424"/>
          <w:sz w:val="26"/>
          <w:szCs w:val="26"/>
        </w:rPr>
        <w:t xml:space="preserve">izando una importante labor de  </w:t>
      </w:r>
      <w:r w:rsidRPr="006C0EFD">
        <w:rPr>
          <w:rFonts w:ascii="Arial Narrow" w:hAnsi="Arial Narrow"/>
          <w:color w:val="242424"/>
          <w:sz w:val="26"/>
          <w:szCs w:val="26"/>
        </w:rPr>
        <w:t xml:space="preserve">acercamiento y difusión de la música en nuestra </w:t>
      </w:r>
      <w:r>
        <w:rPr>
          <w:rFonts w:ascii="Arial Narrow" w:hAnsi="Arial Narrow"/>
          <w:color w:val="242424"/>
          <w:sz w:val="26"/>
          <w:szCs w:val="26"/>
        </w:rPr>
        <w:t xml:space="preserve">ciudad, formando  </w:t>
      </w:r>
      <w:r w:rsidRPr="006C0EFD">
        <w:rPr>
          <w:rFonts w:ascii="Arial Narrow" w:hAnsi="Arial Narrow"/>
          <w:color w:val="242424"/>
          <w:sz w:val="26"/>
          <w:szCs w:val="26"/>
        </w:rPr>
        <w:t xml:space="preserve">parte de nuestra cultura al participar en los </w:t>
      </w:r>
      <w:r>
        <w:rPr>
          <w:rFonts w:ascii="Arial Narrow" w:hAnsi="Arial Narrow"/>
          <w:color w:val="242424"/>
          <w:sz w:val="26"/>
          <w:szCs w:val="26"/>
        </w:rPr>
        <w:t xml:space="preserve">acontecimientos más </w:t>
      </w:r>
      <w:r w:rsidRPr="006C0EFD">
        <w:rPr>
          <w:rFonts w:ascii="Arial Narrow" w:hAnsi="Arial Narrow"/>
          <w:color w:val="242424"/>
          <w:sz w:val="26"/>
          <w:szCs w:val="26"/>
        </w:rPr>
        <w:t>importantes de nuestro calen</w:t>
      </w:r>
      <w:r>
        <w:rPr>
          <w:rFonts w:ascii="Arial Narrow" w:hAnsi="Arial Narrow"/>
          <w:color w:val="242424"/>
          <w:sz w:val="26"/>
          <w:szCs w:val="26"/>
        </w:rPr>
        <w:t xml:space="preserve">dario, además de ofrecernos su  </w:t>
      </w:r>
      <w:r w:rsidRPr="006C0EFD">
        <w:rPr>
          <w:rFonts w:ascii="Arial Narrow" w:hAnsi="Arial Narrow"/>
          <w:color w:val="242424"/>
          <w:sz w:val="26"/>
          <w:szCs w:val="26"/>
        </w:rPr>
        <w:t>repertorio los domingos</w:t>
      </w:r>
      <w:r>
        <w:rPr>
          <w:rFonts w:ascii="Arial Narrow" w:hAnsi="Arial Narrow"/>
          <w:color w:val="242424"/>
          <w:sz w:val="26"/>
          <w:szCs w:val="26"/>
        </w:rPr>
        <w:t>"</w:t>
      </w:r>
      <w:r w:rsidRPr="006C0EFD">
        <w:rPr>
          <w:rFonts w:ascii="Arial Narrow" w:hAnsi="Arial Narrow"/>
          <w:color w:val="242424"/>
          <w:sz w:val="26"/>
          <w:szCs w:val="26"/>
        </w:rPr>
        <w:t xml:space="preserve">. </w:t>
      </w:r>
    </w:p>
    <w:p w14:paraId="7F12C479" w14:textId="77777777" w:rsidR="006C0EFD" w:rsidRDefault="006C0EFD" w:rsidP="006C0EF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3E02D5DA" w14:textId="671D6FAD" w:rsidR="006C0EFD" w:rsidRDefault="006C0EFD" w:rsidP="006C0EF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Zurita señala igualmente que "la Banda Municipal </w:t>
      </w:r>
      <w:r w:rsidRPr="006C0EFD">
        <w:rPr>
          <w:rFonts w:ascii="Arial Narrow" w:hAnsi="Arial Narrow"/>
          <w:color w:val="242424"/>
          <w:sz w:val="26"/>
          <w:szCs w:val="26"/>
        </w:rPr>
        <w:t xml:space="preserve"> desde el principio tuv</w:t>
      </w:r>
      <w:r>
        <w:rPr>
          <w:rFonts w:ascii="Arial Narrow" w:hAnsi="Arial Narrow"/>
          <w:color w:val="242424"/>
          <w:sz w:val="26"/>
          <w:szCs w:val="26"/>
        </w:rPr>
        <w:t xml:space="preserve">o la finalidad de facilitar el  </w:t>
      </w:r>
      <w:r w:rsidRPr="006C0EFD">
        <w:rPr>
          <w:rFonts w:ascii="Arial Narrow" w:hAnsi="Arial Narrow"/>
          <w:color w:val="242424"/>
          <w:sz w:val="26"/>
          <w:szCs w:val="26"/>
        </w:rPr>
        <w:t>aprendizaje y práctica a los alumnos</w:t>
      </w:r>
      <w:r>
        <w:rPr>
          <w:rFonts w:ascii="Arial Narrow" w:hAnsi="Arial Narrow"/>
          <w:color w:val="242424"/>
          <w:sz w:val="26"/>
          <w:szCs w:val="26"/>
        </w:rPr>
        <w:t xml:space="preserve">, función que en estos momento  </w:t>
      </w:r>
      <w:r w:rsidRPr="006C0EFD">
        <w:rPr>
          <w:rFonts w:ascii="Arial Narrow" w:hAnsi="Arial Narrow"/>
          <w:color w:val="242424"/>
          <w:sz w:val="26"/>
          <w:szCs w:val="26"/>
        </w:rPr>
        <w:t>se pretende retomar abriendo la posibilidad de que estudiantes de</w:t>
      </w:r>
      <w:r>
        <w:rPr>
          <w:rFonts w:ascii="Arial Narrow" w:hAnsi="Arial Narrow"/>
          <w:color w:val="242424"/>
          <w:sz w:val="26"/>
          <w:szCs w:val="26"/>
        </w:rPr>
        <w:t xml:space="preserve"> </w:t>
      </w:r>
      <w:r w:rsidRPr="006C0EFD">
        <w:rPr>
          <w:rFonts w:ascii="Arial Narrow" w:hAnsi="Arial Narrow"/>
          <w:color w:val="242424"/>
          <w:sz w:val="26"/>
          <w:szCs w:val="26"/>
        </w:rPr>
        <w:t>Conservatorios y Escuelas de Música</w:t>
      </w:r>
      <w:r>
        <w:rPr>
          <w:rFonts w:ascii="Arial Narrow" w:hAnsi="Arial Narrow"/>
          <w:color w:val="242424"/>
          <w:sz w:val="26"/>
          <w:szCs w:val="26"/>
        </w:rPr>
        <w:t xml:space="preserve"> puedan adquirir una formación práctica". </w:t>
      </w:r>
    </w:p>
    <w:p w14:paraId="0A25FD1A" w14:textId="77777777" w:rsidR="004A1684" w:rsidRDefault="004A1684" w:rsidP="006C0EF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0548E835" w14:textId="51B1206D" w:rsidR="004A1684" w:rsidRDefault="00B51861" w:rsidP="004A1684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La convocatoria de las 10 becas de formación se realiza </w:t>
      </w:r>
      <w:r w:rsidR="004A1684" w:rsidRPr="004A1684">
        <w:rPr>
          <w:rFonts w:ascii="Arial Narrow" w:hAnsi="Arial Narrow"/>
          <w:color w:val="242424"/>
          <w:sz w:val="26"/>
          <w:szCs w:val="26"/>
        </w:rPr>
        <w:t xml:space="preserve">de acuerdo con los principios de objetividad y publicidad, </w:t>
      </w:r>
      <w:r>
        <w:rPr>
          <w:rFonts w:ascii="Arial Narrow" w:hAnsi="Arial Narrow"/>
          <w:color w:val="242424"/>
          <w:sz w:val="26"/>
          <w:szCs w:val="26"/>
        </w:rPr>
        <w:t xml:space="preserve"> subvencionadas por el Ayuntamiento de Jerez y dirigidas a los  </w:t>
      </w:r>
      <w:r w:rsidR="004A1684" w:rsidRPr="004A1684">
        <w:rPr>
          <w:rFonts w:ascii="Arial Narrow" w:hAnsi="Arial Narrow"/>
          <w:color w:val="242424"/>
          <w:sz w:val="26"/>
          <w:szCs w:val="26"/>
        </w:rPr>
        <w:t>interesados en adquirir formación prá</w:t>
      </w:r>
      <w:r>
        <w:rPr>
          <w:rFonts w:ascii="Arial Narrow" w:hAnsi="Arial Narrow"/>
          <w:color w:val="242424"/>
          <w:sz w:val="26"/>
          <w:szCs w:val="26"/>
        </w:rPr>
        <w:t xml:space="preserve">ctica en la Banda Municipal de  </w:t>
      </w:r>
      <w:r w:rsidR="004A1684" w:rsidRPr="004A1684">
        <w:rPr>
          <w:rFonts w:ascii="Arial Narrow" w:hAnsi="Arial Narrow"/>
          <w:color w:val="242424"/>
          <w:sz w:val="26"/>
          <w:szCs w:val="26"/>
        </w:rPr>
        <w:t>Música, sin ningún tipo de relación labora</w:t>
      </w:r>
      <w:r>
        <w:rPr>
          <w:rFonts w:ascii="Arial Narrow" w:hAnsi="Arial Narrow"/>
          <w:color w:val="242424"/>
          <w:sz w:val="26"/>
          <w:szCs w:val="26"/>
        </w:rPr>
        <w:t xml:space="preserve">l, funcionarial ni contractual  </w:t>
      </w:r>
      <w:r w:rsidR="004A1684" w:rsidRPr="004A1684">
        <w:rPr>
          <w:rFonts w:ascii="Arial Narrow" w:hAnsi="Arial Narrow"/>
          <w:color w:val="242424"/>
          <w:sz w:val="26"/>
          <w:szCs w:val="26"/>
        </w:rPr>
        <w:t>con el Ayuntamiento de Jerez.</w:t>
      </w:r>
    </w:p>
    <w:p w14:paraId="1335CCE4" w14:textId="77777777" w:rsidR="00B51861" w:rsidRPr="004A1684" w:rsidRDefault="00B51861" w:rsidP="004A1684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6E6B794D" w14:textId="7F4C6E27" w:rsidR="004A1684" w:rsidRDefault="004A1684" w:rsidP="004A1684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 w:rsidRPr="004A1684">
        <w:rPr>
          <w:rFonts w:ascii="Arial Narrow" w:hAnsi="Arial Narrow"/>
          <w:color w:val="242424"/>
          <w:sz w:val="26"/>
          <w:szCs w:val="26"/>
        </w:rPr>
        <w:t>La convocatoria tiene como objetivo ex</w:t>
      </w:r>
      <w:r w:rsidR="00B51861">
        <w:rPr>
          <w:rFonts w:ascii="Arial Narrow" w:hAnsi="Arial Narrow"/>
          <w:color w:val="242424"/>
          <w:sz w:val="26"/>
          <w:szCs w:val="26"/>
        </w:rPr>
        <w:t xml:space="preserve">clusivo la formación práctica, </w:t>
      </w:r>
      <w:r w:rsidRPr="004A1684">
        <w:rPr>
          <w:rFonts w:ascii="Arial Narrow" w:hAnsi="Arial Narrow"/>
          <w:color w:val="242424"/>
          <w:sz w:val="26"/>
          <w:szCs w:val="26"/>
        </w:rPr>
        <w:t xml:space="preserve">el perfeccionamiento técnico y </w:t>
      </w:r>
      <w:r w:rsidR="00B51861">
        <w:rPr>
          <w:rFonts w:ascii="Arial Narrow" w:hAnsi="Arial Narrow"/>
          <w:color w:val="242424"/>
          <w:sz w:val="26"/>
          <w:szCs w:val="26"/>
        </w:rPr>
        <w:t xml:space="preserve">el desarrollo artístico de los  </w:t>
      </w:r>
      <w:r w:rsidRPr="004A1684">
        <w:rPr>
          <w:rFonts w:ascii="Arial Narrow" w:hAnsi="Arial Narrow"/>
          <w:color w:val="242424"/>
          <w:sz w:val="26"/>
          <w:szCs w:val="26"/>
        </w:rPr>
        <w:t>beneficiarios mediante su integració</w:t>
      </w:r>
      <w:r w:rsidR="00B51861">
        <w:rPr>
          <w:rFonts w:ascii="Arial Narrow" w:hAnsi="Arial Narrow"/>
          <w:color w:val="242424"/>
          <w:sz w:val="26"/>
          <w:szCs w:val="26"/>
        </w:rPr>
        <w:t xml:space="preserve">n temporal en las dinámicas de  </w:t>
      </w:r>
      <w:r w:rsidRPr="004A1684">
        <w:rPr>
          <w:rFonts w:ascii="Arial Narrow" w:hAnsi="Arial Narrow"/>
          <w:color w:val="242424"/>
          <w:sz w:val="26"/>
          <w:szCs w:val="26"/>
        </w:rPr>
        <w:t>ensayo y actuación de la</w:t>
      </w:r>
      <w:r w:rsidR="00B51861">
        <w:rPr>
          <w:rFonts w:ascii="Arial Narrow" w:hAnsi="Arial Narrow"/>
          <w:color w:val="242424"/>
          <w:sz w:val="26"/>
          <w:szCs w:val="26"/>
        </w:rPr>
        <w:t xml:space="preserve"> Banda Municipal de Música. En </w:t>
      </w:r>
      <w:r w:rsidRPr="004A1684">
        <w:rPr>
          <w:rFonts w:ascii="Arial Narrow" w:hAnsi="Arial Narrow"/>
          <w:color w:val="242424"/>
          <w:sz w:val="26"/>
          <w:szCs w:val="26"/>
        </w:rPr>
        <w:t>consecuencia, la estancia ost</w:t>
      </w:r>
      <w:r w:rsidR="00B51861">
        <w:rPr>
          <w:rFonts w:ascii="Arial Narrow" w:hAnsi="Arial Narrow"/>
          <w:color w:val="242424"/>
          <w:sz w:val="26"/>
          <w:szCs w:val="26"/>
        </w:rPr>
        <w:t xml:space="preserve">enta un carácter estrictamente  </w:t>
      </w:r>
      <w:r w:rsidRPr="004A1684">
        <w:rPr>
          <w:rFonts w:ascii="Arial Narrow" w:hAnsi="Arial Narrow"/>
          <w:color w:val="242424"/>
          <w:sz w:val="26"/>
          <w:szCs w:val="26"/>
        </w:rPr>
        <w:t>formativo y de aprendizaje,</w:t>
      </w:r>
      <w:r w:rsidR="00B51861">
        <w:rPr>
          <w:rFonts w:ascii="Arial Narrow" w:hAnsi="Arial Narrow"/>
          <w:color w:val="242424"/>
          <w:sz w:val="26"/>
          <w:szCs w:val="26"/>
        </w:rPr>
        <w:t xml:space="preserve"> orientado a la adquisición de  </w:t>
      </w:r>
      <w:r w:rsidRPr="004A1684">
        <w:rPr>
          <w:rFonts w:ascii="Arial Narrow" w:hAnsi="Arial Narrow"/>
          <w:color w:val="242424"/>
          <w:sz w:val="26"/>
          <w:szCs w:val="26"/>
        </w:rPr>
        <w:t>competencias musicales en un entorno real.</w:t>
      </w:r>
    </w:p>
    <w:p w14:paraId="54F11B31" w14:textId="77777777" w:rsidR="00310A8C" w:rsidRDefault="00310A8C" w:rsidP="004A1684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1A1027DB" w14:textId="327EDB8C" w:rsidR="004A1684" w:rsidRDefault="004A1684" w:rsidP="004A1684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 w:rsidRPr="004A1684">
        <w:rPr>
          <w:rFonts w:ascii="Arial Narrow" w:hAnsi="Arial Narrow"/>
          <w:color w:val="242424"/>
          <w:sz w:val="26"/>
          <w:szCs w:val="26"/>
        </w:rPr>
        <w:lastRenderedPageBreak/>
        <w:t>Se ofertan 10 becas que corresponden a los siguientes instrumentos:</w:t>
      </w:r>
      <w:r w:rsidR="00310A8C">
        <w:rPr>
          <w:rFonts w:ascii="Arial Narrow" w:hAnsi="Arial Narrow"/>
          <w:color w:val="242424"/>
          <w:sz w:val="26"/>
          <w:szCs w:val="26"/>
        </w:rPr>
        <w:t xml:space="preserve"> 1 flauta; 1 clarinete; 1 fagot; 2 trompas; 1 trompeta; 1 trombón; 1 bombardino; 1 tuba y 1 percusión. </w:t>
      </w:r>
      <w:r w:rsidRPr="004A1684">
        <w:rPr>
          <w:rFonts w:ascii="Arial Narrow" w:hAnsi="Arial Narrow"/>
          <w:color w:val="242424"/>
          <w:sz w:val="26"/>
          <w:szCs w:val="26"/>
        </w:rPr>
        <w:t xml:space="preserve">Los becarios </w:t>
      </w:r>
      <w:r w:rsidR="00085F47">
        <w:rPr>
          <w:rFonts w:ascii="Arial Narrow" w:hAnsi="Arial Narrow"/>
          <w:color w:val="242424"/>
          <w:sz w:val="26"/>
          <w:szCs w:val="26"/>
        </w:rPr>
        <w:t xml:space="preserve">tendrán 20 meses de formación coincidiendo con la actividad de la Banda. En 2026, aproximadamente cuatro meses, en 2027, de enero a junio y de septiembre a diciembre y en 2028 de enero a junio. </w:t>
      </w:r>
    </w:p>
    <w:p w14:paraId="47B94654" w14:textId="77777777" w:rsidR="00085F47" w:rsidRDefault="00085F47" w:rsidP="004A1684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5F373DB2" w14:textId="7E0ABBCA" w:rsidR="006D6A4D" w:rsidRPr="006D6A4D" w:rsidRDefault="00085F47" w:rsidP="006D6A4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Los principales objetivos de la convocatoria son f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acilitar la integración del estudi</w:t>
      </w:r>
      <w:r>
        <w:rPr>
          <w:rFonts w:ascii="Arial Narrow" w:hAnsi="Arial Narrow"/>
          <w:color w:val="242424"/>
          <w:sz w:val="26"/>
          <w:szCs w:val="26"/>
        </w:rPr>
        <w:t xml:space="preserve">ante en un entorno profesional,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completando su formación t</w:t>
      </w:r>
      <w:r>
        <w:rPr>
          <w:rFonts w:ascii="Arial Narrow" w:hAnsi="Arial Narrow"/>
          <w:color w:val="242424"/>
          <w:sz w:val="26"/>
          <w:szCs w:val="26"/>
        </w:rPr>
        <w:t xml:space="preserve">écnica y artística mediante la práctica orquestal real.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Transformar el conocimiento te</w:t>
      </w:r>
      <w:r>
        <w:rPr>
          <w:rFonts w:ascii="Arial Narrow" w:hAnsi="Arial Narrow"/>
          <w:color w:val="242424"/>
          <w:sz w:val="26"/>
          <w:szCs w:val="26"/>
        </w:rPr>
        <w:t xml:space="preserve">órico-práctico adquirido en el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conservatorio o centro de estudios en habilidades e</w:t>
      </w:r>
      <w:r>
        <w:rPr>
          <w:rFonts w:ascii="Arial Narrow" w:hAnsi="Arial Narrow"/>
          <w:color w:val="242424"/>
          <w:sz w:val="26"/>
          <w:szCs w:val="26"/>
        </w:rPr>
        <w:t xml:space="preserve">scénicas y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de conjunto, fomentando la disci</w:t>
      </w:r>
      <w:r>
        <w:rPr>
          <w:rFonts w:ascii="Arial Narrow" w:hAnsi="Arial Narrow"/>
          <w:color w:val="242424"/>
          <w:sz w:val="26"/>
          <w:szCs w:val="26"/>
        </w:rPr>
        <w:t xml:space="preserve">plina y la experiencia laboral.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 xml:space="preserve">Mejorar la destreza técnica </w:t>
      </w:r>
      <w:r>
        <w:rPr>
          <w:rFonts w:ascii="Arial Narrow" w:hAnsi="Arial Narrow"/>
          <w:color w:val="242424"/>
          <w:sz w:val="26"/>
          <w:szCs w:val="26"/>
        </w:rPr>
        <w:t xml:space="preserve">en el instrumento a través del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t</w:t>
      </w:r>
      <w:r>
        <w:rPr>
          <w:rFonts w:ascii="Arial Narrow" w:hAnsi="Arial Narrow"/>
          <w:color w:val="242424"/>
          <w:sz w:val="26"/>
          <w:szCs w:val="26"/>
        </w:rPr>
        <w:t xml:space="preserve">rabajo intensivo de repertorio.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Aprender a empastar el sonido con</w:t>
      </w:r>
      <w:r>
        <w:rPr>
          <w:rFonts w:ascii="Arial Narrow" w:hAnsi="Arial Narrow"/>
          <w:color w:val="242424"/>
          <w:sz w:val="26"/>
          <w:szCs w:val="26"/>
        </w:rPr>
        <w:t xml:space="preserve"> otros instrumentos, cuidar la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afinación colectiva y lo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grar homogeneidad en el fraseo.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Adquirir conocimientos sobre diverso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s estilos musicales y géneros,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mejorando la lectura a primera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 vista y la capacidad creativa.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Desarrollar la atención al ento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rno musical para equilibrar el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volumen y el ritmo co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n el resto de la banda.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Conocer el funcionamiento int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erno de una agrupación musical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profesional, incluyendo l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a organización de ensayos y la  responsabilidad escénica.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Adquirir seguridad y confianza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 en sí mismo al interpretar en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conciertos y actos públicos.</w:t>
      </w:r>
    </w:p>
    <w:p w14:paraId="70019571" w14:textId="77777777" w:rsidR="00075D30" w:rsidRDefault="00075D30" w:rsidP="006D6A4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63B67A4F" w14:textId="06774BC4" w:rsidR="006D6A4D" w:rsidRPr="006D6A4D" w:rsidRDefault="00075D30" w:rsidP="006D6A4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Igualmente, a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sumir la disciplina de asistencia, p</w:t>
      </w:r>
      <w:r>
        <w:rPr>
          <w:rFonts w:ascii="Arial Narrow" w:hAnsi="Arial Narrow"/>
          <w:color w:val="242424"/>
          <w:sz w:val="26"/>
          <w:szCs w:val="26"/>
        </w:rPr>
        <w:t xml:space="preserve">untualidad y el estudio previo  </w:t>
      </w:r>
      <w:r w:rsidR="006D6A4D" w:rsidRPr="006D6A4D">
        <w:rPr>
          <w:rFonts w:ascii="Arial Narrow" w:hAnsi="Arial Narrow"/>
          <w:color w:val="242424"/>
          <w:sz w:val="26"/>
          <w:szCs w:val="26"/>
        </w:rPr>
        <w:t>del material.</w:t>
      </w:r>
    </w:p>
    <w:p w14:paraId="543F99C4" w14:textId="14D003E7" w:rsidR="006D6A4D" w:rsidRDefault="006D6A4D" w:rsidP="006D6A4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 w:rsidRPr="006D6A4D">
        <w:rPr>
          <w:rFonts w:ascii="Arial Narrow" w:hAnsi="Arial Narrow"/>
          <w:color w:val="242424"/>
          <w:sz w:val="26"/>
          <w:szCs w:val="26"/>
        </w:rPr>
        <w:t xml:space="preserve">Fomentar la colaboración, la </w:t>
      </w:r>
      <w:r w:rsidR="00075D30">
        <w:rPr>
          <w:rFonts w:ascii="Arial Narrow" w:hAnsi="Arial Narrow"/>
          <w:color w:val="242424"/>
          <w:sz w:val="26"/>
          <w:szCs w:val="26"/>
        </w:rPr>
        <w:t>empatía y la resiliencia en un  entorno colectivo. A</w:t>
      </w:r>
      <w:r w:rsidRPr="006D6A4D">
        <w:rPr>
          <w:rFonts w:ascii="Arial Narrow" w:hAnsi="Arial Narrow"/>
          <w:color w:val="242424"/>
          <w:sz w:val="26"/>
          <w:szCs w:val="26"/>
        </w:rPr>
        <w:t xml:space="preserve">prender a manejar los 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nervios y la ansiedad escénica. </w:t>
      </w:r>
      <w:r w:rsidRPr="006D6A4D">
        <w:rPr>
          <w:rFonts w:ascii="Arial Narrow" w:hAnsi="Arial Narrow"/>
          <w:color w:val="242424"/>
          <w:sz w:val="26"/>
          <w:szCs w:val="26"/>
        </w:rPr>
        <w:t>Desarrollar capacidad crí</w:t>
      </w:r>
      <w:r w:rsidR="00075D30">
        <w:rPr>
          <w:rFonts w:ascii="Arial Narrow" w:hAnsi="Arial Narrow"/>
          <w:color w:val="242424"/>
          <w:sz w:val="26"/>
          <w:szCs w:val="26"/>
        </w:rPr>
        <w:t>tica sobre el propio desempeño profesional y p</w:t>
      </w:r>
      <w:r w:rsidRPr="006D6A4D">
        <w:rPr>
          <w:rFonts w:ascii="Arial Narrow" w:hAnsi="Arial Narrow"/>
          <w:color w:val="242424"/>
          <w:sz w:val="26"/>
          <w:szCs w:val="26"/>
        </w:rPr>
        <w:t>otenciar el interés por la cont</w:t>
      </w:r>
      <w:r w:rsidR="00075D30">
        <w:rPr>
          <w:rFonts w:ascii="Arial Narrow" w:hAnsi="Arial Narrow"/>
          <w:color w:val="242424"/>
          <w:sz w:val="26"/>
          <w:szCs w:val="26"/>
        </w:rPr>
        <w:t xml:space="preserve">inuidad en la práctica musical  </w:t>
      </w:r>
      <w:r w:rsidRPr="006D6A4D">
        <w:rPr>
          <w:rFonts w:ascii="Arial Narrow" w:hAnsi="Arial Narrow"/>
          <w:color w:val="242424"/>
          <w:sz w:val="26"/>
          <w:szCs w:val="26"/>
        </w:rPr>
        <w:t>profesional.</w:t>
      </w:r>
    </w:p>
    <w:p w14:paraId="514EA64B" w14:textId="77777777" w:rsidR="00567CD9" w:rsidRDefault="00567CD9" w:rsidP="006D6A4D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4180A92C" w14:textId="684CBF60" w:rsidR="00567CD9" w:rsidRDefault="00567CD9" w:rsidP="00804370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El programa está diseñado para perfeccionar la técnica individual, fomentar la práctica colectiva de alto nivel y facilitar la inserción profesional de los jóvenes músicos. Los beneficiarios de las becas deben asistir a los ensayos de la Banda, donde se les hará un seguimiento individualizado, así como su asistencia a los conciertos de los domingos y de las distintas actividades donde participa la Banda. </w:t>
      </w:r>
    </w:p>
    <w:p w14:paraId="566A4736" w14:textId="77777777" w:rsidR="00567CD9" w:rsidRDefault="00567CD9" w:rsidP="00804370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5531D142" w14:textId="77777777" w:rsidR="00567CD9" w:rsidRDefault="00804370" w:rsidP="00804370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 w:rsidRPr="00804370">
        <w:rPr>
          <w:rFonts w:ascii="Arial Narrow" w:hAnsi="Arial Narrow"/>
          <w:color w:val="242424"/>
          <w:sz w:val="26"/>
          <w:szCs w:val="26"/>
        </w:rPr>
        <w:t>Las solicitudes así como la document</w:t>
      </w:r>
      <w:r w:rsidR="00567CD9">
        <w:rPr>
          <w:rFonts w:ascii="Arial Narrow" w:hAnsi="Arial Narrow"/>
          <w:color w:val="242424"/>
          <w:sz w:val="26"/>
          <w:szCs w:val="26"/>
        </w:rPr>
        <w:t xml:space="preserve">ación necesaria, se presentarán </w:t>
      </w:r>
      <w:r w:rsidRPr="00804370">
        <w:rPr>
          <w:rFonts w:ascii="Arial Narrow" w:hAnsi="Arial Narrow"/>
          <w:color w:val="242424"/>
          <w:sz w:val="26"/>
          <w:szCs w:val="26"/>
        </w:rPr>
        <w:t>en el Registro General del Ayuntamiento d</w:t>
      </w:r>
      <w:r w:rsidR="00567CD9">
        <w:rPr>
          <w:rFonts w:ascii="Arial Narrow" w:hAnsi="Arial Narrow"/>
          <w:color w:val="242424"/>
          <w:sz w:val="26"/>
          <w:szCs w:val="26"/>
        </w:rPr>
        <w:t>e Jerez de la Frontera sito en  calle Consistorio nº 15 o</w:t>
      </w:r>
      <w:r w:rsidRPr="00804370">
        <w:rPr>
          <w:rFonts w:ascii="Arial Narrow" w:hAnsi="Arial Narrow"/>
          <w:color w:val="242424"/>
          <w:sz w:val="26"/>
          <w:szCs w:val="26"/>
        </w:rPr>
        <w:t xml:space="preserve"> a tra</w:t>
      </w:r>
      <w:r w:rsidR="00567CD9">
        <w:rPr>
          <w:rFonts w:ascii="Arial Narrow" w:hAnsi="Arial Narrow"/>
          <w:color w:val="242424"/>
          <w:sz w:val="26"/>
          <w:szCs w:val="26"/>
        </w:rPr>
        <w:t>vés de la sede electrónica del  Ayuntamiento:</w:t>
      </w:r>
    </w:p>
    <w:p w14:paraId="1C83AE2B" w14:textId="41F4F71F" w:rsidR="00804370" w:rsidRDefault="00567CD9" w:rsidP="00804370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 </w:t>
      </w:r>
      <w:hyperlink r:id="rId6" w:history="1">
        <w:r w:rsidRPr="004E3DC8">
          <w:rPr>
            <w:rStyle w:val="Hipervnculo"/>
            <w:rFonts w:ascii="Arial Narrow" w:hAnsi="Arial Narrow"/>
            <w:sz w:val="26"/>
            <w:szCs w:val="26"/>
          </w:rPr>
          <w:t>https://www.sedeelectronica.jerez.es/tramites/registro_electronico</w:t>
        </w:r>
      </w:hyperlink>
    </w:p>
    <w:p w14:paraId="5EEBE8CD" w14:textId="77777777" w:rsidR="00567CD9" w:rsidRDefault="00567CD9" w:rsidP="00804370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</w:p>
    <w:p w14:paraId="141AA518" w14:textId="6D204A9E" w:rsidR="00804370" w:rsidRDefault="00804370" w:rsidP="00804370">
      <w:pPr>
        <w:autoSpaceDE w:val="0"/>
        <w:autoSpaceDN w:val="0"/>
        <w:adjustRightInd w:val="0"/>
        <w:jc w:val="both"/>
        <w:rPr>
          <w:rFonts w:ascii="Arial Narrow" w:hAnsi="Arial Narrow"/>
          <w:color w:val="242424"/>
          <w:sz w:val="26"/>
          <w:szCs w:val="26"/>
        </w:rPr>
      </w:pPr>
      <w:r w:rsidRPr="00804370">
        <w:rPr>
          <w:rFonts w:ascii="Arial Narrow" w:hAnsi="Arial Narrow"/>
          <w:color w:val="242424"/>
          <w:sz w:val="26"/>
          <w:szCs w:val="26"/>
        </w:rPr>
        <w:t xml:space="preserve">El plazo de admisión de solicitudes será </w:t>
      </w:r>
      <w:r w:rsidR="00567CD9">
        <w:rPr>
          <w:rFonts w:ascii="Arial Narrow" w:hAnsi="Arial Narrow"/>
          <w:color w:val="242424"/>
          <w:sz w:val="26"/>
          <w:szCs w:val="26"/>
        </w:rPr>
        <w:t xml:space="preserve">de 10 días hábiles, contados a  </w:t>
      </w:r>
      <w:r w:rsidRPr="00804370">
        <w:rPr>
          <w:rFonts w:ascii="Arial Narrow" w:hAnsi="Arial Narrow"/>
          <w:color w:val="242424"/>
          <w:sz w:val="26"/>
          <w:szCs w:val="26"/>
        </w:rPr>
        <w:t>partir del siguiente al de la publicaci</w:t>
      </w:r>
      <w:r w:rsidR="00567CD9">
        <w:rPr>
          <w:rFonts w:ascii="Arial Narrow" w:hAnsi="Arial Narrow"/>
          <w:color w:val="242424"/>
          <w:sz w:val="26"/>
          <w:szCs w:val="26"/>
        </w:rPr>
        <w:t xml:space="preserve">ón de la presente convocatoria  </w:t>
      </w:r>
      <w:r w:rsidRPr="00804370">
        <w:rPr>
          <w:rFonts w:ascii="Arial Narrow" w:hAnsi="Arial Narrow"/>
          <w:color w:val="242424"/>
          <w:sz w:val="26"/>
          <w:szCs w:val="26"/>
        </w:rPr>
        <w:t>en el Boletín Oficial de la Provincia de Cádiz.</w:t>
      </w:r>
    </w:p>
    <w:p w14:paraId="145C852C" w14:textId="77777777" w:rsidR="00660A5D" w:rsidRDefault="00660A5D" w:rsidP="00660A5D">
      <w:pPr>
        <w:autoSpaceDE w:val="0"/>
        <w:autoSpaceDN w:val="0"/>
        <w:adjustRightInd w:val="0"/>
        <w:jc w:val="both"/>
      </w:pPr>
    </w:p>
    <w:p w14:paraId="2755F103" w14:textId="77777777" w:rsidR="00E56813" w:rsidRPr="00E56813" w:rsidRDefault="00E56813" w:rsidP="00E56813"/>
    <w:sectPr w:rsidR="00E56813" w:rsidRPr="00E56813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25D85" w14:textId="77777777" w:rsidR="00CC631F" w:rsidRDefault="00CC631F">
      <w:r>
        <w:separator/>
      </w:r>
    </w:p>
  </w:endnote>
  <w:endnote w:type="continuationSeparator" w:id="0">
    <w:p w14:paraId="19706B90" w14:textId="77777777" w:rsidR="00CC631F" w:rsidRDefault="00CC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DejaVu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CC2ED" w14:textId="77777777" w:rsidR="00CC631F" w:rsidRDefault="00CC631F">
      <w:r>
        <w:separator/>
      </w:r>
    </w:p>
  </w:footnote>
  <w:footnote w:type="continuationSeparator" w:id="0">
    <w:p w14:paraId="1C5E0A50" w14:textId="77777777" w:rsidR="00CC631F" w:rsidRDefault="00CC6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75D30"/>
    <w:rsid w:val="00085F47"/>
    <w:rsid w:val="000E4320"/>
    <w:rsid w:val="001B0C45"/>
    <w:rsid w:val="002C480E"/>
    <w:rsid w:val="002D12BE"/>
    <w:rsid w:val="002E1928"/>
    <w:rsid w:val="00310A8C"/>
    <w:rsid w:val="004A1684"/>
    <w:rsid w:val="0052643B"/>
    <w:rsid w:val="00567CD9"/>
    <w:rsid w:val="005B5BDD"/>
    <w:rsid w:val="005F0684"/>
    <w:rsid w:val="0064237D"/>
    <w:rsid w:val="00660A5D"/>
    <w:rsid w:val="006C0EFD"/>
    <w:rsid w:val="006D6A4D"/>
    <w:rsid w:val="00722095"/>
    <w:rsid w:val="00804370"/>
    <w:rsid w:val="00841FF7"/>
    <w:rsid w:val="00882870"/>
    <w:rsid w:val="00925D20"/>
    <w:rsid w:val="009E7E24"/>
    <w:rsid w:val="00A158CF"/>
    <w:rsid w:val="00B51861"/>
    <w:rsid w:val="00B768FF"/>
    <w:rsid w:val="00CC631F"/>
    <w:rsid w:val="00D62BBF"/>
    <w:rsid w:val="00D83E0B"/>
    <w:rsid w:val="00E0493B"/>
    <w:rsid w:val="00E56813"/>
    <w:rsid w:val="00EF7BB5"/>
    <w:rsid w:val="00F70342"/>
    <w:rsid w:val="00F73386"/>
    <w:rsid w:val="00FA6C49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character" w:customStyle="1" w:styleId="TextoindependienteCar">
    <w:name w:val="Texto independiente Car"/>
    <w:basedOn w:val="Fuentedeprrafopredeter"/>
    <w:link w:val="Textoindependiente"/>
    <w:rsid w:val="002D1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7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deelectronica.jerez.es/tramites/registro_electroni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771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12</cp:revision>
  <cp:lastPrinted>2026-01-05T09:55:00Z</cp:lastPrinted>
  <dcterms:created xsi:type="dcterms:W3CDTF">2026-08-03T09:49:00Z</dcterms:created>
  <dcterms:modified xsi:type="dcterms:W3CDTF">2026-08-05T07:02:00Z</dcterms:modified>
  <dc:language>es-ES</dc:language>
</cp:coreProperties>
</file>