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505" w:rsidRDefault="00805505"/>
    <w:p w:rsidR="00805505" w:rsidRDefault="00805505"/>
    <w:p w:rsidR="00805505" w:rsidRDefault="002F6545">
      <w:pPr>
        <w:rPr>
          <w:rFonts w:ascii="Arial Narrow" w:hAnsi="Arial Narrow"/>
          <w:b/>
          <w:sz w:val="40"/>
          <w:szCs w:val="40"/>
        </w:rPr>
      </w:pPr>
      <w:r>
        <w:rPr>
          <w:rFonts w:ascii="Arial Narrow" w:hAnsi="Arial Narrow"/>
          <w:b/>
          <w:sz w:val="40"/>
          <w:szCs w:val="40"/>
        </w:rPr>
        <w:t xml:space="preserve">El Rabanito Festival 2026 se celebrará el 7 de noviembre en una jornada de promoción de las señas de identidad jerezanas y el emprendimiento joven </w:t>
      </w:r>
    </w:p>
    <w:p w:rsidR="00805505" w:rsidRDefault="00805505"/>
    <w:p w:rsidR="00805505" w:rsidRDefault="002F6545">
      <w:pPr>
        <w:rPr>
          <w:rFonts w:ascii="Arial Narrow" w:hAnsi="Arial Narrow"/>
          <w:sz w:val="36"/>
          <w:szCs w:val="36"/>
        </w:rPr>
      </w:pPr>
      <w:r>
        <w:rPr>
          <w:rFonts w:ascii="Arial Narrow" w:hAnsi="Arial Narrow"/>
          <w:sz w:val="36"/>
          <w:szCs w:val="36"/>
        </w:rPr>
        <w:t>La firma del convenio ratifica el apoyo del Ayuntamiento a un evento de carácter público y gratuito único en la provincia</w:t>
      </w:r>
    </w:p>
    <w:p w:rsidR="00805505" w:rsidRDefault="00805505">
      <w:pPr>
        <w:rPr>
          <w:rFonts w:ascii="Arial Narrow" w:hAnsi="Arial Narrow"/>
          <w:sz w:val="36"/>
          <w:szCs w:val="36"/>
        </w:rPr>
      </w:pPr>
    </w:p>
    <w:p w:rsidR="002F6545" w:rsidRDefault="002F6545">
      <w:pPr>
        <w:jc w:val="both"/>
        <w:rPr>
          <w:rFonts w:ascii="Arial Narrow" w:hAnsi="Arial Narrow"/>
          <w:sz w:val="26"/>
          <w:szCs w:val="26"/>
        </w:rPr>
      </w:pPr>
      <w:r>
        <w:rPr>
          <w:rFonts w:ascii="Arial Narrow" w:hAnsi="Arial Narrow"/>
          <w:b/>
          <w:sz w:val="26"/>
          <w:szCs w:val="26"/>
        </w:rPr>
        <w:t>19 de agosto 2026</w:t>
      </w:r>
      <w:r>
        <w:rPr>
          <w:rFonts w:ascii="Arial Narrow" w:hAnsi="Arial Narrow"/>
          <w:sz w:val="26"/>
          <w:szCs w:val="26"/>
        </w:rPr>
        <w:t>. La delegada de Juventud, Carmen Pina, ha firmado junto a la empresa Rabanitos Tiernos S.L. el convenio de colaboración para la celebración del Rabanito Festival 2026, que tomará la Alameda Vieja el próximo 7 de noviembre. Este evento volverá a reivindicar las señas de identidad de la ciudad y muy especialmente todos los atractivos relacionados con el otoño jerezano, en un encuentro impulsado desde el emprendimiento joven y qu</w:t>
      </w:r>
      <w:r w:rsidR="00C9328C">
        <w:rPr>
          <w:rFonts w:ascii="Arial Narrow" w:hAnsi="Arial Narrow"/>
          <w:sz w:val="26"/>
          <w:szCs w:val="26"/>
        </w:rPr>
        <w:t>e tiene en la música en directo</w:t>
      </w:r>
      <w:r>
        <w:rPr>
          <w:rFonts w:ascii="Arial Narrow" w:hAnsi="Arial Narrow"/>
          <w:sz w:val="26"/>
          <w:szCs w:val="26"/>
        </w:rPr>
        <w:t xml:space="preserve"> y la promoción de los vinos y la gastronomía de nuestra tierra sus principales atractivos. </w:t>
      </w:r>
    </w:p>
    <w:p w:rsidR="002F6545" w:rsidRDefault="002F6545">
      <w:pPr>
        <w:jc w:val="both"/>
        <w:rPr>
          <w:rFonts w:ascii="Arial Narrow" w:hAnsi="Arial Narrow"/>
          <w:sz w:val="26"/>
          <w:szCs w:val="26"/>
        </w:rPr>
      </w:pPr>
    </w:p>
    <w:p w:rsidR="00805505" w:rsidRDefault="002F6545">
      <w:pPr>
        <w:jc w:val="both"/>
      </w:pPr>
      <w:r>
        <w:rPr>
          <w:rFonts w:ascii="Arial Narrow" w:hAnsi="Arial Narrow"/>
          <w:sz w:val="26"/>
          <w:szCs w:val="26"/>
        </w:rPr>
        <w:t xml:space="preserve">La presentación del evento ha contado con la presencia de Álvaro Rodríguez Doña, de Gloria Vendimia; Rocío Benito y Juan Carlos </w:t>
      </w:r>
      <w:proofErr w:type="spellStart"/>
      <w:r>
        <w:rPr>
          <w:rFonts w:ascii="Arial Narrow" w:hAnsi="Arial Narrow"/>
          <w:sz w:val="26"/>
          <w:szCs w:val="26"/>
        </w:rPr>
        <w:t>Vidarte</w:t>
      </w:r>
      <w:proofErr w:type="spellEnd"/>
      <w:r>
        <w:rPr>
          <w:rFonts w:ascii="Arial Narrow" w:hAnsi="Arial Narrow"/>
          <w:sz w:val="26"/>
          <w:szCs w:val="26"/>
        </w:rPr>
        <w:t xml:space="preserve">, de Albariza en las Venas; Jaime Soto Monge y Daniel </w:t>
      </w:r>
      <w:proofErr w:type="spellStart"/>
      <w:r>
        <w:rPr>
          <w:rFonts w:ascii="Arial Narrow" w:hAnsi="Arial Narrow"/>
          <w:sz w:val="26"/>
          <w:szCs w:val="26"/>
        </w:rPr>
        <w:t>Gareta</w:t>
      </w:r>
      <w:proofErr w:type="spellEnd"/>
      <w:r>
        <w:rPr>
          <w:rFonts w:ascii="Arial Narrow" w:hAnsi="Arial Narrow"/>
          <w:sz w:val="26"/>
          <w:szCs w:val="26"/>
        </w:rPr>
        <w:t>, </w:t>
      </w:r>
      <w:proofErr w:type="spellStart"/>
      <w:r>
        <w:rPr>
          <w:rFonts w:ascii="Arial Narrow" w:hAnsi="Arial Narrow"/>
          <w:sz w:val="26"/>
          <w:szCs w:val="26"/>
        </w:rPr>
        <w:t>Awa</w:t>
      </w:r>
      <w:proofErr w:type="spellEnd"/>
      <w:r>
        <w:rPr>
          <w:rFonts w:ascii="Arial Narrow" w:hAnsi="Arial Narrow"/>
          <w:sz w:val="26"/>
          <w:szCs w:val="26"/>
        </w:rPr>
        <w:t xml:space="preserve"> </w:t>
      </w:r>
      <w:proofErr w:type="spellStart"/>
      <w:r>
        <w:rPr>
          <w:rFonts w:ascii="Arial Narrow" w:hAnsi="Arial Narrow"/>
          <w:sz w:val="26"/>
          <w:szCs w:val="26"/>
        </w:rPr>
        <w:t>Creatives</w:t>
      </w:r>
      <w:proofErr w:type="spellEnd"/>
      <w:r>
        <w:rPr>
          <w:rFonts w:ascii="Arial Narrow" w:hAnsi="Arial Narrow"/>
          <w:sz w:val="26"/>
          <w:szCs w:val="26"/>
        </w:rPr>
        <w:t xml:space="preserve">, y David </w:t>
      </w:r>
      <w:proofErr w:type="spellStart"/>
      <w:r>
        <w:rPr>
          <w:rFonts w:ascii="Arial Narrow" w:hAnsi="Arial Narrow"/>
          <w:sz w:val="26"/>
          <w:szCs w:val="26"/>
        </w:rPr>
        <w:t>Borrás</w:t>
      </w:r>
      <w:proofErr w:type="spellEnd"/>
      <w:r>
        <w:rPr>
          <w:rFonts w:ascii="Arial Narrow" w:hAnsi="Arial Narrow"/>
          <w:sz w:val="26"/>
          <w:szCs w:val="26"/>
        </w:rPr>
        <w:t xml:space="preserve">, de El </w:t>
      </w:r>
      <w:proofErr w:type="spellStart"/>
      <w:r>
        <w:rPr>
          <w:rFonts w:ascii="Arial Narrow" w:hAnsi="Arial Narrow"/>
          <w:sz w:val="26"/>
          <w:szCs w:val="26"/>
        </w:rPr>
        <w:t>Borri</w:t>
      </w:r>
      <w:proofErr w:type="spellEnd"/>
      <w:r>
        <w:rPr>
          <w:rFonts w:ascii="Arial Narrow" w:hAnsi="Arial Narrow"/>
          <w:sz w:val="26"/>
          <w:szCs w:val="26"/>
        </w:rPr>
        <w:t xml:space="preserve">, empresas que junto a </w:t>
      </w:r>
      <w:proofErr w:type="spellStart"/>
      <w:r>
        <w:rPr>
          <w:rFonts w:ascii="Arial Narrow" w:hAnsi="Arial Narrow"/>
          <w:sz w:val="26"/>
          <w:szCs w:val="26"/>
        </w:rPr>
        <w:t>El</w:t>
      </w:r>
      <w:proofErr w:type="spellEnd"/>
      <w:r>
        <w:rPr>
          <w:rFonts w:ascii="Arial Narrow" w:hAnsi="Arial Narrow"/>
          <w:sz w:val="26"/>
          <w:szCs w:val="26"/>
        </w:rPr>
        <w:t xml:space="preserve"> Espartero, suman su ilusión y esfuerzo a la organización de un evento de carácter público y gratuito único en la provincia.</w:t>
      </w:r>
    </w:p>
    <w:p w:rsidR="00805505" w:rsidRDefault="00805505">
      <w:pPr>
        <w:jc w:val="both"/>
        <w:rPr>
          <w:rFonts w:ascii="Arial Narrow" w:hAnsi="Arial Narrow"/>
          <w:sz w:val="26"/>
          <w:szCs w:val="26"/>
        </w:rPr>
      </w:pPr>
    </w:p>
    <w:p w:rsidR="00805505" w:rsidRDefault="002F6545">
      <w:pPr>
        <w:jc w:val="both"/>
      </w:pPr>
      <w:r>
        <w:rPr>
          <w:rFonts w:ascii="Arial Narrow" w:hAnsi="Arial Narrow"/>
          <w:sz w:val="26"/>
          <w:szCs w:val="26"/>
        </w:rPr>
        <w:t xml:space="preserve">Rabanitos Tiernos S.L. reúne el compromiso de las diferentes empresas jerezanas que desde 2023 vienen implicándose con la Delegación de Juventud en la organización del Rabanito Festival. </w:t>
      </w:r>
      <w:r>
        <w:rPr>
          <w:rFonts w:ascii="Arial Narrow" w:hAnsi="Arial Narrow"/>
          <w:color w:val="000000"/>
          <w:sz w:val="26"/>
          <w:szCs w:val="26"/>
        </w:rPr>
        <w:t>Con la firma del convenio de colaboración para la edición 2026 del evento, todas las partes suman su ilusión por seguir consolidando una fiesta que pone la esencia del vino como hilo conductor de la cultura gastronómica y territorial, dentro de los objetivos de Jerez como Capital Española de la Gastronomía, y del proyecto de Jerez Ciudad Cultural. Como novedad, este año se pretende ampliar la zona de artesanía y trasladarla al patio del Alcázar así como diferenciar la zona de restauración para facilitar los accesos de público.</w:t>
      </w:r>
    </w:p>
    <w:p w:rsidR="00805505" w:rsidRDefault="00805505">
      <w:pPr>
        <w:jc w:val="both"/>
        <w:rPr>
          <w:rFonts w:ascii="Arial Narrow" w:hAnsi="Arial Narrow"/>
          <w:sz w:val="26"/>
          <w:szCs w:val="26"/>
        </w:rPr>
      </w:pPr>
    </w:p>
    <w:p w:rsidR="00805505" w:rsidRDefault="002F6545">
      <w:pPr>
        <w:jc w:val="both"/>
        <w:rPr>
          <w:rFonts w:ascii="Arial Narrow" w:hAnsi="Arial Narrow"/>
          <w:sz w:val="26"/>
          <w:szCs w:val="26"/>
        </w:rPr>
      </w:pPr>
      <w:r>
        <w:rPr>
          <w:rFonts w:ascii="Arial Narrow" w:hAnsi="Arial Narrow"/>
          <w:sz w:val="26"/>
          <w:szCs w:val="26"/>
        </w:rPr>
        <w:t xml:space="preserve">La delegada de Juventud, Carmen Pina, ha destacado que “estamos con la misma ilusión que cuando empezamos, pero con más experiencia, y más consolidados. Creo que es el mayor ejemplo que puede haber de emprendimiento juvenil, que parte de empresas jóvenes que siempre han querido apostar por Jerez y por crecer en Jerez. Apuestan por el vino, por la cultura, por la artesanía, y por la gastronomía. Apuestan por la comarca y por la provincia, y destacar que vienen personas de toda la provincia, en familia, a disfrutar de la idiosincrasia de Jerez, y eso se ve plasmado en este evento que ya es seña de identidad en nuestro otoño jerezano”. Carmen Pina ha señalado que “quiero </w:t>
      </w:r>
      <w:r>
        <w:rPr>
          <w:rFonts w:ascii="Arial Narrow" w:hAnsi="Arial Narrow"/>
          <w:sz w:val="26"/>
          <w:szCs w:val="26"/>
        </w:rPr>
        <w:lastRenderedPageBreak/>
        <w:t>invitar a todos este 7 de noviembre, porque será una gran fiesta, con música, con actividades, y con todo lo que ellos son capaces de organizar con la imaginación que tienen”.</w:t>
      </w:r>
    </w:p>
    <w:p w:rsidR="00805505" w:rsidRDefault="00805505">
      <w:pPr>
        <w:jc w:val="both"/>
        <w:rPr>
          <w:rFonts w:ascii="Arial Narrow" w:hAnsi="Arial Narrow"/>
          <w:sz w:val="26"/>
          <w:szCs w:val="26"/>
        </w:rPr>
      </w:pPr>
    </w:p>
    <w:p w:rsidR="00805505" w:rsidRDefault="002F6545">
      <w:pPr>
        <w:jc w:val="both"/>
        <w:rPr>
          <w:rFonts w:ascii="Arial Narrow" w:hAnsi="Arial Narrow"/>
          <w:sz w:val="26"/>
          <w:szCs w:val="26"/>
        </w:rPr>
      </w:pPr>
      <w:r>
        <w:rPr>
          <w:rFonts w:ascii="Arial Narrow" w:hAnsi="Arial Narrow"/>
          <w:sz w:val="26"/>
          <w:szCs w:val="26"/>
        </w:rPr>
        <w:t xml:space="preserve">La delegada de Juventud ha recordado que “con este evento estamos fomentando y visibilizando </w:t>
      </w:r>
      <w:r>
        <w:rPr>
          <w:rFonts w:ascii="Arial Narrow" w:hAnsi="Arial Narrow"/>
          <w:color w:val="000000"/>
          <w:sz w:val="26"/>
          <w:szCs w:val="26"/>
        </w:rPr>
        <w:t>el talento joven de nuestra ciudad y comarca, y también acercando a la población juvenil la cultura del vino de Jerez con toda su idiosincrasia y tradición, así como las costumbres y saberes asociados. Son retos con los que nuestra alcaldesa está especialmente implicada, y desde el Gobierno de Jerez estamos volcados con ese emprendimiento joven y con darle espacio a sus proyectos”.</w:t>
      </w:r>
    </w:p>
    <w:p w:rsidR="00805505" w:rsidRDefault="00805505">
      <w:pPr>
        <w:jc w:val="both"/>
        <w:rPr>
          <w:rFonts w:ascii="Arial Narrow" w:hAnsi="Arial Narrow"/>
          <w:sz w:val="26"/>
          <w:szCs w:val="26"/>
        </w:rPr>
      </w:pPr>
    </w:p>
    <w:p w:rsidR="00805505" w:rsidRDefault="002F6545">
      <w:pPr>
        <w:jc w:val="both"/>
        <w:rPr>
          <w:rFonts w:ascii="Arial Narrow" w:hAnsi="Arial Narrow"/>
          <w:sz w:val="26"/>
          <w:szCs w:val="26"/>
        </w:rPr>
      </w:pPr>
      <w:r>
        <w:rPr>
          <w:rFonts w:ascii="Arial Narrow" w:hAnsi="Arial Narrow"/>
          <w:color w:val="000000"/>
          <w:sz w:val="26"/>
          <w:szCs w:val="26"/>
        </w:rPr>
        <w:t>El evento contará también con una atractiva programación musical que se dará a conocer próximamente, y seguirá reivindicando como festival lo público y lo gratuito, y también el dar espacio a la juventud dentro de las ciudades, desde el compromiso con mantener ese carácter singular y único en la provincia de Cádiz.</w:t>
      </w:r>
    </w:p>
    <w:p w:rsidR="00805505" w:rsidRDefault="00805505">
      <w:pPr>
        <w:jc w:val="both"/>
        <w:rPr>
          <w:rFonts w:ascii="Arial Narrow" w:hAnsi="Arial Narrow"/>
          <w:color w:val="000000"/>
          <w:sz w:val="26"/>
          <w:szCs w:val="26"/>
        </w:rPr>
      </w:pPr>
    </w:p>
    <w:p w:rsidR="00805505" w:rsidRDefault="00C9328C">
      <w:pPr>
        <w:jc w:val="both"/>
        <w:rPr>
          <w:rFonts w:ascii="Arial Narrow" w:hAnsi="Arial Narrow"/>
          <w:sz w:val="26"/>
          <w:szCs w:val="26"/>
        </w:rPr>
      </w:pPr>
      <w:r>
        <w:rPr>
          <w:rFonts w:ascii="Arial Narrow" w:hAnsi="Arial Narrow"/>
          <w:sz w:val="26"/>
          <w:szCs w:val="26"/>
        </w:rPr>
        <w:t xml:space="preserve">Juan Carlos </w:t>
      </w:r>
      <w:proofErr w:type="spellStart"/>
      <w:r>
        <w:rPr>
          <w:rFonts w:ascii="Arial Narrow" w:hAnsi="Arial Narrow"/>
          <w:sz w:val="26"/>
          <w:szCs w:val="26"/>
        </w:rPr>
        <w:t>Vidarte</w:t>
      </w:r>
      <w:proofErr w:type="spellEnd"/>
      <w:r w:rsidR="002F6545">
        <w:rPr>
          <w:rFonts w:ascii="Arial Narrow" w:hAnsi="Arial Narrow"/>
          <w:sz w:val="26"/>
          <w:szCs w:val="26"/>
        </w:rPr>
        <w:t xml:space="preserve"> ha señalado en nombre de las empresas organizadoras que “es increíble que vayamos a llegar así a esta cuarta edición. Cuando comenzamos aquí en la Sala Paúl no nos imaginábamos que íbamos a llegar a este punto. Este año repetimos en la Alameda Vieja, hemos reestructurado un poquito la organización para optimizar los espacios, vamos a darle mucho más protagonismo a la comida y a la gastronomía, y queremos de verdad invitar a todo el mundo de Jerez, de Cádiz, de fuera de Cádiz, de todos lados, esto es un </w:t>
      </w:r>
      <w:proofErr w:type="spellStart"/>
      <w:r w:rsidR="002F6545">
        <w:rPr>
          <w:rFonts w:ascii="Arial Narrow" w:hAnsi="Arial Narrow"/>
          <w:sz w:val="26"/>
          <w:szCs w:val="26"/>
        </w:rPr>
        <w:t>eventazo</w:t>
      </w:r>
      <w:proofErr w:type="spellEnd"/>
      <w:r w:rsidR="002F6545">
        <w:rPr>
          <w:rFonts w:ascii="Arial Narrow" w:hAnsi="Arial Narrow"/>
          <w:sz w:val="26"/>
          <w:szCs w:val="26"/>
        </w:rPr>
        <w:t xml:space="preserve"> en un momento en el que en Jerez se está genial, y es un día entero para disfrutar de muchísimas cosas”, adelantando que “ya estamos mirando a la quinta edición con muchas ganas y con expectativas fuertes”.</w:t>
      </w:r>
    </w:p>
    <w:p w:rsidR="00805505" w:rsidRDefault="00805505">
      <w:pPr>
        <w:jc w:val="both"/>
        <w:rPr>
          <w:rFonts w:ascii="Arial Narrow" w:hAnsi="Arial Narrow"/>
          <w:sz w:val="26"/>
          <w:szCs w:val="26"/>
        </w:rPr>
      </w:pPr>
    </w:p>
    <w:p w:rsidR="00805505" w:rsidRDefault="002F6545">
      <w:pPr>
        <w:jc w:val="both"/>
        <w:rPr>
          <w:rFonts w:ascii="Arial Narrow" w:hAnsi="Arial Narrow"/>
          <w:sz w:val="26"/>
          <w:szCs w:val="26"/>
        </w:rPr>
      </w:pPr>
      <w:r>
        <w:rPr>
          <w:rFonts w:ascii="Arial Narrow" w:hAnsi="Arial Narrow"/>
          <w:sz w:val="26"/>
          <w:szCs w:val="26"/>
        </w:rPr>
        <w:t xml:space="preserve">Cabe destacar que en el año 2025, fueron alrededor de 9.500 personas las que participaron en las diferentes actividades a lo largo de todo el día. </w:t>
      </w:r>
      <w:r>
        <w:rPr>
          <w:rFonts w:ascii="Arial Narrow" w:hAnsi="Arial Narrow"/>
          <w:color w:val="000000"/>
          <w:sz w:val="26"/>
          <w:szCs w:val="26"/>
        </w:rPr>
        <w:t>El III Rabanito Festival contaba con un total de once empresas implicadas entre colaboradores y patrocinadores, y reunía en la zona del mercado de artesanía a un total de 40 creadores que tuvieron la oportunidad de dar a conocer sus productos y establecer redes de colaboración entre jóvenes con intereses comunes.</w:t>
      </w:r>
    </w:p>
    <w:p w:rsidR="00805505" w:rsidRDefault="00805505"/>
    <w:p w:rsidR="00805505" w:rsidRDefault="002F6545">
      <w:pPr>
        <w:spacing w:line="270" w:lineRule="atLeast"/>
        <w:jc w:val="both"/>
        <w:rPr>
          <w:rFonts w:ascii="Arial Narrow" w:hAnsi="Arial Narrow"/>
          <w:color w:val="000000"/>
          <w:sz w:val="26"/>
          <w:szCs w:val="26"/>
        </w:rPr>
      </w:pPr>
      <w:r>
        <w:rPr>
          <w:rFonts w:ascii="Arial Narrow" w:hAnsi="Arial Narrow"/>
          <w:color w:val="000000"/>
          <w:sz w:val="26"/>
          <w:szCs w:val="26"/>
        </w:rPr>
        <w:t>Con esta cuarta edición, se pretende seguir consolidando un evento en torno a la artesanía, la música, la cultura del vino y la gastronomía propia de los mostos de Jerez. Tras la gran aceptación y éxito que han tenido las tres ediciones anteriores, el Rabanito Festival continuará contribuyendo a la divulgación del vino y de la comida tradicional propias del otoño jerezano entre la población joven,</w:t>
      </w:r>
      <w:r w:rsidR="00C9328C">
        <w:rPr>
          <w:rFonts w:ascii="Arial Narrow" w:hAnsi="Arial Narrow"/>
          <w:color w:val="000000"/>
          <w:sz w:val="26"/>
          <w:szCs w:val="26"/>
        </w:rPr>
        <w:t xml:space="preserve"> en un año además en que Jerez es Capital Española de la Gastronomía,</w:t>
      </w:r>
      <w:bookmarkStart w:id="0" w:name="_GoBack"/>
      <w:bookmarkEnd w:id="0"/>
      <w:r>
        <w:rPr>
          <w:rFonts w:ascii="Arial Narrow" w:hAnsi="Arial Narrow"/>
          <w:color w:val="000000"/>
          <w:sz w:val="26"/>
          <w:szCs w:val="26"/>
        </w:rPr>
        <w:t xml:space="preserve"> presentándolo de una manera atractiva al incorporar elementos como la música, la artesanía y las actividades lúdicas. Se convierte así en un evento para todos los públicos, al mismo tiempo que da visibilidad al emprendimiento juvenil en la ciudad.</w:t>
      </w:r>
    </w:p>
    <w:p w:rsidR="00805505" w:rsidRDefault="00805505">
      <w:pPr>
        <w:rPr>
          <w:rFonts w:ascii="Arial Narrow" w:hAnsi="Arial Narrow"/>
        </w:rPr>
      </w:pPr>
    </w:p>
    <w:p w:rsidR="00805505" w:rsidRDefault="002F6545">
      <w:r>
        <w:rPr>
          <w:rFonts w:ascii="Arial Narrow" w:hAnsi="Arial Narrow"/>
        </w:rPr>
        <w:lastRenderedPageBreak/>
        <w:t xml:space="preserve">Adjuntamos fotografía y enlace de audio </w:t>
      </w:r>
      <w:hyperlink r:id="rId6">
        <w:r>
          <w:rPr>
            <w:rStyle w:val="Hipervnculo"/>
            <w:rFonts w:ascii="Arial Narrow" w:hAnsi="Arial Narrow"/>
          </w:rPr>
          <w:t>https://almacen.redsara.es/sending/public/98cc2790-2fd4-47b2-bc73-b0e98509c81b</w:t>
        </w:r>
      </w:hyperlink>
    </w:p>
    <w:p w:rsidR="00805505" w:rsidRDefault="002F6545">
      <w:pPr>
        <w:rPr>
          <w:rFonts w:ascii="Arial Narrow" w:hAnsi="Arial Narrow"/>
        </w:rPr>
      </w:pPr>
      <w:r>
        <w:rPr>
          <w:rFonts w:ascii="Arial Narrow" w:hAnsi="Arial Narrow"/>
        </w:rPr>
        <w:t xml:space="preserve"> </w:t>
      </w:r>
    </w:p>
    <w:sectPr w:rsidR="00805505">
      <w:headerReference w:type="even" r:id="rId7"/>
      <w:headerReference w:type="default" r:id="rId8"/>
      <w:headerReference w:type="first" r:id="rId9"/>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4F2B" w:rsidRDefault="002F6545">
      <w:r>
        <w:separator/>
      </w:r>
    </w:p>
  </w:endnote>
  <w:endnote w:type="continuationSeparator" w:id="0">
    <w:p w:rsidR="00264F2B" w:rsidRDefault="002F6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4F2B" w:rsidRDefault="002F6545">
      <w:r>
        <w:separator/>
      </w:r>
    </w:p>
  </w:footnote>
  <w:footnote w:type="continuationSeparator" w:id="0">
    <w:p w:rsidR="00264F2B" w:rsidRDefault="002F65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505" w:rsidRDefault="0080550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505" w:rsidRDefault="002F6545">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a:noFill/>
                </pic:spPr>
              </pic:pic>
            </a:graphicData>
          </a:graphic>
        </wp:inline>
      </w:drawing>
    </w:r>
  </w:p>
  <w:p w:rsidR="00805505" w:rsidRDefault="00805505">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505" w:rsidRDefault="002F6545">
    <w:pPr>
      <w:pStyle w:val="Encabezado"/>
    </w:pPr>
    <w:r>
      <w:rPr>
        <w:noProof/>
        <w:lang w:eastAsia="es-ES"/>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a:noFill/>
                </pic:spPr>
              </pic:pic>
            </a:graphicData>
          </a:graphic>
        </wp:inline>
      </w:drawing>
    </w:r>
  </w:p>
  <w:p w:rsidR="00805505" w:rsidRDefault="0080550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505"/>
    <w:rsid w:val="00264F2B"/>
    <w:rsid w:val="002F6545"/>
    <w:rsid w:val="00805505"/>
    <w:rsid w:val="00C9328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56D6E8-6B93-49CC-8897-A13C00E63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user">
    <w:name w:val="Símbolos de numeración (user)"/>
    <w:qFormat/>
  </w:style>
  <w:style w:type="character" w:styleId="nfasis">
    <w:name w:val="Emphasis"/>
    <w:qFormat/>
    <w:rPr>
      <w:i/>
      <w:iCs/>
    </w:rPr>
  </w:style>
  <w:style w:type="character" w:customStyle="1" w:styleId="Bolosuser">
    <w:name w:val="Bolos (user)"/>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user">
    <w:name w:val="Título (user)"/>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ndiceuser">
    <w:name w:val="Índice (user)"/>
    <w:basedOn w:val="Normal"/>
    <w:qFormat/>
    <w:pPr>
      <w:suppressLineNumbers/>
    </w:pPr>
    <w:rPr>
      <w:rFonts w:cs="Arial"/>
    </w:rPr>
  </w:style>
  <w:style w:type="paragraph" w:customStyle="1" w:styleId="caption1">
    <w:name w:val="caption1"/>
    <w:basedOn w:val="Normal"/>
    <w:qFormat/>
    <w:pPr>
      <w:suppressLineNumbers/>
      <w:spacing w:before="120" w:after="120"/>
    </w:pPr>
    <w:rPr>
      <w:rFonts w:cs="Arial"/>
      <w:i/>
      <w:iCs/>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1">
    <w:name w:val="caption11"/>
    <w:basedOn w:val="Normal"/>
    <w:qFormat/>
    <w:pPr>
      <w:suppressLineNumbers/>
      <w:spacing w:before="120" w:after="120"/>
    </w:pPr>
    <w:rPr>
      <w:rFonts w:cs="Arial"/>
      <w:i/>
      <w:iCs/>
    </w:rPr>
  </w:style>
  <w:style w:type="paragraph" w:customStyle="1" w:styleId="Cabeceraypieuser">
    <w:name w:val="Cabecera y pie (user)"/>
    <w:basedOn w:val="Normal"/>
    <w:qFormat/>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user">
    <w:name w:val="Contenido de la tabla (user)"/>
    <w:basedOn w:val="Normal"/>
    <w:qFormat/>
    <w:pPr>
      <w:widowControl w:val="0"/>
      <w:suppressLineNumbers/>
    </w:pPr>
  </w:style>
  <w:style w:type="paragraph" w:customStyle="1" w:styleId="Ttulodelatablauser">
    <w:name w:val="Título de la tabla (user)"/>
    <w:basedOn w:val="Contenidodelatablauser"/>
    <w:qFormat/>
    <w:pPr>
      <w:jc w:val="center"/>
    </w:pPr>
    <w:rPr>
      <w:b/>
      <w:bCs/>
    </w:rPr>
  </w:style>
  <w:style w:type="paragraph" w:customStyle="1" w:styleId="Textopreformateadouser">
    <w:name w:val="Texto preformateado (user)"/>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
    <w:name w:val="caption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user">
    <w:name w:val="Línea horizontal (user)"/>
    <w:basedOn w:val="Normal"/>
    <w:next w:val="Textoindependiente"/>
    <w:qFormat/>
    <w:pPr>
      <w:suppressLineNumbers/>
      <w:pBdr>
        <w:bottom w:val="double" w:sz="2" w:space="0" w:color="808080"/>
      </w:pBdr>
      <w:spacing w:after="283"/>
    </w:pPr>
    <w:rPr>
      <w:sz w:val="12"/>
      <w:szCs w:val="12"/>
    </w:rPr>
  </w:style>
  <w:style w:type="numbering" w:customStyle="1" w:styleId="Ningunalistauser">
    <w:name w:val="Ninguna lista (user)"/>
    <w:uiPriority w:val="99"/>
    <w:semiHidden/>
    <w:unhideWhenUsed/>
    <w:qFormat/>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lmacen.redsara.es/sending/public/98cc2790-2fd4-47b2-bc73-b0e98509c81b"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885</Words>
  <Characters>4870</Characters>
  <Application>Microsoft Office Word</Application>
  <DocSecurity>0</DocSecurity>
  <Lines>40</Lines>
  <Paragraphs>11</Paragraphs>
  <ScaleCrop>false</ScaleCrop>
  <Company>Aytojerez</Company>
  <LinksUpToDate>false</LinksUpToDate>
  <CharactersWithSpaces>5744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16</cp:revision>
  <cp:lastPrinted>2026-01-05T09:55:00Z</cp:lastPrinted>
  <dcterms:created xsi:type="dcterms:W3CDTF">2026-07-09T11:25:00Z</dcterms:created>
  <dcterms:modified xsi:type="dcterms:W3CDTF">2026-08-19T09:51:00Z</dcterms:modified>
  <dc:language>es-ES</dc:language>
</cp:coreProperties>
</file>