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D5C" w:rsidRDefault="00FB6D5C" w:rsidP="00FB6D5C">
      <w:pPr>
        <w:pStyle w:val="Sinespaciado"/>
        <w:jc w:val="center"/>
        <w:rPr>
          <w:rFonts w:ascii="Garamond" w:hAnsi="Garamond"/>
          <w:sz w:val="28"/>
          <w:szCs w:val="28"/>
        </w:rPr>
      </w:pPr>
    </w:p>
    <w:p w:rsidR="00FB6D5C" w:rsidRDefault="00FB6D5C" w:rsidP="0079076A">
      <w:pPr>
        <w:pStyle w:val="Sinespaciado"/>
        <w:jc w:val="center"/>
        <w:rPr>
          <w:rFonts w:ascii="Garamond" w:hAnsi="Garamond"/>
          <w:sz w:val="28"/>
          <w:szCs w:val="28"/>
        </w:rPr>
      </w:pPr>
      <w:r>
        <w:rPr>
          <w:rFonts w:ascii="Trebuchet MS" w:hAnsi="Trebuchet MS"/>
          <w:noProof/>
          <w:color w:val="000000"/>
          <w:lang w:eastAsia="es-ES"/>
        </w:rPr>
        <w:drawing>
          <wp:inline distT="0" distB="0" distL="0" distR="0">
            <wp:extent cx="3227070" cy="695837"/>
            <wp:effectExtent l="19050" t="0" r="0" b="0"/>
            <wp:docPr id="3" name="Imagen 1" descr="LOGO IEF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EF Color"/>
                    <pic:cNvPicPr>
                      <a:picLocks noChangeAspect="1" noChangeArrowheads="1"/>
                    </pic:cNvPicPr>
                  </pic:nvPicPr>
                  <pic:blipFill>
                    <a:blip r:embed="rId5" cstate="print"/>
                    <a:srcRect/>
                    <a:stretch>
                      <a:fillRect/>
                    </a:stretch>
                  </pic:blipFill>
                  <pic:spPr bwMode="auto">
                    <a:xfrm>
                      <a:off x="0" y="0"/>
                      <a:ext cx="3235243" cy="697599"/>
                    </a:xfrm>
                    <a:prstGeom prst="rect">
                      <a:avLst/>
                    </a:prstGeom>
                    <a:noFill/>
                    <a:ln w="9525">
                      <a:noFill/>
                      <a:miter lim="800000"/>
                      <a:headEnd/>
                      <a:tailEnd/>
                    </a:ln>
                  </pic:spPr>
                </pic:pic>
              </a:graphicData>
            </a:graphic>
          </wp:inline>
        </w:drawing>
      </w:r>
    </w:p>
    <w:p w:rsidR="00FB6D5C" w:rsidRDefault="00FB6D5C" w:rsidP="00FB6D5C">
      <w:pPr>
        <w:pStyle w:val="Sinespaciado"/>
        <w:jc w:val="both"/>
        <w:rPr>
          <w:rFonts w:ascii="Garamond" w:hAnsi="Garamond"/>
          <w:sz w:val="28"/>
          <w:szCs w:val="28"/>
        </w:rPr>
      </w:pPr>
    </w:p>
    <w:p w:rsidR="00FB6D5C" w:rsidRDefault="00FB6D5C" w:rsidP="00FB6D5C">
      <w:pPr>
        <w:pStyle w:val="Sinespaciado"/>
        <w:jc w:val="both"/>
        <w:rPr>
          <w:rFonts w:ascii="Garamond" w:hAnsi="Garamond"/>
          <w:sz w:val="28"/>
          <w:szCs w:val="28"/>
        </w:rPr>
      </w:pPr>
    </w:p>
    <w:p w:rsidR="00FB6D5C" w:rsidRDefault="00FB6D5C" w:rsidP="00FB6D5C">
      <w:pPr>
        <w:pStyle w:val="Sinespaciado"/>
        <w:jc w:val="both"/>
        <w:rPr>
          <w:rFonts w:ascii="Garamond" w:hAnsi="Garamond" w:cs="Helvetica-Condensed-Bold"/>
          <w:b/>
          <w:bCs/>
          <w:color w:val="C1153E"/>
          <w:sz w:val="48"/>
          <w:szCs w:val="48"/>
        </w:rPr>
      </w:pPr>
    </w:p>
    <w:p w:rsidR="00957145" w:rsidRPr="00957145" w:rsidRDefault="00957145" w:rsidP="00016A30">
      <w:pPr>
        <w:pStyle w:val="Sinespaciado"/>
        <w:rPr>
          <w:rFonts w:ascii="Garamond" w:hAnsi="Garamond" w:cs="Helvetica-Condensed-Bold"/>
          <w:bCs/>
          <w:sz w:val="28"/>
          <w:szCs w:val="28"/>
          <w:u w:val="single"/>
        </w:rPr>
      </w:pPr>
      <w:r w:rsidRPr="00957145">
        <w:rPr>
          <w:rFonts w:ascii="Garamond" w:hAnsi="Garamond" w:cs="Helvetica-Condensed-Bold"/>
          <w:bCs/>
          <w:sz w:val="28"/>
          <w:szCs w:val="28"/>
          <w:u w:val="single"/>
        </w:rPr>
        <w:t xml:space="preserve">Entre el 27 y el 29 de octubre, en el Teatro </w:t>
      </w:r>
      <w:proofErr w:type="spellStart"/>
      <w:r w:rsidRPr="00957145">
        <w:rPr>
          <w:rFonts w:ascii="Garamond" w:hAnsi="Garamond" w:cs="Helvetica-Condensed-Bold"/>
          <w:bCs/>
          <w:sz w:val="28"/>
          <w:szCs w:val="28"/>
          <w:u w:val="single"/>
        </w:rPr>
        <w:t>Villamarta</w:t>
      </w:r>
      <w:proofErr w:type="spellEnd"/>
    </w:p>
    <w:p w:rsidR="00957145" w:rsidRDefault="00957145" w:rsidP="00016A30">
      <w:pPr>
        <w:pStyle w:val="Sinespaciado"/>
        <w:rPr>
          <w:rFonts w:ascii="Garamond" w:hAnsi="Garamond" w:cs="Helvetica-Condensed-Bold"/>
          <w:b/>
          <w:bCs/>
          <w:color w:val="C1153E"/>
          <w:sz w:val="48"/>
          <w:szCs w:val="48"/>
        </w:rPr>
      </w:pPr>
    </w:p>
    <w:p w:rsidR="00A16C8C" w:rsidRDefault="00A16C8C" w:rsidP="00016A30">
      <w:pPr>
        <w:pStyle w:val="Sinespaciado"/>
        <w:rPr>
          <w:rFonts w:ascii="Garamond" w:hAnsi="Garamond" w:cs="Helvetica-Condensed-Bold"/>
          <w:b/>
          <w:bCs/>
          <w:sz w:val="48"/>
          <w:szCs w:val="48"/>
        </w:rPr>
      </w:pPr>
      <w:r>
        <w:rPr>
          <w:rFonts w:ascii="Garamond" w:hAnsi="Garamond" w:cs="Helvetica-Condensed-Bold"/>
          <w:b/>
          <w:bCs/>
          <w:sz w:val="48"/>
          <w:szCs w:val="48"/>
        </w:rPr>
        <w:t>Los mayores inversores del mundo</w:t>
      </w:r>
    </w:p>
    <w:p w:rsidR="00FB6D5C" w:rsidRPr="00957145" w:rsidRDefault="00A16C8C" w:rsidP="00016A30">
      <w:pPr>
        <w:pStyle w:val="Sinespaciado"/>
        <w:rPr>
          <w:rFonts w:ascii="Garamond" w:hAnsi="Garamond" w:cs="Helvetica-Condensed-Bold"/>
          <w:b/>
          <w:bCs/>
          <w:sz w:val="48"/>
          <w:szCs w:val="48"/>
        </w:rPr>
      </w:pPr>
      <w:proofErr w:type="gramStart"/>
      <w:r>
        <w:rPr>
          <w:rFonts w:ascii="Garamond" w:hAnsi="Garamond" w:cs="Helvetica-Condensed-Bold"/>
          <w:b/>
          <w:bCs/>
          <w:sz w:val="48"/>
          <w:szCs w:val="48"/>
        </w:rPr>
        <w:t>se</w:t>
      </w:r>
      <w:proofErr w:type="gramEnd"/>
      <w:r>
        <w:rPr>
          <w:rFonts w:ascii="Garamond" w:hAnsi="Garamond" w:cs="Helvetica-Condensed-Bold"/>
          <w:b/>
          <w:bCs/>
          <w:sz w:val="48"/>
          <w:szCs w:val="48"/>
        </w:rPr>
        <w:t xml:space="preserve"> dan cita en Jerez en el </w:t>
      </w:r>
      <w:r w:rsidR="00016A30" w:rsidRPr="00957145">
        <w:rPr>
          <w:rFonts w:ascii="Garamond" w:hAnsi="Garamond" w:cs="Helvetica-Condensed-Bold"/>
          <w:b/>
          <w:bCs/>
          <w:sz w:val="48"/>
          <w:szCs w:val="48"/>
        </w:rPr>
        <w:t xml:space="preserve">XVI Congreso </w:t>
      </w:r>
      <w:r>
        <w:rPr>
          <w:rFonts w:ascii="Garamond" w:hAnsi="Garamond" w:cs="Helvetica-Condensed-Bold"/>
          <w:b/>
          <w:bCs/>
          <w:sz w:val="48"/>
          <w:szCs w:val="48"/>
        </w:rPr>
        <w:t xml:space="preserve">Nacional </w:t>
      </w:r>
      <w:r w:rsidR="00265C02" w:rsidRPr="00957145">
        <w:rPr>
          <w:rFonts w:ascii="Garamond" w:hAnsi="Garamond" w:cs="Helvetica-Condensed-Bold"/>
          <w:b/>
          <w:bCs/>
          <w:sz w:val="48"/>
          <w:szCs w:val="48"/>
        </w:rPr>
        <w:t>de la Empresa Familiar</w:t>
      </w:r>
    </w:p>
    <w:p w:rsidR="00FB6D5C" w:rsidRPr="009C37F3" w:rsidRDefault="00FB6D5C" w:rsidP="00FB6D5C">
      <w:pPr>
        <w:pStyle w:val="Sinespaciado"/>
        <w:jc w:val="both"/>
        <w:rPr>
          <w:rFonts w:ascii="Garamond" w:hAnsi="Garamond" w:cs="Helvetica"/>
          <w:b/>
          <w:color w:val="9D9EA0"/>
          <w:sz w:val="28"/>
          <w:szCs w:val="28"/>
        </w:rPr>
      </w:pPr>
    </w:p>
    <w:p w:rsidR="00957145" w:rsidRDefault="00957145" w:rsidP="00957145">
      <w:pPr>
        <w:pStyle w:val="Prrafodelista"/>
        <w:jc w:val="both"/>
        <w:rPr>
          <w:rFonts w:ascii="Garamond" w:hAnsi="Garamond"/>
          <w:b/>
          <w:sz w:val="28"/>
          <w:szCs w:val="28"/>
        </w:rPr>
      </w:pPr>
    </w:p>
    <w:p w:rsidR="00807DFE" w:rsidRPr="00B52A6B" w:rsidRDefault="00DB1229" w:rsidP="00957145">
      <w:pPr>
        <w:pStyle w:val="Prrafodelista"/>
        <w:numPr>
          <w:ilvl w:val="0"/>
          <w:numId w:val="8"/>
        </w:numPr>
        <w:jc w:val="both"/>
        <w:rPr>
          <w:rFonts w:ascii="Garamond" w:hAnsi="Garamond"/>
          <w:b/>
          <w:sz w:val="28"/>
          <w:szCs w:val="28"/>
        </w:rPr>
      </w:pPr>
      <w:r w:rsidRPr="00B52A6B">
        <w:rPr>
          <w:rFonts w:ascii="Garamond" w:hAnsi="Garamond"/>
          <w:b/>
          <w:sz w:val="28"/>
          <w:szCs w:val="28"/>
        </w:rPr>
        <w:t xml:space="preserve">César </w:t>
      </w:r>
      <w:proofErr w:type="spellStart"/>
      <w:r w:rsidRPr="00B52A6B">
        <w:rPr>
          <w:rFonts w:ascii="Garamond" w:hAnsi="Garamond"/>
          <w:b/>
          <w:sz w:val="28"/>
          <w:szCs w:val="28"/>
        </w:rPr>
        <w:t>Alierta</w:t>
      </w:r>
      <w:proofErr w:type="spellEnd"/>
      <w:r w:rsidRPr="00B52A6B">
        <w:rPr>
          <w:rFonts w:ascii="Garamond" w:hAnsi="Garamond"/>
          <w:b/>
          <w:sz w:val="28"/>
          <w:szCs w:val="28"/>
        </w:rPr>
        <w:t xml:space="preserve">, los gestores de </w:t>
      </w:r>
      <w:proofErr w:type="spellStart"/>
      <w:r w:rsidRPr="00B52A6B">
        <w:rPr>
          <w:rFonts w:ascii="Garamond" w:hAnsi="Garamond"/>
          <w:b/>
          <w:sz w:val="28"/>
          <w:szCs w:val="28"/>
        </w:rPr>
        <w:t>Estée</w:t>
      </w:r>
      <w:proofErr w:type="spellEnd"/>
      <w:r w:rsidRPr="00B52A6B">
        <w:rPr>
          <w:rFonts w:ascii="Garamond" w:hAnsi="Garamond"/>
          <w:b/>
          <w:sz w:val="28"/>
          <w:szCs w:val="28"/>
        </w:rPr>
        <w:t xml:space="preserve"> </w:t>
      </w:r>
      <w:proofErr w:type="spellStart"/>
      <w:r w:rsidRPr="00B52A6B">
        <w:rPr>
          <w:rFonts w:ascii="Garamond" w:hAnsi="Garamond"/>
          <w:b/>
          <w:sz w:val="28"/>
          <w:szCs w:val="28"/>
        </w:rPr>
        <w:t>Lauder</w:t>
      </w:r>
      <w:proofErr w:type="spellEnd"/>
      <w:r w:rsidRPr="00B52A6B">
        <w:rPr>
          <w:rFonts w:ascii="Garamond" w:hAnsi="Garamond"/>
          <w:b/>
          <w:sz w:val="28"/>
          <w:szCs w:val="28"/>
        </w:rPr>
        <w:t xml:space="preserve"> y l</w:t>
      </w:r>
      <w:r w:rsidR="00807DFE" w:rsidRPr="00B52A6B">
        <w:rPr>
          <w:rFonts w:ascii="Garamond" w:hAnsi="Garamond"/>
          <w:b/>
          <w:sz w:val="28"/>
          <w:szCs w:val="28"/>
        </w:rPr>
        <w:t xml:space="preserve">os responsables de </w:t>
      </w:r>
      <w:proofErr w:type="spellStart"/>
      <w:r w:rsidR="00807DFE" w:rsidRPr="00B52A6B">
        <w:rPr>
          <w:rFonts w:ascii="Garamond" w:hAnsi="Garamond"/>
          <w:b/>
          <w:sz w:val="28"/>
          <w:szCs w:val="28"/>
        </w:rPr>
        <w:t>Oaktree</w:t>
      </w:r>
      <w:proofErr w:type="spellEnd"/>
      <w:r w:rsidR="00807DFE" w:rsidRPr="00B52A6B">
        <w:rPr>
          <w:rFonts w:ascii="Garamond" w:hAnsi="Garamond"/>
          <w:b/>
          <w:sz w:val="28"/>
          <w:szCs w:val="28"/>
        </w:rPr>
        <w:t xml:space="preserve"> Ca</w:t>
      </w:r>
      <w:r w:rsidRPr="00B52A6B">
        <w:rPr>
          <w:rFonts w:ascii="Garamond" w:hAnsi="Garamond"/>
          <w:b/>
          <w:sz w:val="28"/>
          <w:szCs w:val="28"/>
        </w:rPr>
        <w:t xml:space="preserve">pital, Bank of East Asia, </w:t>
      </w:r>
      <w:proofErr w:type="spellStart"/>
      <w:r w:rsidRPr="00B52A6B">
        <w:rPr>
          <w:rFonts w:ascii="Garamond" w:hAnsi="Garamond"/>
          <w:b/>
          <w:sz w:val="28"/>
          <w:szCs w:val="28"/>
        </w:rPr>
        <w:t>Magellan</w:t>
      </w:r>
      <w:proofErr w:type="spellEnd"/>
      <w:r w:rsidRPr="00B52A6B">
        <w:rPr>
          <w:rFonts w:ascii="Garamond" w:hAnsi="Garamond"/>
          <w:b/>
          <w:sz w:val="28"/>
          <w:szCs w:val="28"/>
        </w:rPr>
        <w:t xml:space="preserve"> Capital </w:t>
      </w:r>
      <w:proofErr w:type="spellStart"/>
      <w:r w:rsidRPr="00B52A6B">
        <w:rPr>
          <w:rFonts w:ascii="Garamond" w:hAnsi="Garamond"/>
          <w:b/>
          <w:sz w:val="28"/>
          <w:szCs w:val="28"/>
        </w:rPr>
        <w:t>Partners</w:t>
      </w:r>
      <w:proofErr w:type="spellEnd"/>
      <w:r w:rsidRPr="00B52A6B">
        <w:rPr>
          <w:rFonts w:ascii="Garamond" w:hAnsi="Garamond"/>
          <w:b/>
          <w:sz w:val="28"/>
          <w:szCs w:val="28"/>
        </w:rPr>
        <w:t xml:space="preserve">, Grupo </w:t>
      </w:r>
      <w:proofErr w:type="spellStart"/>
      <w:r w:rsidRPr="00B52A6B">
        <w:rPr>
          <w:rFonts w:ascii="Garamond" w:hAnsi="Garamond"/>
          <w:b/>
          <w:sz w:val="28"/>
          <w:szCs w:val="28"/>
        </w:rPr>
        <w:t>Bal</w:t>
      </w:r>
      <w:proofErr w:type="spellEnd"/>
      <w:r w:rsidRPr="00B52A6B">
        <w:rPr>
          <w:rFonts w:ascii="Garamond" w:hAnsi="Garamond"/>
          <w:b/>
          <w:sz w:val="28"/>
          <w:szCs w:val="28"/>
        </w:rPr>
        <w:t xml:space="preserve"> y México </w:t>
      </w:r>
      <w:proofErr w:type="spellStart"/>
      <w:r w:rsidRPr="00B52A6B">
        <w:rPr>
          <w:rFonts w:ascii="Garamond" w:hAnsi="Garamond"/>
          <w:b/>
          <w:sz w:val="28"/>
          <w:szCs w:val="28"/>
        </w:rPr>
        <w:t>Retail</w:t>
      </w:r>
      <w:proofErr w:type="spellEnd"/>
      <w:r w:rsidRPr="00B52A6B">
        <w:rPr>
          <w:rFonts w:ascii="Garamond" w:hAnsi="Garamond"/>
          <w:b/>
          <w:sz w:val="28"/>
          <w:szCs w:val="28"/>
        </w:rPr>
        <w:t xml:space="preserve"> </w:t>
      </w:r>
      <w:proofErr w:type="spellStart"/>
      <w:r w:rsidRPr="00B52A6B">
        <w:rPr>
          <w:rFonts w:ascii="Garamond" w:hAnsi="Garamond"/>
          <w:b/>
          <w:sz w:val="28"/>
          <w:szCs w:val="28"/>
        </w:rPr>
        <w:t>Properti</w:t>
      </w:r>
      <w:r w:rsidR="00E40956">
        <w:rPr>
          <w:rFonts w:ascii="Garamond" w:hAnsi="Garamond"/>
          <w:b/>
          <w:sz w:val="28"/>
          <w:szCs w:val="28"/>
        </w:rPr>
        <w:t>e</w:t>
      </w:r>
      <w:r w:rsidRPr="00B52A6B">
        <w:rPr>
          <w:rFonts w:ascii="Garamond" w:hAnsi="Garamond"/>
          <w:b/>
          <w:sz w:val="28"/>
          <w:szCs w:val="28"/>
        </w:rPr>
        <w:t>s</w:t>
      </w:r>
      <w:proofErr w:type="spellEnd"/>
      <w:r w:rsidRPr="00B52A6B">
        <w:rPr>
          <w:rFonts w:ascii="Garamond" w:hAnsi="Garamond"/>
          <w:b/>
          <w:sz w:val="28"/>
          <w:szCs w:val="28"/>
        </w:rPr>
        <w:t>, entre otros, aportarán su visión del momento por el que atraviesa el mercado español</w:t>
      </w:r>
    </w:p>
    <w:p w:rsidR="00DB1229" w:rsidRPr="00B52A6B" w:rsidRDefault="00DB1229" w:rsidP="00DB1229">
      <w:pPr>
        <w:pStyle w:val="Prrafodelista"/>
        <w:jc w:val="both"/>
        <w:rPr>
          <w:rFonts w:ascii="Garamond" w:hAnsi="Garamond"/>
          <w:b/>
          <w:sz w:val="28"/>
          <w:szCs w:val="28"/>
        </w:rPr>
      </w:pPr>
    </w:p>
    <w:p w:rsidR="00957145" w:rsidRPr="00B52A6B" w:rsidRDefault="00957145" w:rsidP="00957145">
      <w:pPr>
        <w:pStyle w:val="Prrafodelista"/>
        <w:numPr>
          <w:ilvl w:val="0"/>
          <w:numId w:val="8"/>
        </w:numPr>
        <w:jc w:val="both"/>
        <w:rPr>
          <w:rFonts w:ascii="Garamond" w:hAnsi="Garamond"/>
          <w:b/>
          <w:sz w:val="28"/>
          <w:szCs w:val="28"/>
        </w:rPr>
      </w:pPr>
      <w:r w:rsidRPr="00B52A6B">
        <w:rPr>
          <w:rFonts w:ascii="Garamond" w:hAnsi="Garamond"/>
          <w:b/>
          <w:sz w:val="28"/>
          <w:szCs w:val="28"/>
        </w:rPr>
        <w:t xml:space="preserve">Contará </w:t>
      </w:r>
      <w:r w:rsidR="00DB1229" w:rsidRPr="00B52A6B">
        <w:rPr>
          <w:rFonts w:ascii="Garamond" w:hAnsi="Garamond"/>
          <w:b/>
          <w:sz w:val="28"/>
          <w:szCs w:val="28"/>
        </w:rPr>
        <w:t xml:space="preserve">también </w:t>
      </w:r>
      <w:r w:rsidRPr="00B52A6B">
        <w:rPr>
          <w:rFonts w:ascii="Garamond" w:hAnsi="Garamond"/>
          <w:b/>
          <w:sz w:val="28"/>
          <w:szCs w:val="28"/>
        </w:rPr>
        <w:t>con la p</w:t>
      </w:r>
      <w:r w:rsidR="002D5B11" w:rsidRPr="00B52A6B">
        <w:rPr>
          <w:rFonts w:ascii="Garamond" w:hAnsi="Garamond"/>
          <w:b/>
          <w:sz w:val="28"/>
          <w:szCs w:val="28"/>
        </w:rPr>
        <w:t>resencia</w:t>
      </w:r>
      <w:r w:rsidRPr="00B52A6B">
        <w:rPr>
          <w:rFonts w:ascii="Garamond" w:hAnsi="Garamond"/>
          <w:b/>
          <w:sz w:val="28"/>
          <w:szCs w:val="28"/>
        </w:rPr>
        <w:t xml:space="preserve"> de SAR el Príncipe de Asturias, la vicepresidenta del Gobierno, Soraya Sáenz de Santamaría, la presidenta de la Junta de Andalucía, Susana Díaz, y el gobernador del Banco de España, Luis M. Linde</w:t>
      </w:r>
    </w:p>
    <w:p w:rsidR="00957145" w:rsidRPr="00B52A6B" w:rsidRDefault="00957145" w:rsidP="00957145">
      <w:pPr>
        <w:pStyle w:val="Prrafodelista"/>
        <w:jc w:val="both"/>
        <w:rPr>
          <w:rFonts w:ascii="Garamond" w:hAnsi="Garamond"/>
          <w:b/>
          <w:sz w:val="28"/>
          <w:szCs w:val="28"/>
        </w:rPr>
      </w:pPr>
    </w:p>
    <w:p w:rsidR="00957145" w:rsidRPr="00B52A6B" w:rsidRDefault="002D5B11" w:rsidP="00957145">
      <w:pPr>
        <w:pStyle w:val="Prrafodelista"/>
        <w:numPr>
          <w:ilvl w:val="0"/>
          <w:numId w:val="8"/>
        </w:numPr>
        <w:jc w:val="both"/>
        <w:rPr>
          <w:rFonts w:ascii="Garamond" w:hAnsi="Garamond"/>
          <w:b/>
          <w:sz w:val="28"/>
          <w:szCs w:val="28"/>
        </w:rPr>
      </w:pPr>
      <w:r w:rsidRPr="00B52A6B">
        <w:rPr>
          <w:rFonts w:ascii="Garamond" w:hAnsi="Garamond"/>
          <w:b/>
          <w:sz w:val="28"/>
          <w:szCs w:val="28"/>
        </w:rPr>
        <w:t>Cuatrocientos</w:t>
      </w:r>
      <w:r w:rsidR="00957145" w:rsidRPr="00B52A6B">
        <w:rPr>
          <w:rFonts w:ascii="Garamond" w:hAnsi="Garamond"/>
          <w:b/>
          <w:sz w:val="28"/>
          <w:szCs w:val="28"/>
        </w:rPr>
        <w:t xml:space="preserve"> de los principales empresarios familiares de España debatirán durante tres días, entre otros asuntos, sobre política económica, mercados internacionales, gobierno corporativo y sucesión generacional</w:t>
      </w:r>
    </w:p>
    <w:p w:rsidR="00957145" w:rsidRDefault="00957145" w:rsidP="00957145">
      <w:pPr>
        <w:rPr>
          <w:rFonts w:ascii="Garamond" w:hAnsi="Garamond"/>
          <w:sz w:val="28"/>
          <w:szCs w:val="28"/>
        </w:rPr>
      </w:pPr>
      <w:r>
        <w:rPr>
          <w:rFonts w:ascii="Garamond" w:hAnsi="Garamond"/>
          <w:sz w:val="28"/>
          <w:szCs w:val="28"/>
        </w:rPr>
        <w:t xml:space="preserve">  </w:t>
      </w:r>
    </w:p>
    <w:p w:rsidR="00700D01" w:rsidRDefault="00671B8B" w:rsidP="00FB6D5C">
      <w:pPr>
        <w:jc w:val="both"/>
        <w:rPr>
          <w:rFonts w:ascii="Garamond" w:hAnsi="Garamond"/>
          <w:sz w:val="28"/>
          <w:szCs w:val="28"/>
        </w:rPr>
      </w:pPr>
      <w:r>
        <w:rPr>
          <w:rFonts w:ascii="Garamond" w:hAnsi="Garamond"/>
          <w:sz w:val="28"/>
          <w:szCs w:val="28"/>
        </w:rPr>
        <w:t xml:space="preserve">Jerez de la Frontera acoge entre el 27 y el 29 de octubre próximos la celebración del XVI Congreso Nacional de la Empresa Familiar, organizado por el Instituto de la Empresa Familiar (IEF), </w:t>
      </w:r>
      <w:r w:rsidR="00700D01">
        <w:rPr>
          <w:rFonts w:ascii="Garamond" w:hAnsi="Garamond"/>
          <w:sz w:val="28"/>
          <w:szCs w:val="28"/>
        </w:rPr>
        <w:t>con el patrocinio de Banco Santander y KPMG, y en</w:t>
      </w:r>
      <w:r>
        <w:rPr>
          <w:rFonts w:ascii="Garamond" w:hAnsi="Garamond"/>
          <w:sz w:val="28"/>
          <w:szCs w:val="28"/>
        </w:rPr>
        <w:t xml:space="preserve"> colaboración </w:t>
      </w:r>
      <w:r w:rsidR="00700D01">
        <w:rPr>
          <w:rFonts w:ascii="Garamond" w:hAnsi="Garamond"/>
          <w:sz w:val="28"/>
          <w:szCs w:val="28"/>
        </w:rPr>
        <w:t>con</w:t>
      </w:r>
      <w:r>
        <w:rPr>
          <w:rFonts w:ascii="Garamond" w:hAnsi="Garamond"/>
          <w:sz w:val="28"/>
          <w:szCs w:val="28"/>
        </w:rPr>
        <w:t xml:space="preserve"> la Asociación Andaluza de la Empresa Familiar (AAEF)</w:t>
      </w:r>
      <w:r w:rsidR="00700D01">
        <w:rPr>
          <w:rFonts w:ascii="Garamond" w:hAnsi="Garamond"/>
          <w:sz w:val="28"/>
          <w:szCs w:val="28"/>
        </w:rPr>
        <w:t>.</w:t>
      </w:r>
    </w:p>
    <w:p w:rsidR="00DB1229" w:rsidRDefault="00671B8B" w:rsidP="00FB6D5C">
      <w:pPr>
        <w:jc w:val="both"/>
        <w:rPr>
          <w:rFonts w:ascii="Garamond" w:hAnsi="Garamond"/>
          <w:sz w:val="28"/>
          <w:szCs w:val="28"/>
        </w:rPr>
      </w:pPr>
      <w:r>
        <w:rPr>
          <w:rFonts w:ascii="Garamond" w:hAnsi="Garamond"/>
          <w:sz w:val="28"/>
          <w:szCs w:val="28"/>
        </w:rPr>
        <w:t xml:space="preserve">Este </w:t>
      </w:r>
      <w:r w:rsidR="00700D01">
        <w:rPr>
          <w:rFonts w:ascii="Garamond" w:hAnsi="Garamond"/>
          <w:sz w:val="28"/>
          <w:szCs w:val="28"/>
        </w:rPr>
        <w:t>evento</w:t>
      </w:r>
      <w:r w:rsidR="007A3563">
        <w:rPr>
          <w:rFonts w:ascii="Garamond" w:hAnsi="Garamond"/>
          <w:sz w:val="28"/>
          <w:szCs w:val="28"/>
        </w:rPr>
        <w:t>,</w:t>
      </w:r>
      <w:r w:rsidR="00661212" w:rsidRPr="00FB6D5C">
        <w:rPr>
          <w:rFonts w:ascii="Garamond" w:hAnsi="Garamond"/>
          <w:sz w:val="28"/>
          <w:szCs w:val="28"/>
        </w:rPr>
        <w:t xml:space="preserve"> considerado como el foro de intercambio empresarial más importante de España y uno de los más relevantes de</w:t>
      </w:r>
      <w:r w:rsidR="00807DFE">
        <w:rPr>
          <w:rFonts w:ascii="Garamond" w:hAnsi="Garamond"/>
          <w:sz w:val="28"/>
          <w:szCs w:val="28"/>
        </w:rPr>
        <w:t xml:space="preserve"> Europa</w:t>
      </w:r>
      <w:r w:rsidR="007A3563">
        <w:rPr>
          <w:rFonts w:ascii="Garamond" w:hAnsi="Garamond"/>
          <w:sz w:val="28"/>
          <w:szCs w:val="28"/>
        </w:rPr>
        <w:t>,</w:t>
      </w:r>
      <w:r w:rsidR="00A16C8C">
        <w:rPr>
          <w:rFonts w:ascii="Garamond" w:hAnsi="Garamond"/>
          <w:sz w:val="28"/>
          <w:szCs w:val="28"/>
        </w:rPr>
        <w:t xml:space="preserve"> </w:t>
      </w:r>
      <w:r w:rsidR="007A3563">
        <w:rPr>
          <w:rFonts w:ascii="Garamond" w:hAnsi="Garamond"/>
          <w:sz w:val="28"/>
          <w:szCs w:val="28"/>
        </w:rPr>
        <w:t xml:space="preserve">contará </w:t>
      </w:r>
      <w:r w:rsidR="00A16C8C">
        <w:rPr>
          <w:rFonts w:ascii="Garamond" w:hAnsi="Garamond"/>
          <w:sz w:val="28"/>
          <w:szCs w:val="28"/>
        </w:rPr>
        <w:t>este año con la participación</w:t>
      </w:r>
      <w:r w:rsidR="00DB1229">
        <w:rPr>
          <w:rFonts w:ascii="Garamond" w:hAnsi="Garamond"/>
          <w:sz w:val="28"/>
          <w:szCs w:val="28"/>
        </w:rPr>
        <w:t>,</w:t>
      </w:r>
      <w:r w:rsidR="00A16C8C">
        <w:rPr>
          <w:rFonts w:ascii="Garamond" w:hAnsi="Garamond"/>
          <w:sz w:val="28"/>
          <w:szCs w:val="28"/>
        </w:rPr>
        <w:t xml:space="preserve"> como ponentes</w:t>
      </w:r>
      <w:r w:rsidR="00DB1229">
        <w:rPr>
          <w:rFonts w:ascii="Garamond" w:hAnsi="Garamond"/>
          <w:sz w:val="28"/>
          <w:szCs w:val="28"/>
        </w:rPr>
        <w:t>,</w:t>
      </w:r>
      <w:r w:rsidR="00A16C8C">
        <w:rPr>
          <w:rFonts w:ascii="Garamond" w:hAnsi="Garamond"/>
          <w:sz w:val="28"/>
          <w:szCs w:val="28"/>
        </w:rPr>
        <w:t xml:space="preserve"> de </w:t>
      </w:r>
      <w:r w:rsidR="00DB1229">
        <w:rPr>
          <w:rFonts w:ascii="Garamond" w:hAnsi="Garamond"/>
          <w:sz w:val="28"/>
          <w:szCs w:val="28"/>
        </w:rPr>
        <w:t xml:space="preserve">los responsables de </w:t>
      </w:r>
      <w:r w:rsidR="00A16C8C">
        <w:rPr>
          <w:rFonts w:ascii="Garamond" w:hAnsi="Garamond"/>
          <w:sz w:val="28"/>
          <w:szCs w:val="28"/>
        </w:rPr>
        <w:t xml:space="preserve">algunos de </w:t>
      </w:r>
      <w:r w:rsidR="00A16C8C">
        <w:rPr>
          <w:rFonts w:ascii="Garamond" w:hAnsi="Garamond"/>
          <w:sz w:val="28"/>
          <w:szCs w:val="28"/>
        </w:rPr>
        <w:lastRenderedPageBreak/>
        <w:t xml:space="preserve">los mayores </w:t>
      </w:r>
      <w:r w:rsidR="00DB1229">
        <w:rPr>
          <w:rFonts w:ascii="Garamond" w:hAnsi="Garamond"/>
          <w:sz w:val="28"/>
          <w:szCs w:val="28"/>
        </w:rPr>
        <w:t xml:space="preserve">fondos </w:t>
      </w:r>
      <w:r w:rsidR="00A16C8C">
        <w:rPr>
          <w:rFonts w:ascii="Garamond" w:hAnsi="Garamond"/>
          <w:sz w:val="28"/>
          <w:szCs w:val="28"/>
        </w:rPr>
        <w:t>inversores del mundo</w:t>
      </w:r>
      <w:r w:rsidR="00661212" w:rsidRPr="00FB6D5C">
        <w:rPr>
          <w:rFonts w:ascii="Garamond" w:hAnsi="Garamond"/>
          <w:sz w:val="28"/>
          <w:szCs w:val="28"/>
        </w:rPr>
        <w:t>.</w:t>
      </w:r>
      <w:r w:rsidR="00A16C8C">
        <w:rPr>
          <w:rFonts w:ascii="Garamond" w:hAnsi="Garamond"/>
          <w:sz w:val="28"/>
          <w:szCs w:val="28"/>
        </w:rPr>
        <w:t xml:space="preserve"> </w:t>
      </w:r>
      <w:r w:rsidR="00807DFE">
        <w:rPr>
          <w:rFonts w:ascii="Garamond" w:hAnsi="Garamond"/>
          <w:sz w:val="28"/>
          <w:szCs w:val="28"/>
        </w:rPr>
        <w:t xml:space="preserve">Entre ellos, </w:t>
      </w:r>
      <w:r w:rsidR="00A16C8C" w:rsidRPr="002D5B11">
        <w:rPr>
          <w:rFonts w:ascii="Garamond" w:hAnsi="Garamond"/>
          <w:b/>
          <w:sz w:val="28"/>
          <w:szCs w:val="28"/>
        </w:rPr>
        <w:t>Howard Marks</w:t>
      </w:r>
      <w:r w:rsidR="00A16C8C">
        <w:rPr>
          <w:rFonts w:ascii="Garamond" w:hAnsi="Garamond"/>
          <w:sz w:val="28"/>
          <w:szCs w:val="28"/>
        </w:rPr>
        <w:t xml:space="preserve">, fundador y presidente de </w:t>
      </w:r>
      <w:proofErr w:type="spellStart"/>
      <w:r w:rsidR="00A16C8C" w:rsidRPr="002D5B11">
        <w:rPr>
          <w:rFonts w:ascii="Garamond" w:hAnsi="Garamond"/>
          <w:b/>
          <w:sz w:val="28"/>
          <w:szCs w:val="28"/>
        </w:rPr>
        <w:t>Oaktree</w:t>
      </w:r>
      <w:proofErr w:type="spellEnd"/>
      <w:r w:rsidR="00A16C8C" w:rsidRPr="002D5B11">
        <w:rPr>
          <w:rFonts w:ascii="Garamond" w:hAnsi="Garamond"/>
          <w:b/>
          <w:sz w:val="28"/>
          <w:szCs w:val="28"/>
        </w:rPr>
        <w:t xml:space="preserve"> Capital</w:t>
      </w:r>
      <w:r w:rsidR="00807DFE">
        <w:rPr>
          <w:rFonts w:ascii="Garamond" w:hAnsi="Garamond"/>
          <w:sz w:val="28"/>
          <w:szCs w:val="28"/>
        </w:rPr>
        <w:t xml:space="preserve">, </w:t>
      </w:r>
      <w:r w:rsidR="00A16C8C">
        <w:rPr>
          <w:rFonts w:ascii="Garamond" w:hAnsi="Garamond"/>
          <w:sz w:val="28"/>
          <w:szCs w:val="28"/>
        </w:rPr>
        <w:t xml:space="preserve">el fondo que gestiona más de 75.000 millones de dólares y que </w:t>
      </w:r>
      <w:r w:rsidR="00807DFE">
        <w:rPr>
          <w:rFonts w:ascii="Garamond" w:hAnsi="Garamond"/>
          <w:sz w:val="28"/>
          <w:szCs w:val="28"/>
        </w:rPr>
        <w:t>está p</w:t>
      </w:r>
      <w:r w:rsidR="00076395">
        <w:rPr>
          <w:rFonts w:ascii="Garamond" w:hAnsi="Garamond"/>
          <w:sz w:val="28"/>
          <w:szCs w:val="28"/>
        </w:rPr>
        <w:t>resente en América, Europa y Asi</w:t>
      </w:r>
      <w:r w:rsidR="00807DFE">
        <w:rPr>
          <w:rFonts w:ascii="Garamond" w:hAnsi="Garamond"/>
          <w:sz w:val="28"/>
          <w:szCs w:val="28"/>
        </w:rPr>
        <w:t xml:space="preserve">a. Marks aportará la visión que los grandes </w:t>
      </w:r>
      <w:r w:rsidR="00807DFE" w:rsidRPr="00E40956">
        <w:rPr>
          <w:rFonts w:ascii="Garamond" w:hAnsi="Garamond"/>
          <w:sz w:val="28"/>
          <w:szCs w:val="28"/>
        </w:rPr>
        <w:t>“jugadores”</w:t>
      </w:r>
      <w:r w:rsidR="00807DFE">
        <w:rPr>
          <w:rFonts w:ascii="Garamond" w:hAnsi="Garamond"/>
          <w:sz w:val="28"/>
          <w:szCs w:val="28"/>
        </w:rPr>
        <w:t xml:space="preserve"> globales tienen del momento por el q</w:t>
      </w:r>
      <w:r w:rsidR="00DB1229">
        <w:rPr>
          <w:rFonts w:ascii="Garamond" w:hAnsi="Garamond"/>
          <w:sz w:val="28"/>
          <w:szCs w:val="28"/>
        </w:rPr>
        <w:t>ue atraviesa el mercado español.</w:t>
      </w:r>
    </w:p>
    <w:p w:rsidR="00DB1229" w:rsidRDefault="00076395" w:rsidP="00DB1229">
      <w:pPr>
        <w:jc w:val="both"/>
        <w:rPr>
          <w:rFonts w:ascii="Garamond" w:hAnsi="Garamond"/>
          <w:sz w:val="28"/>
          <w:szCs w:val="28"/>
        </w:rPr>
      </w:pPr>
      <w:r>
        <w:rPr>
          <w:rFonts w:ascii="Garamond" w:hAnsi="Garamond"/>
          <w:sz w:val="28"/>
          <w:szCs w:val="28"/>
        </w:rPr>
        <w:t>En esta misma línea, o</w:t>
      </w:r>
      <w:r w:rsidR="00DB1229">
        <w:rPr>
          <w:rFonts w:ascii="Garamond" w:hAnsi="Garamond"/>
          <w:sz w:val="28"/>
          <w:szCs w:val="28"/>
        </w:rPr>
        <w:t xml:space="preserve">tro ponente destacado </w:t>
      </w:r>
      <w:r w:rsidR="006E5881">
        <w:rPr>
          <w:rFonts w:ascii="Garamond" w:hAnsi="Garamond"/>
          <w:sz w:val="28"/>
          <w:szCs w:val="28"/>
        </w:rPr>
        <w:t xml:space="preserve">será </w:t>
      </w:r>
      <w:proofErr w:type="spellStart"/>
      <w:r w:rsidR="00DB1229" w:rsidRPr="002D5B11">
        <w:rPr>
          <w:rFonts w:ascii="Garamond" w:hAnsi="Garamond"/>
          <w:b/>
          <w:sz w:val="28"/>
          <w:szCs w:val="28"/>
        </w:rPr>
        <w:t>Jim</w:t>
      </w:r>
      <w:proofErr w:type="spellEnd"/>
      <w:r w:rsidR="00DB1229" w:rsidRPr="002D5B11">
        <w:rPr>
          <w:rFonts w:ascii="Garamond" w:hAnsi="Garamond"/>
          <w:b/>
          <w:sz w:val="28"/>
          <w:szCs w:val="28"/>
        </w:rPr>
        <w:t xml:space="preserve"> </w:t>
      </w:r>
      <w:proofErr w:type="spellStart"/>
      <w:r w:rsidR="00DB1229" w:rsidRPr="002D5B11">
        <w:rPr>
          <w:rFonts w:ascii="Garamond" w:hAnsi="Garamond"/>
          <w:b/>
          <w:sz w:val="28"/>
          <w:szCs w:val="28"/>
        </w:rPr>
        <w:t>Eun</w:t>
      </w:r>
      <w:proofErr w:type="spellEnd"/>
      <w:r w:rsidR="00DB1229">
        <w:rPr>
          <w:rFonts w:ascii="Garamond" w:hAnsi="Garamond"/>
          <w:sz w:val="28"/>
          <w:szCs w:val="28"/>
        </w:rPr>
        <w:t xml:space="preserve">, primer ejecutivo de </w:t>
      </w:r>
      <w:proofErr w:type="spellStart"/>
      <w:r w:rsidR="00DB1229" w:rsidRPr="002D5B11">
        <w:rPr>
          <w:rFonts w:ascii="Garamond" w:hAnsi="Garamond"/>
          <w:b/>
          <w:sz w:val="28"/>
          <w:szCs w:val="28"/>
        </w:rPr>
        <w:t>Magellan</w:t>
      </w:r>
      <w:proofErr w:type="spellEnd"/>
      <w:r w:rsidR="00DB1229" w:rsidRPr="002D5B11">
        <w:rPr>
          <w:rFonts w:ascii="Garamond" w:hAnsi="Garamond"/>
          <w:b/>
          <w:sz w:val="28"/>
          <w:szCs w:val="28"/>
        </w:rPr>
        <w:t xml:space="preserve"> Capital </w:t>
      </w:r>
      <w:proofErr w:type="spellStart"/>
      <w:r w:rsidR="00DB1229" w:rsidRPr="002D5B11">
        <w:rPr>
          <w:rFonts w:ascii="Garamond" w:hAnsi="Garamond"/>
          <w:b/>
          <w:sz w:val="28"/>
          <w:szCs w:val="28"/>
        </w:rPr>
        <w:t>Partners</w:t>
      </w:r>
      <w:proofErr w:type="spellEnd"/>
      <w:r w:rsidR="00DB1229">
        <w:rPr>
          <w:rFonts w:ascii="Garamond" w:hAnsi="Garamond"/>
          <w:sz w:val="28"/>
          <w:szCs w:val="28"/>
        </w:rPr>
        <w:t xml:space="preserve">, el “brazo” inversor de SK </w:t>
      </w:r>
      <w:proofErr w:type="spellStart"/>
      <w:r w:rsidR="00DB1229">
        <w:rPr>
          <w:rFonts w:ascii="Garamond" w:hAnsi="Garamond"/>
          <w:sz w:val="28"/>
          <w:szCs w:val="28"/>
        </w:rPr>
        <w:t>Group</w:t>
      </w:r>
      <w:proofErr w:type="spellEnd"/>
      <w:r w:rsidR="00DB1229">
        <w:rPr>
          <w:rFonts w:ascii="Garamond" w:hAnsi="Garamond"/>
          <w:sz w:val="28"/>
          <w:szCs w:val="28"/>
        </w:rPr>
        <w:t xml:space="preserve">, conglomerado industrial coreano que factura más de 80.000 millones de euros anuales. </w:t>
      </w:r>
      <w:r w:rsidR="006E5881">
        <w:rPr>
          <w:rFonts w:ascii="Garamond" w:hAnsi="Garamond"/>
          <w:sz w:val="28"/>
          <w:szCs w:val="28"/>
        </w:rPr>
        <w:t xml:space="preserve">También participará </w:t>
      </w:r>
      <w:r w:rsidR="00DB1229" w:rsidRPr="002D5B11">
        <w:rPr>
          <w:rFonts w:ascii="Garamond" w:hAnsi="Garamond"/>
          <w:b/>
          <w:sz w:val="28"/>
          <w:szCs w:val="28"/>
        </w:rPr>
        <w:t>Brian Li</w:t>
      </w:r>
      <w:r w:rsidR="00DB1229">
        <w:rPr>
          <w:rFonts w:ascii="Garamond" w:hAnsi="Garamond"/>
          <w:sz w:val="28"/>
          <w:szCs w:val="28"/>
        </w:rPr>
        <w:t xml:space="preserve">, director de </w:t>
      </w:r>
      <w:r w:rsidR="00DB1229" w:rsidRPr="002D5B11">
        <w:rPr>
          <w:rFonts w:ascii="Garamond" w:hAnsi="Garamond"/>
          <w:b/>
          <w:sz w:val="28"/>
          <w:szCs w:val="28"/>
        </w:rPr>
        <w:t>Bank of East Asia</w:t>
      </w:r>
      <w:r w:rsidR="00DB1229">
        <w:rPr>
          <w:rFonts w:ascii="Garamond" w:hAnsi="Garamond"/>
          <w:sz w:val="28"/>
          <w:szCs w:val="28"/>
        </w:rPr>
        <w:t xml:space="preserve">, </w:t>
      </w:r>
      <w:r>
        <w:rPr>
          <w:rFonts w:ascii="Garamond" w:hAnsi="Garamond"/>
          <w:sz w:val="28"/>
          <w:szCs w:val="28"/>
        </w:rPr>
        <w:t xml:space="preserve">una de las mayores entidades </w:t>
      </w:r>
      <w:r w:rsidR="00DB1229">
        <w:rPr>
          <w:rFonts w:ascii="Garamond" w:hAnsi="Garamond"/>
          <w:sz w:val="28"/>
          <w:szCs w:val="28"/>
        </w:rPr>
        <w:t>financiera</w:t>
      </w:r>
      <w:r>
        <w:rPr>
          <w:rFonts w:ascii="Garamond" w:hAnsi="Garamond"/>
          <w:sz w:val="28"/>
          <w:szCs w:val="28"/>
        </w:rPr>
        <w:t>s</w:t>
      </w:r>
      <w:r w:rsidR="00DB1229">
        <w:rPr>
          <w:rFonts w:ascii="Garamond" w:hAnsi="Garamond"/>
          <w:sz w:val="28"/>
          <w:szCs w:val="28"/>
        </w:rPr>
        <w:t xml:space="preserve"> de</w:t>
      </w:r>
      <w:r>
        <w:rPr>
          <w:rFonts w:ascii="Garamond" w:hAnsi="Garamond"/>
          <w:sz w:val="28"/>
          <w:szCs w:val="28"/>
        </w:rPr>
        <w:t>l mundo</w:t>
      </w:r>
      <w:r w:rsidR="00DB1229">
        <w:rPr>
          <w:rFonts w:ascii="Garamond" w:hAnsi="Garamond"/>
          <w:sz w:val="28"/>
          <w:szCs w:val="28"/>
        </w:rPr>
        <w:t>, con una capitalización bursátil que supera los 90.000 millones de dólares</w:t>
      </w:r>
      <w:r w:rsidR="006E5881">
        <w:rPr>
          <w:rFonts w:ascii="Garamond" w:hAnsi="Garamond"/>
          <w:sz w:val="28"/>
          <w:szCs w:val="28"/>
        </w:rPr>
        <w:t>.</w:t>
      </w:r>
      <w:r w:rsidR="00DB1229">
        <w:rPr>
          <w:rFonts w:ascii="Garamond" w:hAnsi="Garamond"/>
          <w:sz w:val="28"/>
          <w:szCs w:val="28"/>
        </w:rPr>
        <w:t xml:space="preserve">   </w:t>
      </w:r>
    </w:p>
    <w:p w:rsidR="00540940" w:rsidRDefault="006E5881" w:rsidP="00FB6D5C">
      <w:pPr>
        <w:jc w:val="both"/>
        <w:rPr>
          <w:rFonts w:ascii="Garamond" w:hAnsi="Garamond"/>
          <w:sz w:val="28"/>
          <w:szCs w:val="28"/>
        </w:rPr>
      </w:pPr>
      <w:r>
        <w:rPr>
          <w:rFonts w:ascii="Garamond" w:hAnsi="Garamond"/>
          <w:sz w:val="28"/>
          <w:szCs w:val="28"/>
        </w:rPr>
        <w:t>El Congreso contará asimismo con la presencia de</w:t>
      </w:r>
      <w:r w:rsidR="00807DFE">
        <w:rPr>
          <w:rFonts w:ascii="Garamond" w:hAnsi="Garamond"/>
          <w:sz w:val="28"/>
          <w:szCs w:val="28"/>
        </w:rPr>
        <w:t xml:space="preserve"> </w:t>
      </w:r>
      <w:r w:rsidR="00A16C8C" w:rsidRPr="002D5B11">
        <w:rPr>
          <w:rFonts w:ascii="Garamond" w:hAnsi="Garamond"/>
          <w:b/>
          <w:sz w:val="28"/>
          <w:szCs w:val="28"/>
        </w:rPr>
        <w:t xml:space="preserve">Alejandro </w:t>
      </w:r>
      <w:proofErr w:type="spellStart"/>
      <w:r w:rsidR="00A16C8C" w:rsidRPr="002D5B11">
        <w:rPr>
          <w:rFonts w:ascii="Garamond" w:hAnsi="Garamond"/>
          <w:b/>
          <w:sz w:val="28"/>
          <w:szCs w:val="28"/>
        </w:rPr>
        <w:t>Bailleres</w:t>
      </w:r>
      <w:proofErr w:type="spellEnd"/>
      <w:r w:rsidR="00A16C8C">
        <w:rPr>
          <w:rFonts w:ascii="Garamond" w:hAnsi="Garamond"/>
          <w:sz w:val="28"/>
          <w:szCs w:val="28"/>
        </w:rPr>
        <w:t xml:space="preserve">, CEO del </w:t>
      </w:r>
      <w:r w:rsidR="00A16C8C" w:rsidRPr="002D5B11">
        <w:rPr>
          <w:rFonts w:ascii="Garamond" w:hAnsi="Garamond"/>
          <w:b/>
          <w:sz w:val="28"/>
          <w:szCs w:val="28"/>
        </w:rPr>
        <w:t>Grupo Nacional Provincial</w:t>
      </w:r>
      <w:r w:rsidR="00A16C8C">
        <w:rPr>
          <w:rFonts w:ascii="Garamond" w:hAnsi="Garamond"/>
          <w:sz w:val="28"/>
          <w:szCs w:val="28"/>
        </w:rPr>
        <w:t xml:space="preserve"> y representante de </w:t>
      </w:r>
      <w:r w:rsidR="005F392B">
        <w:rPr>
          <w:rFonts w:ascii="Garamond" w:hAnsi="Garamond"/>
          <w:sz w:val="28"/>
          <w:szCs w:val="28"/>
        </w:rPr>
        <w:t xml:space="preserve">una de las </w:t>
      </w:r>
      <w:r w:rsidR="009B1F46">
        <w:rPr>
          <w:rFonts w:ascii="Garamond" w:hAnsi="Garamond"/>
          <w:sz w:val="28"/>
          <w:szCs w:val="28"/>
        </w:rPr>
        <w:t xml:space="preserve">más destacadas </w:t>
      </w:r>
      <w:r w:rsidR="005F392B">
        <w:rPr>
          <w:rFonts w:ascii="Garamond" w:hAnsi="Garamond"/>
          <w:sz w:val="28"/>
          <w:szCs w:val="28"/>
        </w:rPr>
        <w:t xml:space="preserve">familias </w:t>
      </w:r>
      <w:r w:rsidR="009B1F46">
        <w:rPr>
          <w:rFonts w:ascii="Garamond" w:hAnsi="Garamond"/>
          <w:sz w:val="28"/>
          <w:szCs w:val="28"/>
        </w:rPr>
        <w:t xml:space="preserve">empresarias </w:t>
      </w:r>
      <w:r w:rsidR="005F392B">
        <w:rPr>
          <w:rFonts w:ascii="Garamond" w:hAnsi="Garamond"/>
          <w:sz w:val="28"/>
          <w:szCs w:val="28"/>
        </w:rPr>
        <w:t xml:space="preserve">de </w:t>
      </w:r>
      <w:r w:rsidR="00A16C8C">
        <w:rPr>
          <w:rFonts w:ascii="Garamond" w:hAnsi="Garamond"/>
          <w:sz w:val="28"/>
          <w:szCs w:val="28"/>
        </w:rPr>
        <w:t>México</w:t>
      </w:r>
      <w:r w:rsidR="00807DFE">
        <w:rPr>
          <w:rFonts w:ascii="Garamond" w:hAnsi="Garamond"/>
          <w:sz w:val="28"/>
          <w:szCs w:val="28"/>
        </w:rPr>
        <w:t xml:space="preserve">. </w:t>
      </w:r>
      <w:proofErr w:type="spellStart"/>
      <w:r>
        <w:rPr>
          <w:rFonts w:ascii="Garamond" w:hAnsi="Garamond"/>
          <w:sz w:val="28"/>
          <w:szCs w:val="28"/>
        </w:rPr>
        <w:t>Bailleres</w:t>
      </w:r>
      <w:proofErr w:type="spellEnd"/>
      <w:r>
        <w:rPr>
          <w:rFonts w:ascii="Garamond" w:hAnsi="Garamond"/>
          <w:sz w:val="28"/>
          <w:szCs w:val="28"/>
        </w:rPr>
        <w:t xml:space="preserve"> participará en una mesa redonda en la que estará también prese</w:t>
      </w:r>
      <w:r w:rsidR="00076395">
        <w:rPr>
          <w:rFonts w:ascii="Garamond" w:hAnsi="Garamond"/>
          <w:sz w:val="28"/>
          <w:szCs w:val="28"/>
        </w:rPr>
        <w:t xml:space="preserve">nte </w:t>
      </w:r>
      <w:r w:rsidR="00076395" w:rsidRPr="002D5B11">
        <w:rPr>
          <w:rFonts w:ascii="Garamond" w:hAnsi="Garamond"/>
          <w:b/>
          <w:sz w:val="28"/>
          <w:szCs w:val="28"/>
        </w:rPr>
        <w:t>Jerónimo Gerard</w:t>
      </w:r>
      <w:r w:rsidR="00076395">
        <w:rPr>
          <w:rFonts w:ascii="Garamond" w:hAnsi="Garamond"/>
          <w:sz w:val="28"/>
          <w:szCs w:val="28"/>
        </w:rPr>
        <w:t xml:space="preserve">, </w:t>
      </w:r>
      <w:r>
        <w:rPr>
          <w:rFonts w:ascii="Garamond" w:hAnsi="Garamond"/>
          <w:sz w:val="28"/>
          <w:szCs w:val="28"/>
        </w:rPr>
        <w:t xml:space="preserve">máximo responsable de </w:t>
      </w:r>
      <w:r w:rsidRPr="002D5B11">
        <w:rPr>
          <w:rFonts w:ascii="Garamond" w:hAnsi="Garamond"/>
          <w:b/>
          <w:sz w:val="28"/>
          <w:szCs w:val="28"/>
        </w:rPr>
        <w:t xml:space="preserve">México </w:t>
      </w:r>
      <w:proofErr w:type="spellStart"/>
      <w:r w:rsidRPr="002D5B11">
        <w:rPr>
          <w:rFonts w:ascii="Garamond" w:hAnsi="Garamond"/>
          <w:b/>
          <w:sz w:val="28"/>
          <w:szCs w:val="28"/>
        </w:rPr>
        <w:t>Retail</w:t>
      </w:r>
      <w:proofErr w:type="spellEnd"/>
      <w:r w:rsidRPr="002D5B11">
        <w:rPr>
          <w:rFonts w:ascii="Garamond" w:hAnsi="Garamond"/>
          <w:b/>
          <w:sz w:val="28"/>
          <w:szCs w:val="28"/>
        </w:rPr>
        <w:t xml:space="preserve"> </w:t>
      </w:r>
      <w:proofErr w:type="spellStart"/>
      <w:r w:rsidRPr="002D5B11">
        <w:rPr>
          <w:rFonts w:ascii="Garamond" w:hAnsi="Garamond"/>
          <w:b/>
          <w:sz w:val="28"/>
          <w:szCs w:val="28"/>
        </w:rPr>
        <w:t>Properties</w:t>
      </w:r>
      <w:proofErr w:type="spellEnd"/>
      <w:r>
        <w:rPr>
          <w:rFonts w:ascii="Garamond" w:hAnsi="Garamond"/>
          <w:sz w:val="28"/>
          <w:szCs w:val="28"/>
        </w:rPr>
        <w:t>, fondo que gestiona más de 5.000 millones de dólares en inversiones.</w:t>
      </w:r>
    </w:p>
    <w:p w:rsidR="002D5B11" w:rsidRDefault="002D5B11" w:rsidP="00FB6D5C">
      <w:pPr>
        <w:jc w:val="both"/>
        <w:rPr>
          <w:rFonts w:ascii="Garamond" w:hAnsi="Garamond"/>
          <w:sz w:val="28"/>
          <w:szCs w:val="28"/>
        </w:rPr>
      </w:pPr>
      <w:r>
        <w:rPr>
          <w:rFonts w:ascii="Garamond" w:hAnsi="Garamond"/>
          <w:sz w:val="28"/>
          <w:szCs w:val="28"/>
        </w:rPr>
        <w:t xml:space="preserve">Por su parte, </w:t>
      </w:r>
      <w:r w:rsidRPr="002D5B11">
        <w:rPr>
          <w:rFonts w:ascii="Garamond" w:hAnsi="Garamond"/>
          <w:b/>
          <w:sz w:val="28"/>
          <w:szCs w:val="28"/>
        </w:rPr>
        <w:t xml:space="preserve">William P. </w:t>
      </w:r>
      <w:proofErr w:type="spellStart"/>
      <w:r w:rsidRPr="002D5B11">
        <w:rPr>
          <w:rFonts w:ascii="Garamond" w:hAnsi="Garamond"/>
          <w:b/>
          <w:sz w:val="28"/>
          <w:szCs w:val="28"/>
        </w:rPr>
        <w:t>Lauder</w:t>
      </w:r>
      <w:proofErr w:type="spellEnd"/>
      <w:r>
        <w:rPr>
          <w:rFonts w:ascii="Garamond" w:hAnsi="Garamond"/>
          <w:sz w:val="28"/>
          <w:szCs w:val="28"/>
        </w:rPr>
        <w:t xml:space="preserve"> y </w:t>
      </w:r>
      <w:proofErr w:type="spellStart"/>
      <w:r w:rsidRPr="002D5B11">
        <w:rPr>
          <w:rFonts w:ascii="Garamond" w:hAnsi="Garamond"/>
          <w:b/>
          <w:sz w:val="28"/>
          <w:szCs w:val="28"/>
        </w:rPr>
        <w:t>Fabrizio</w:t>
      </w:r>
      <w:proofErr w:type="spellEnd"/>
      <w:r w:rsidRPr="002D5B11">
        <w:rPr>
          <w:rFonts w:ascii="Garamond" w:hAnsi="Garamond"/>
          <w:b/>
          <w:sz w:val="28"/>
          <w:szCs w:val="28"/>
        </w:rPr>
        <w:t xml:space="preserve"> </w:t>
      </w:r>
      <w:proofErr w:type="spellStart"/>
      <w:r w:rsidRPr="002D5B11">
        <w:rPr>
          <w:rFonts w:ascii="Garamond" w:hAnsi="Garamond"/>
          <w:b/>
          <w:sz w:val="28"/>
          <w:szCs w:val="28"/>
        </w:rPr>
        <w:t>Freda</w:t>
      </w:r>
      <w:proofErr w:type="spellEnd"/>
      <w:r>
        <w:rPr>
          <w:rFonts w:ascii="Garamond" w:hAnsi="Garamond"/>
          <w:sz w:val="28"/>
          <w:szCs w:val="28"/>
        </w:rPr>
        <w:t xml:space="preserve">, presidente ejecutivo y consejero delegado, respectivamente, de </w:t>
      </w:r>
      <w:proofErr w:type="spellStart"/>
      <w:r w:rsidRPr="002D5B11">
        <w:rPr>
          <w:rFonts w:ascii="Garamond" w:hAnsi="Garamond"/>
          <w:b/>
          <w:sz w:val="28"/>
          <w:szCs w:val="28"/>
        </w:rPr>
        <w:t>Estée</w:t>
      </w:r>
      <w:proofErr w:type="spellEnd"/>
      <w:r w:rsidRPr="002D5B11">
        <w:rPr>
          <w:rFonts w:ascii="Garamond" w:hAnsi="Garamond"/>
          <w:b/>
          <w:sz w:val="28"/>
          <w:szCs w:val="28"/>
        </w:rPr>
        <w:t xml:space="preserve"> </w:t>
      </w:r>
      <w:proofErr w:type="spellStart"/>
      <w:r w:rsidRPr="002D5B11">
        <w:rPr>
          <w:rFonts w:ascii="Garamond" w:hAnsi="Garamond"/>
          <w:b/>
          <w:sz w:val="28"/>
          <w:szCs w:val="28"/>
        </w:rPr>
        <w:t>Lauder</w:t>
      </w:r>
      <w:proofErr w:type="spellEnd"/>
      <w:r>
        <w:rPr>
          <w:rFonts w:ascii="Garamond" w:hAnsi="Garamond"/>
          <w:sz w:val="28"/>
          <w:szCs w:val="28"/>
        </w:rPr>
        <w:t xml:space="preserve">, disertarán sobre las claves que han convertido en un líder mundial en productos de belleza a esta histórica empresa, </w:t>
      </w:r>
      <w:r w:rsidR="005F392B">
        <w:rPr>
          <w:rFonts w:ascii="Garamond" w:hAnsi="Garamond"/>
          <w:sz w:val="28"/>
          <w:szCs w:val="28"/>
        </w:rPr>
        <w:t xml:space="preserve">fundada hace casi 70 años y </w:t>
      </w:r>
      <w:r>
        <w:rPr>
          <w:rFonts w:ascii="Garamond" w:hAnsi="Garamond"/>
          <w:sz w:val="28"/>
          <w:szCs w:val="28"/>
        </w:rPr>
        <w:t>que marcha ya por la cuarta generación de gestores familiares.</w:t>
      </w:r>
    </w:p>
    <w:p w:rsidR="005F392B" w:rsidRDefault="005F392B" w:rsidP="00CC23F4">
      <w:pPr>
        <w:jc w:val="both"/>
        <w:rPr>
          <w:rFonts w:ascii="Garamond" w:hAnsi="Garamond"/>
          <w:sz w:val="28"/>
          <w:szCs w:val="28"/>
        </w:rPr>
      </w:pPr>
    </w:p>
    <w:p w:rsidR="005F392B" w:rsidRPr="005F392B" w:rsidRDefault="005F392B" w:rsidP="00CC23F4">
      <w:pPr>
        <w:jc w:val="both"/>
        <w:rPr>
          <w:rFonts w:ascii="Garamond" w:hAnsi="Garamond"/>
          <w:b/>
          <w:sz w:val="28"/>
          <w:szCs w:val="28"/>
        </w:rPr>
      </w:pPr>
      <w:r w:rsidRPr="005F392B">
        <w:rPr>
          <w:rFonts w:ascii="Garamond" w:hAnsi="Garamond"/>
          <w:b/>
          <w:sz w:val="28"/>
          <w:szCs w:val="28"/>
        </w:rPr>
        <w:t>Consejo Empresarial para la Competitividad</w:t>
      </w:r>
    </w:p>
    <w:p w:rsidR="006E5881" w:rsidRDefault="006E5881" w:rsidP="00CC23F4">
      <w:pPr>
        <w:jc w:val="both"/>
        <w:rPr>
          <w:rFonts w:ascii="Garamond" w:hAnsi="Garamond"/>
          <w:sz w:val="28"/>
          <w:szCs w:val="28"/>
        </w:rPr>
      </w:pPr>
      <w:r w:rsidRPr="00CC23F4">
        <w:rPr>
          <w:rFonts w:ascii="Garamond" w:hAnsi="Garamond"/>
          <w:sz w:val="28"/>
          <w:szCs w:val="28"/>
        </w:rPr>
        <w:t xml:space="preserve">Por parte española, una de las ponencias más destacadas correrá a cargo de </w:t>
      </w:r>
      <w:r w:rsidRPr="002D5B11">
        <w:rPr>
          <w:rFonts w:ascii="Garamond" w:hAnsi="Garamond"/>
          <w:b/>
          <w:sz w:val="28"/>
          <w:szCs w:val="28"/>
        </w:rPr>
        <w:t xml:space="preserve">César </w:t>
      </w:r>
      <w:proofErr w:type="spellStart"/>
      <w:r w:rsidRPr="002D5B11">
        <w:rPr>
          <w:rFonts w:ascii="Garamond" w:hAnsi="Garamond"/>
          <w:b/>
          <w:sz w:val="28"/>
          <w:szCs w:val="28"/>
        </w:rPr>
        <w:t>Alierta</w:t>
      </w:r>
      <w:proofErr w:type="spellEnd"/>
      <w:r w:rsidRPr="00CC23F4">
        <w:rPr>
          <w:rFonts w:ascii="Garamond" w:hAnsi="Garamond"/>
          <w:sz w:val="28"/>
          <w:szCs w:val="28"/>
        </w:rPr>
        <w:t xml:space="preserve">, presidente de </w:t>
      </w:r>
      <w:r w:rsidRPr="002D5B11">
        <w:rPr>
          <w:rFonts w:ascii="Garamond" w:hAnsi="Garamond"/>
          <w:b/>
          <w:sz w:val="28"/>
          <w:szCs w:val="28"/>
        </w:rPr>
        <w:t>Telefónica</w:t>
      </w:r>
      <w:r w:rsidRPr="00CC23F4">
        <w:rPr>
          <w:rFonts w:ascii="Garamond" w:hAnsi="Garamond"/>
          <w:sz w:val="28"/>
          <w:szCs w:val="28"/>
        </w:rPr>
        <w:t xml:space="preserve"> y del </w:t>
      </w:r>
      <w:r w:rsidRPr="002D5B11">
        <w:rPr>
          <w:rFonts w:ascii="Garamond" w:hAnsi="Garamond"/>
          <w:b/>
          <w:sz w:val="28"/>
          <w:szCs w:val="28"/>
        </w:rPr>
        <w:t>Consejo Empresarial para la Competitividad</w:t>
      </w:r>
      <w:r w:rsidR="0075149B">
        <w:rPr>
          <w:rFonts w:ascii="Garamond" w:hAnsi="Garamond"/>
          <w:sz w:val="28"/>
          <w:szCs w:val="28"/>
        </w:rPr>
        <w:t xml:space="preserve"> (CEC), y </w:t>
      </w:r>
      <w:r w:rsidR="0075149B" w:rsidRPr="0075149B">
        <w:rPr>
          <w:rFonts w:ascii="Garamond" w:hAnsi="Garamond"/>
          <w:b/>
          <w:sz w:val="28"/>
          <w:szCs w:val="28"/>
        </w:rPr>
        <w:t>Fernando Casado</w:t>
      </w:r>
      <w:r w:rsidR="0075149B">
        <w:rPr>
          <w:rFonts w:ascii="Garamond" w:hAnsi="Garamond"/>
          <w:sz w:val="28"/>
          <w:szCs w:val="28"/>
        </w:rPr>
        <w:t xml:space="preserve">, director general de esta </w:t>
      </w:r>
      <w:r w:rsidRPr="00CC23F4">
        <w:rPr>
          <w:rFonts w:ascii="Garamond" w:hAnsi="Garamond"/>
          <w:sz w:val="28"/>
          <w:szCs w:val="28"/>
        </w:rPr>
        <w:t>organización</w:t>
      </w:r>
      <w:r w:rsidR="0075149B">
        <w:rPr>
          <w:rFonts w:ascii="Garamond" w:hAnsi="Garamond"/>
          <w:sz w:val="28"/>
          <w:szCs w:val="28"/>
        </w:rPr>
        <w:t>,</w:t>
      </w:r>
      <w:r w:rsidRPr="00CC23F4">
        <w:rPr>
          <w:rFonts w:ascii="Garamond" w:hAnsi="Garamond"/>
          <w:sz w:val="28"/>
          <w:szCs w:val="28"/>
        </w:rPr>
        <w:t xml:space="preserve"> constituida por 15 grandes empresas y el Instituto de Empresa Familiar y </w:t>
      </w:r>
      <w:r w:rsidR="00076395" w:rsidRPr="00CC23F4">
        <w:rPr>
          <w:rFonts w:ascii="Garamond" w:hAnsi="Garamond"/>
          <w:sz w:val="28"/>
          <w:szCs w:val="28"/>
        </w:rPr>
        <w:t xml:space="preserve">cuyo principal objetivo es aportar ideas </w:t>
      </w:r>
      <w:r w:rsidRPr="00CC23F4">
        <w:rPr>
          <w:rFonts w:ascii="Garamond" w:hAnsi="Garamond"/>
          <w:sz w:val="28"/>
          <w:szCs w:val="28"/>
        </w:rPr>
        <w:t>que mejoren la competitividad, ayuden a la recuperación económica y fortalezcan la confianza internacional en España.</w:t>
      </w:r>
      <w:r w:rsidR="00076395" w:rsidRPr="00CC23F4">
        <w:rPr>
          <w:rFonts w:ascii="Garamond" w:hAnsi="Garamond"/>
          <w:sz w:val="28"/>
          <w:szCs w:val="28"/>
        </w:rPr>
        <w:t xml:space="preserve"> Precisamente, los principales </w:t>
      </w:r>
      <w:r w:rsidR="005F392B">
        <w:rPr>
          <w:rFonts w:ascii="Garamond" w:hAnsi="Garamond"/>
          <w:sz w:val="28"/>
          <w:szCs w:val="28"/>
        </w:rPr>
        <w:t>miembro</w:t>
      </w:r>
      <w:r w:rsidR="00076395" w:rsidRPr="00CC23F4">
        <w:rPr>
          <w:rFonts w:ascii="Garamond" w:hAnsi="Garamond"/>
          <w:sz w:val="28"/>
          <w:szCs w:val="28"/>
        </w:rPr>
        <w:t xml:space="preserve">s del CEC comienzan estos días una gira por diversas ciudades españolas para presentar </w:t>
      </w:r>
      <w:r w:rsidR="00CC23F4">
        <w:rPr>
          <w:rFonts w:ascii="Garamond" w:hAnsi="Garamond"/>
          <w:sz w:val="28"/>
          <w:szCs w:val="28"/>
        </w:rPr>
        <w:t xml:space="preserve">los últimos datos que posee esta organización sobre la evolución de </w:t>
      </w:r>
      <w:r w:rsidR="00076395" w:rsidRPr="00CC23F4">
        <w:rPr>
          <w:rFonts w:ascii="Garamond" w:hAnsi="Garamond"/>
          <w:sz w:val="28"/>
          <w:szCs w:val="28"/>
        </w:rPr>
        <w:t>economía española</w:t>
      </w:r>
      <w:r w:rsidR="00CC23F4">
        <w:rPr>
          <w:rFonts w:ascii="Garamond" w:hAnsi="Garamond"/>
          <w:sz w:val="28"/>
          <w:szCs w:val="28"/>
        </w:rPr>
        <w:t xml:space="preserve"> y el previsible cambio de ciclo</w:t>
      </w:r>
      <w:r w:rsidR="005E79CE">
        <w:rPr>
          <w:rFonts w:ascii="Garamond" w:hAnsi="Garamond"/>
          <w:sz w:val="28"/>
          <w:szCs w:val="28"/>
        </w:rPr>
        <w:t>.</w:t>
      </w:r>
    </w:p>
    <w:p w:rsidR="002D5B11" w:rsidRDefault="00371B47" w:rsidP="00371B47">
      <w:pPr>
        <w:jc w:val="both"/>
        <w:rPr>
          <w:rFonts w:ascii="Garamond" w:hAnsi="Garamond"/>
          <w:sz w:val="28"/>
          <w:szCs w:val="28"/>
        </w:rPr>
      </w:pPr>
      <w:r>
        <w:rPr>
          <w:rFonts w:ascii="Garamond" w:hAnsi="Garamond"/>
          <w:sz w:val="28"/>
          <w:szCs w:val="28"/>
        </w:rPr>
        <w:lastRenderedPageBreak/>
        <w:t xml:space="preserve">En el apartado institucional </w:t>
      </w:r>
      <w:r w:rsidR="00B70959">
        <w:rPr>
          <w:rFonts w:ascii="Garamond" w:hAnsi="Garamond"/>
          <w:sz w:val="28"/>
          <w:szCs w:val="28"/>
        </w:rPr>
        <w:t>participarán</w:t>
      </w:r>
      <w:r>
        <w:rPr>
          <w:rFonts w:ascii="Garamond" w:hAnsi="Garamond"/>
          <w:sz w:val="28"/>
          <w:szCs w:val="28"/>
        </w:rPr>
        <w:t xml:space="preserve"> </w:t>
      </w:r>
      <w:r w:rsidRPr="002D5B11">
        <w:rPr>
          <w:rFonts w:ascii="Garamond" w:hAnsi="Garamond"/>
          <w:b/>
          <w:sz w:val="28"/>
          <w:szCs w:val="28"/>
        </w:rPr>
        <w:t>Su Alteza Real el Príncipe de Asturias</w:t>
      </w:r>
      <w:r w:rsidRPr="00FB6D5C">
        <w:rPr>
          <w:rFonts w:ascii="Garamond" w:hAnsi="Garamond"/>
          <w:sz w:val="28"/>
          <w:szCs w:val="28"/>
        </w:rPr>
        <w:t xml:space="preserve">, la vicepresidenta del Gobierno, </w:t>
      </w:r>
      <w:r w:rsidRPr="002D5B11">
        <w:rPr>
          <w:rFonts w:ascii="Garamond" w:hAnsi="Garamond"/>
          <w:b/>
          <w:sz w:val="28"/>
          <w:szCs w:val="28"/>
        </w:rPr>
        <w:t>Soraya Sáenz de Santamaría</w:t>
      </w:r>
      <w:r>
        <w:rPr>
          <w:rFonts w:ascii="Garamond" w:hAnsi="Garamond"/>
          <w:sz w:val="28"/>
          <w:szCs w:val="28"/>
        </w:rPr>
        <w:t xml:space="preserve">, </w:t>
      </w:r>
      <w:r w:rsidRPr="00FB6D5C">
        <w:rPr>
          <w:rFonts w:ascii="Garamond" w:hAnsi="Garamond"/>
          <w:sz w:val="28"/>
          <w:szCs w:val="28"/>
        </w:rPr>
        <w:t xml:space="preserve">la presidenta de la Junta de Andalucía, </w:t>
      </w:r>
      <w:r w:rsidRPr="002D5B11">
        <w:rPr>
          <w:rFonts w:ascii="Garamond" w:hAnsi="Garamond"/>
          <w:b/>
          <w:sz w:val="28"/>
          <w:szCs w:val="28"/>
        </w:rPr>
        <w:t>Susana Díaz</w:t>
      </w:r>
      <w:r>
        <w:rPr>
          <w:rFonts w:ascii="Garamond" w:hAnsi="Garamond"/>
          <w:sz w:val="28"/>
          <w:szCs w:val="28"/>
        </w:rPr>
        <w:t xml:space="preserve">, y la alcaldesa de Jerez, </w:t>
      </w:r>
      <w:r w:rsidRPr="002D5B11">
        <w:rPr>
          <w:rFonts w:ascii="Garamond" w:hAnsi="Garamond"/>
          <w:b/>
          <w:sz w:val="28"/>
          <w:szCs w:val="28"/>
        </w:rPr>
        <w:t>María José García Pelayo</w:t>
      </w:r>
      <w:r>
        <w:rPr>
          <w:rFonts w:ascii="Garamond" w:hAnsi="Garamond"/>
          <w:sz w:val="28"/>
          <w:szCs w:val="28"/>
        </w:rPr>
        <w:t>, entre otras autoridades.</w:t>
      </w:r>
      <w:r w:rsidR="002D5B11">
        <w:rPr>
          <w:rFonts w:ascii="Garamond" w:hAnsi="Garamond"/>
          <w:sz w:val="28"/>
          <w:szCs w:val="28"/>
        </w:rPr>
        <w:t xml:space="preserve"> </w:t>
      </w:r>
    </w:p>
    <w:p w:rsidR="00371B47" w:rsidRDefault="002D5B11" w:rsidP="00371B47">
      <w:pPr>
        <w:jc w:val="both"/>
        <w:rPr>
          <w:rFonts w:ascii="Garamond" w:hAnsi="Garamond"/>
          <w:sz w:val="28"/>
          <w:szCs w:val="28"/>
        </w:rPr>
      </w:pPr>
      <w:r>
        <w:rPr>
          <w:rFonts w:ascii="Garamond" w:hAnsi="Garamond"/>
          <w:sz w:val="28"/>
          <w:szCs w:val="28"/>
        </w:rPr>
        <w:t>E</w:t>
      </w:r>
      <w:r w:rsidR="00645486">
        <w:rPr>
          <w:rFonts w:ascii="Garamond" w:hAnsi="Garamond"/>
          <w:sz w:val="28"/>
          <w:szCs w:val="28"/>
        </w:rPr>
        <w:t xml:space="preserve">n la jornada inaugural pronunciará una conferencia el gobernador del Banco de España, </w:t>
      </w:r>
      <w:r w:rsidR="00645486" w:rsidRPr="002D5B11">
        <w:rPr>
          <w:rFonts w:ascii="Garamond" w:hAnsi="Garamond"/>
          <w:b/>
          <w:sz w:val="28"/>
          <w:szCs w:val="28"/>
        </w:rPr>
        <w:t>Luis María Linde</w:t>
      </w:r>
      <w:r w:rsidR="00645486">
        <w:rPr>
          <w:rFonts w:ascii="Garamond" w:hAnsi="Garamond"/>
          <w:sz w:val="28"/>
          <w:szCs w:val="28"/>
        </w:rPr>
        <w:t xml:space="preserve">. </w:t>
      </w:r>
      <w:r w:rsidR="00CB4876">
        <w:rPr>
          <w:rFonts w:ascii="Garamond" w:hAnsi="Garamond"/>
          <w:sz w:val="28"/>
          <w:szCs w:val="28"/>
        </w:rPr>
        <w:t>Asimismo, también intervendrán</w:t>
      </w:r>
      <w:r w:rsidR="00B70959">
        <w:rPr>
          <w:rFonts w:ascii="Garamond" w:hAnsi="Garamond"/>
          <w:sz w:val="28"/>
          <w:szCs w:val="28"/>
        </w:rPr>
        <w:t xml:space="preserve"> </w:t>
      </w:r>
      <w:r w:rsidR="00B70959" w:rsidRPr="00B70959">
        <w:rPr>
          <w:rFonts w:ascii="Garamond" w:hAnsi="Garamond"/>
          <w:b/>
          <w:sz w:val="28"/>
          <w:szCs w:val="28"/>
        </w:rPr>
        <w:t xml:space="preserve">Peter </w:t>
      </w:r>
      <w:proofErr w:type="spellStart"/>
      <w:r w:rsidR="00B70959" w:rsidRPr="00B70959">
        <w:rPr>
          <w:rFonts w:ascii="Garamond" w:hAnsi="Garamond"/>
          <w:b/>
          <w:sz w:val="28"/>
          <w:szCs w:val="28"/>
        </w:rPr>
        <w:t>Bakker</w:t>
      </w:r>
      <w:proofErr w:type="spellEnd"/>
      <w:r w:rsidR="00B70959">
        <w:rPr>
          <w:rFonts w:ascii="Garamond" w:hAnsi="Garamond"/>
          <w:sz w:val="28"/>
          <w:szCs w:val="28"/>
        </w:rPr>
        <w:t xml:space="preserve">, presidente de WBCSD, </w:t>
      </w:r>
      <w:r w:rsidR="00B70959" w:rsidRPr="00B70959">
        <w:rPr>
          <w:rFonts w:ascii="Garamond" w:hAnsi="Garamond"/>
          <w:b/>
          <w:sz w:val="28"/>
          <w:szCs w:val="28"/>
        </w:rPr>
        <w:t>José Manuel Entrecanales</w:t>
      </w:r>
      <w:r w:rsidR="00B70959">
        <w:rPr>
          <w:rFonts w:ascii="Garamond" w:hAnsi="Garamond"/>
          <w:sz w:val="28"/>
          <w:szCs w:val="28"/>
        </w:rPr>
        <w:t xml:space="preserve">, </w:t>
      </w:r>
      <w:r w:rsidR="00CB4876">
        <w:rPr>
          <w:rFonts w:ascii="Garamond" w:hAnsi="Garamond"/>
          <w:sz w:val="28"/>
          <w:szCs w:val="28"/>
        </w:rPr>
        <w:t xml:space="preserve">presidente del IEF, </w:t>
      </w:r>
      <w:r w:rsidR="00CB4876" w:rsidRPr="00CB4876">
        <w:rPr>
          <w:rFonts w:ascii="Garamond" w:hAnsi="Garamond"/>
          <w:b/>
          <w:sz w:val="28"/>
          <w:szCs w:val="28"/>
        </w:rPr>
        <w:t>Javier Marín</w:t>
      </w:r>
      <w:r w:rsidR="00CB4876" w:rsidRPr="00B70959">
        <w:rPr>
          <w:rFonts w:ascii="Garamond" w:hAnsi="Garamond"/>
          <w:sz w:val="28"/>
          <w:szCs w:val="28"/>
        </w:rPr>
        <w:t>,</w:t>
      </w:r>
      <w:r w:rsidR="00CB4876">
        <w:rPr>
          <w:rFonts w:ascii="Garamond" w:hAnsi="Garamond"/>
          <w:sz w:val="28"/>
          <w:szCs w:val="28"/>
        </w:rPr>
        <w:t xml:space="preserve"> </w:t>
      </w:r>
      <w:r w:rsidR="00B70959">
        <w:rPr>
          <w:rFonts w:ascii="Garamond" w:hAnsi="Garamond"/>
          <w:sz w:val="28"/>
          <w:szCs w:val="28"/>
        </w:rPr>
        <w:t xml:space="preserve">consejero delegado de </w:t>
      </w:r>
      <w:r w:rsidR="00B70959" w:rsidRPr="00B70959">
        <w:rPr>
          <w:rFonts w:ascii="Garamond" w:hAnsi="Garamond"/>
          <w:b/>
          <w:sz w:val="28"/>
          <w:szCs w:val="28"/>
        </w:rPr>
        <w:t>Banco Santander</w:t>
      </w:r>
      <w:r w:rsidR="00B70959">
        <w:rPr>
          <w:rFonts w:ascii="Garamond" w:hAnsi="Garamond"/>
          <w:sz w:val="28"/>
          <w:szCs w:val="28"/>
        </w:rPr>
        <w:t xml:space="preserve">, </w:t>
      </w:r>
      <w:r w:rsidR="00CB4876" w:rsidRPr="00CB4876">
        <w:rPr>
          <w:rFonts w:ascii="Garamond" w:hAnsi="Garamond"/>
          <w:b/>
          <w:sz w:val="28"/>
          <w:szCs w:val="28"/>
        </w:rPr>
        <w:t>John M. Scott</w:t>
      </w:r>
      <w:r w:rsidR="00CB4876" w:rsidRPr="00B70959">
        <w:rPr>
          <w:rFonts w:ascii="Garamond" w:hAnsi="Garamond"/>
          <w:sz w:val="28"/>
          <w:szCs w:val="28"/>
        </w:rPr>
        <w:t xml:space="preserve">, </w:t>
      </w:r>
      <w:r w:rsidR="00CB4876">
        <w:rPr>
          <w:rFonts w:ascii="Garamond" w:hAnsi="Garamond"/>
          <w:sz w:val="28"/>
          <w:szCs w:val="28"/>
        </w:rPr>
        <w:t xml:space="preserve">presidente de </w:t>
      </w:r>
      <w:r w:rsidR="00CB4876" w:rsidRPr="00106168">
        <w:rPr>
          <w:rFonts w:ascii="Garamond" w:hAnsi="Garamond"/>
          <w:b/>
          <w:sz w:val="28"/>
          <w:szCs w:val="28"/>
        </w:rPr>
        <w:t>KPMG en España</w:t>
      </w:r>
      <w:r w:rsidR="00CB4876">
        <w:rPr>
          <w:rFonts w:ascii="Garamond" w:hAnsi="Garamond"/>
          <w:sz w:val="28"/>
          <w:szCs w:val="28"/>
        </w:rPr>
        <w:t xml:space="preserve">, y </w:t>
      </w:r>
      <w:r w:rsidR="00CB4876" w:rsidRPr="00106168">
        <w:rPr>
          <w:rFonts w:ascii="Garamond" w:hAnsi="Garamond"/>
          <w:b/>
          <w:sz w:val="28"/>
          <w:szCs w:val="28"/>
        </w:rPr>
        <w:t>Jerónimo Jiménez</w:t>
      </w:r>
      <w:r w:rsidR="00CB4876" w:rsidRPr="00B70959">
        <w:rPr>
          <w:rFonts w:ascii="Garamond" w:hAnsi="Garamond"/>
          <w:sz w:val="28"/>
          <w:szCs w:val="28"/>
        </w:rPr>
        <w:t>,</w:t>
      </w:r>
      <w:r w:rsidR="00CB4876">
        <w:rPr>
          <w:rFonts w:ascii="Garamond" w:hAnsi="Garamond"/>
          <w:sz w:val="28"/>
          <w:szCs w:val="28"/>
        </w:rPr>
        <w:t xml:space="preserve"> presidente de la Asociación Andaluza de la Empresa Familiar.</w:t>
      </w:r>
    </w:p>
    <w:p w:rsidR="00106168" w:rsidRDefault="00106168" w:rsidP="00FB6D5C">
      <w:pPr>
        <w:jc w:val="both"/>
        <w:rPr>
          <w:rFonts w:ascii="Garamond" w:hAnsi="Garamond"/>
          <w:b/>
          <w:sz w:val="28"/>
          <w:szCs w:val="28"/>
        </w:rPr>
      </w:pPr>
    </w:p>
    <w:p w:rsidR="00540940" w:rsidRPr="00540940" w:rsidRDefault="00F67CB1" w:rsidP="00FB6D5C">
      <w:pPr>
        <w:jc w:val="both"/>
        <w:rPr>
          <w:rFonts w:ascii="Garamond" w:hAnsi="Garamond"/>
          <w:b/>
          <w:sz w:val="28"/>
          <w:szCs w:val="28"/>
        </w:rPr>
      </w:pPr>
      <w:r>
        <w:rPr>
          <w:rFonts w:ascii="Garamond" w:hAnsi="Garamond"/>
          <w:b/>
          <w:sz w:val="28"/>
          <w:szCs w:val="28"/>
        </w:rPr>
        <w:t xml:space="preserve">Cuatrocientos </w:t>
      </w:r>
      <w:r w:rsidR="00540940" w:rsidRPr="00540940">
        <w:rPr>
          <w:rFonts w:ascii="Garamond" w:hAnsi="Garamond"/>
          <w:b/>
          <w:sz w:val="28"/>
          <w:szCs w:val="28"/>
        </w:rPr>
        <w:t xml:space="preserve">empresarios </w:t>
      </w:r>
    </w:p>
    <w:p w:rsidR="00661212" w:rsidRPr="00FB6D5C" w:rsidRDefault="00371B47" w:rsidP="00FB6D5C">
      <w:pPr>
        <w:jc w:val="both"/>
        <w:rPr>
          <w:rFonts w:ascii="Garamond" w:hAnsi="Garamond"/>
          <w:sz w:val="28"/>
          <w:szCs w:val="28"/>
        </w:rPr>
      </w:pPr>
      <w:r>
        <w:rPr>
          <w:rFonts w:ascii="Garamond" w:hAnsi="Garamond"/>
          <w:sz w:val="28"/>
          <w:szCs w:val="28"/>
        </w:rPr>
        <w:t xml:space="preserve">Con esta agenda, el XVI Congreso Nacional de la Empresa Familiar está previsto que reúna en el Teatro </w:t>
      </w:r>
      <w:proofErr w:type="spellStart"/>
      <w:r>
        <w:rPr>
          <w:rFonts w:ascii="Garamond" w:hAnsi="Garamond"/>
          <w:sz w:val="28"/>
          <w:szCs w:val="28"/>
        </w:rPr>
        <w:t>Villamarta</w:t>
      </w:r>
      <w:proofErr w:type="spellEnd"/>
      <w:r>
        <w:rPr>
          <w:rFonts w:ascii="Garamond" w:hAnsi="Garamond"/>
          <w:sz w:val="28"/>
          <w:szCs w:val="28"/>
        </w:rPr>
        <w:t xml:space="preserve"> de Jerez de la Frontera, d</w:t>
      </w:r>
      <w:r w:rsidR="00661212" w:rsidRPr="00FB6D5C">
        <w:rPr>
          <w:rFonts w:ascii="Garamond" w:hAnsi="Garamond"/>
          <w:sz w:val="28"/>
          <w:szCs w:val="28"/>
        </w:rPr>
        <w:t xml:space="preserve">urante tres días, </w:t>
      </w:r>
      <w:r>
        <w:rPr>
          <w:rFonts w:ascii="Garamond" w:hAnsi="Garamond"/>
          <w:sz w:val="28"/>
          <w:szCs w:val="28"/>
        </w:rPr>
        <w:t xml:space="preserve">a </w:t>
      </w:r>
      <w:r w:rsidR="002D5B11">
        <w:rPr>
          <w:rFonts w:ascii="Garamond" w:hAnsi="Garamond"/>
          <w:sz w:val="28"/>
          <w:szCs w:val="28"/>
        </w:rPr>
        <w:t>4</w:t>
      </w:r>
      <w:r w:rsidR="00661212" w:rsidRPr="00FB6D5C">
        <w:rPr>
          <w:rFonts w:ascii="Garamond" w:hAnsi="Garamond"/>
          <w:sz w:val="28"/>
          <w:szCs w:val="28"/>
        </w:rPr>
        <w:t>00 de los principales empresarios familiares de España</w:t>
      </w:r>
      <w:r>
        <w:rPr>
          <w:rFonts w:ascii="Garamond" w:hAnsi="Garamond"/>
          <w:sz w:val="28"/>
          <w:szCs w:val="28"/>
        </w:rPr>
        <w:t xml:space="preserve">, para </w:t>
      </w:r>
      <w:r w:rsidR="00661212" w:rsidRPr="00FB6D5C">
        <w:rPr>
          <w:rFonts w:ascii="Garamond" w:hAnsi="Garamond"/>
          <w:sz w:val="28"/>
          <w:szCs w:val="28"/>
        </w:rPr>
        <w:t>debatir sobre política económica, mercados internacionales, gobierno corporativo, las mejores prácticas de gestión en empresa familiar o la sucesión generacional, entre otros</w:t>
      </w:r>
      <w:r w:rsidR="00A3163B">
        <w:rPr>
          <w:rFonts w:ascii="Garamond" w:hAnsi="Garamond"/>
          <w:sz w:val="28"/>
          <w:szCs w:val="28"/>
        </w:rPr>
        <w:t xml:space="preserve"> asuntos de relevancia</w:t>
      </w:r>
      <w:r w:rsidR="00661212" w:rsidRPr="00FB6D5C">
        <w:rPr>
          <w:rFonts w:ascii="Garamond" w:hAnsi="Garamond"/>
          <w:sz w:val="28"/>
          <w:szCs w:val="28"/>
        </w:rPr>
        <w:t>.</w:t>
      </w:r>
    </w:p>
    <w:p w:rsidR="002D5B11" w:rsidRDefault="002D5B11" w:rsidP="002D5B11">
      <w:pPr>
        <w:jc w:val="both"/>
        <w:rPr>
          <w:rFonts w:ascii="Garamond" w:hAnsi="Garamond"/>
          <w:sz w:val="28"/>
          <w:szCs w:val="28"/>
        </w:rPr>
      </w:pPr>
      <w:r>
        <w:rPr>
          <w:rFonts w:ascii="Garamond" w:hAnsi="Garamond"/>
          <w:sz w:val="28"/>
          <w:szCs w:val="28"/>
        </w:rPr>
        <w:t>En esta edición, además, el Congreso contará con una notable representación de empresas familiares del ámbito internacional, así como de las organizaciones de Empresa Familiar de Francia, Gran Bretaña, Alemania, Irlanda, Italia y Oriente Medio.</w:t>
      </w:r>
    </w:p>
    <w:p w:rsidR="00371B47" w:rsidRDefault="00371B47" w:rsidP="00DA7A93">
      <w:pPr>
        <w:jc w:val="both"/>
        <w:rPr>
          <w:rFonts w:ascii="Garamond" w:hAnsi="Garamond"/>
          <w:b/>
          <w:sz w:val="28"/>
          <w:szCs w:val="28"/>
        </w:rPr>
      </w:pPr>
    </w:p>
    <w:p w:rsidR="00540940" w:rsidRPr="00540940" w:rsidRDefault="00540940" w:rsidP="00DA7A93">
      <w:pPr>
        <w:jc w:val="both"/>
        <w:rPr>
          <w:rFonts w:ascii="Garamond" w:hAnsi="Garamond"/>
          <w:b/>
          <w:sz w:val="28"/>
          <w:szCs w:val="28"/>
        </w:rPr>
      </w:pPr>
      <w:r w:rsidRPr="00540940">
        <w:rPr>
          <w:rFonts w:ascii="Garamond" w:hAnsi="Garamond"/>
          <w:b/>
          <w:sz w:val="28"/>
          <w:szCs w:val="28"/>
        </w:rPr>
        <w:t>Una larga trayectoria</w:t>
      </w:r>
    </w:p>
    <w:p w:rsidR="00DA7A93" w:rsidRPr="007A2E9B" w:rsidRDefault="00DA7A93" w:rsidP="00DA7A93">
      <w:pPr>
        <w:jc w:val="both"/>
        <w:rPr>
          <w:rFonts w:ascii="Garamond" w:hAnsi="Garamond"/>
          <w:sz w:val="28"/>
          <w:szCs w:val="28"/>
        </w:rPr>
      </w:pPr>
      <w:r>
        <w:rPr>
          <w:rFonts w:ascii="Garamond" w:hAnsi="Garamond"/>
          <w:sz w:val="28"/>
          <w:szCs w:val="28"/>
        </w:rPr>
        <w:t>Las anteriores ediciones del Congreso Nacional de la Empresa Familiar se celebraron Barcelona (</w:t>
      </w:r>
      <w:r w:rsidRPr="007A2E9B">
        <w:rPr>
          <w:rFonts w:ascii="Garamond" w:hAnsi="Garamond"/>
          <w:sz w:val="28"/>
          <w:szCs w:val="28"/>
        </w:rPr>
        <w:t>2012</w:t>
      </w:r>
      <w:r>
        <w:rPr>
          <w:rFonts w:ascii="Garamond" w:hAnsi="Garamond"/>
          <w:sz w:val="28"/>
          <w:szCs w:val="28"/>
        </w:rPr>
        <w:t>), Valladolid (</w:t>
      </w:r>
      <w:r w:rsidRPr="007A2E9B">
        <w:rPr>
          <w:rFonts w:ascii="Garamond" w:hAnsi="Garamond"/>
          <w:sz w:val="28"/>
          <w:szCs w:val="28"/>
        </w:rPr>
        <w:t>2011</w:t>
      </w:r>
      <w:r>
        <w:rPr>
          <w:rFonts w:ascii="Garamond" w:hAnsi="Garamond"/>
          <w:sz w:val="28"/>
          <w:szCs w:val="28"/>
        </w:rPr>
        <w:t xml:space="preserve">), </w:t>
      </w:r>
      <w:r w:rsidRPr="007A2E9B">
        <w:rPr>
          <w:rFonts w:ascii="Garamond" w:hAnsi="Garamond"/>
          <w:sz w:val="28"/>
          <w:szCs w:val="28"/>
        </w:rPr>
        <w:t>Santander</w:t>
      </w:r>
      <w:r>
        <w:rPr>
          <w:rFonts w:ascii="Garamond" w:hAnsi="Garamond"/>
          <w:sz w:val="28"/>
          <w:szCs w:val="28"/>
        </w:rPr>
        <w:t xml:space="preserve"> (</w:t>
      </w:r>
      <w:r w:rsidRPr="007A2E9B">
        <w:rPr>
          <w:rFonts w:ascii="Garamond" w:hAnsi="Garamond"/>
          <w:sz w:val="28"/>
          <w:szCs w:val="28"/>
        </w:rPr>
        <w:t>2010</w:t>
      </w:r>
      <w:r>
        <w:rPr>
          <w:rFonts w:ascii="Garamond" w:hAnsi="Garamond"/>
          <w:sz w:val="28"/>
          <w:szCs w:val="28"/>
        </w:rPr>
        <w:t>), Zaragoza (</w:t>
      </w:r>
      <w:r w:rsidRPr="007A2E9B">
        <w:rPr>
          <w:rFonts w:ascii="Garamond" w:hAnsi="Garamond"/>
          <w:sz w:val="28"/>
          <w:szCs w:val="28"/>
        </w:rPr>
        <w:t>2009</w:t>
      </w:r>
      <w:r>
        <w:rPr>
          <w:rFonts w:ascii="Garamond" w:hAnsi="Garamond"/>
          <w:sz w:val="28"/>
          <w:szCs w:val="28"/>
        </w:rPr>
        <w:t>), Madrid (</w:t>
      </w:r>
      <w:r w:rsidRPr="007A2E9B">
        <w:rPr>
          <w:rFonts w:ascii="Garamond" w:hAnsi="Garamond"/>
          <w:sz w:val="28"/>
          <w:szCs w:val="28"/>
        </w:rPr>
        <w:t>2008</w:t>
      </w:r>
      <w:r>
        <w:rPr>
          <w:rFonts w:ascii="Garamond" w:hAnsi="Garamond"/>
          <w:sz w:val="28"/>
          <w:szCs w:val="28"/>
        </w:rPr>
        <w:t>), P</w:t>
      </w:r>
      <w:r w:rsidRPr="007A2E9B">
        <w:rPr>
          <w:rFonts w:ascii="Garamond" w:hAnsi="Garamond"/>
          <w:sz w:val="28"/>
          <w:szCs w:val="28"/>
        </w:rPr>
        <w:t>alma de Mallorca</w:t>
      </w:r>
      <w:r>
        <w:rPr>
          <w:rFonts w:ascii="Garamond" w:hAnsi="Garamond"/>
          <w:sz w:val="28"/>
          <w:szCs w:val="28"/>
        </w:rPr>
        <w:t xml:space="preserve"> (</w:t>
      </w:r>
      <w:r w:rsidRPr="007A2E9B">
        <w:rPr>
          <w:rFonts w:ascii="Garamond" w:hAnsi="Garamond"/>
          <w:sz w:val="28"/>
          <w:szCs w:val="28"/>
        </w:rPr>
        <w:t>2007</w:t>
      </w:r>
      <w:r>
        <w:rPr>
          <w:rFonts w:ascii="Garamond" w:hAnsi="Garamond"/>
          <w:sz w:val="28"/>
          <w:szCs w:val="28"/>
        </w:rPr>
        <w:t>), Valencia (</w:t>
      </w:r>
      <w:r w:rsidRPr="007A2E9B">
        <w:rPr>
          <w:rFonts w:ascii="Garamond" w:hAnsi="Garamond"/>
          <w:sz w:val="28"/>
          <w:szCs w:val="28"/>
        </w:rPr>
        <w:t>2006</w:t>
      </w:r>
      <w:r>
        <w:rPr>
          <w:rFonts w:ascii="Garamond" w:hAnsi="Garamond"/>
          <w:sz w:val="28"/>
          <w:szCs w:val="28"/>
        </w:rPr>
        <w:t>), Tenerife (</w:t>
      </w:r>
      <w:r w:rsidRPr="007A2E9B">
        <w:rPr>
          <w:rFonts w:ascii="Garamond" w:hAnsi="Garamond"/>
          <w:sz w:val="28"/>
          <w:szCs w:val="28"/>
        </w:rPr>
        <w:t>2005</w:t>
      </w:r>
      <w:r>
        <w:rPr>
          <w:rFonts w:ascii="Garamond" w:hAnsi="Garamond"/>
          <w:sz w:val="28"/>
          <w:szCs w:val="28"/>
        </w:rPr>
        <w:t>), Oviedo (2</w:t>
      </w:r>
      <w:r w:rsidRPr="007A2E9B">
        <w:rPr>
          <w:rFonts w:ascii="Garamond" w:hAnsi="Garamond"/>
          <w:sz w:val="28"/>
          <w:szCs w:val="28"/>
        </w:rPr>
        <w:t>004</w:t>
      </w:r>
      <w:r>
        <w:rPr>
          <w:rFonts w:ascii="Garamond" w:hAnsi="Garamond"/>
          <w:sz w:val="28"/>
          <w:szCs w:val="28"/>
        </w:rPr>
        <w:t>), Córdoba (</w:t>
      </w:r>
      <w:r w:rsidRPr="007A2E9B">
        <w:rPr>
          <w:rFonts w:ascii="Garamond" w:hAnsi="Garamond"/>
          <w:sz w:val="28"/>
          <w:szCs w:val="28"/>
        </w:rPr>
        <w:t>2003</w:t>
      </w:r>
      <w:r>
        <w:rPr>
          <w:rFonts w:ascii="Garamond" w:hAnsi="Garamond"/>
          <w:sz w:val="28"/>
          <w:szCs w:val="28"/>
        </w:rPr>
        <w:t>), Salamanca (</w:t>
      </w:r>
      <w:r w:rsidRPr="007A2E9B">
        <w:rPr>
          <w:rFonts w:ascii="Garamond" w:hAnsi="Garamond"/>
          <w:sz w:val="28"/>
          <w:szCs w:val="28"/>
        </w:rPr>
        <w:t>2002</w:t>
      </w:r>
      <w:r>
        <w:rPr>
          <w:rFonts w:ascii="Garamond" w:hAnsi="Garamond"/>
          <w:sz w:val="28"/>
          <w:szCs w:val="28"/>
        </w:rPr>
        <w:t xml:space="preserve">), </w:t>
      </w:r>
      <w:r w:rsidRPr="007A2E9B">
        <w:rPr>
          <w:rFonts w:ascii="Garamond" w:hAnsi="Garamond"/>
          <w:sz w:val="28"/>
          <w:szCs w:val="28"/>
        </w:rPr>
        <w:t>S</w:t>
      </w:r>
      <w:r>
        <w:rPr>
          <w:rFonts w:ascii="Garamond" w:hAnsi="Garamond"/>
          <w:sz w:val="28"/>
          <w:szCs w:val="28"/>
        </w:rPr>
        <w:t>antiago de Compostela (</w:t>
      </w:r>
      <w:r w:rsidRPr="007A2E9B">
        <w:rPr>
          <w:rFonts w:ascii="Garamond" w:hAnsi="Garamond"/>
          <w:sz w:val="28"/>
          <w:szCs w:val="28"/>
        </w:rPr>
        <w:t>2001</w:t>
      </w:r>
      <w:r>
        <w:rPr>
          <w:rFonts w:ascii="Garamond" w:hAnsi="Garamond"/>
          <w:sz w:val="28"/>
          <w:szCs w:val="28"/>
        </w:rPr>
        <w:t>), Logroño (</w:t>
      </w:r>
      <w:r w:rsidRPr="007A2E9B">
        <w:rPr>
          <w:rFonts w:ascii="Garamond" w:hAnsi="Garamond"/>
          <w:sz w:val="28"/>
          <w:szCs w:val="28"/>
        </w:rPr>
        <w:t>2000</w:t>
      </w:r>
      <w:r>
        <w:rPr>
          <w:rFonts w:ascii="Garamond" w:hAnsi="Garamond"/>
          <w:sz w:val="28"/>
          <w:szCs w:val="28"/>
        </w:rPr>
        <w:t xml:space="preserve">), </w:t>
      </w:r>
      <w:r w:rsidRPr="007A2E9B">
        <w:rPr>
          <w:rFonts w:ascii="Garamond" w:hAnsi="Garamond"/>
          <w:sz w:val="28"/>
          <w:szCs w:val="28"/>
        </w:rPr>
        <w:t>Bar</w:t>
      </w:r>
      <w:r>
        <w:rPr>
          <w:rFonts w:ascii="Garamond" w:hAnsi="Garamond"/>
          <w:sz w:val="28"/>
          <w:szCs w:val="28"/>
        </w:rPr>
        <w:t>celona (</w:t>
      </w:r>
      <w:r w:rsidRPr="007A2E9B">
        <w:rPr>
          <w:rFonts w:ascii="Garamond" w:hAnsi="Garamond"/>
          <w:sz w:val="28"/>
          <w:szCs w:val="28"/>
        </w:rPr>
        <w:t>1999</w:t>
      </w:r>
      <w:r>
        <w:rPr>
          <w:rFonts w:ascii="Garamond" w:hAnsi="Garamond"/>
          <w:sz w:val="28"/>
          <w:szCs w:val="28"/>
        </w:rPr>
        <w:t>) y Alicante (</w:t>
      </w:r>
      <w:r w:rsidRPr="007A2E9B">
        <w:rPr>
          <w:rFonts w:ascii="Garamond" w:hAnsi="Garamond"/>
          <w:sz w:val="28"/>
          <w:szCs w:val="28"/>
        </w:rPr>
        <w:t>1997</w:t>
      </w:r>
      <w:r>
        <w:rPr>
          <w:rFonts w:ascii="Garamond" w:hAnsi="Garamond"/>
          <w:sz w:val="28"/>
          <w:szCs w:val="28"/>
        </w:rPr>
        <w:t>)</w:t>
      </w:r>
    </w:p>
    <w:p w:rsidR="00FF480B" w:rsidRDefault="00DA7A93" w:rsidP="00DA7A93">
      <w:pPr>
        <w:spacing w:before="100" w:beforeAutospacing="1" w:after="100" w:afterAutospacing="1" w:line="240" w:lineRule="auto"/>
        <w:jc w:val="both"/>
        <w:rPr>
          <w:rFonts w:ascii="Garamond" w:hAnsi="Garamond"/>
          <w:sz w:val="28"/>
          <w:szCs w:val="28"/>
        </w:rPr>
      </w:pPr>
      <w:r w:rsidRPr="007A2E9B">
        <w:rPr>
          <w:rFonts w:ascii="Garamond" w:hAnsi="Garamond"/>
          <w:sz w:val="28"/>
          <w:szCs w:val="28"/>
        </w:rPr>
        <w:t xml:space="preserve">Entre los ponentes </w:t>
      </w:r>
      <w:r w:rsidR="003C7232">
        <w:rPr>
          <w:rFonts w:ascii="Garamond" w:hAnsi="Garamond"/>
          <w:sz w:val="28"/>
          <w:szCs w:val="28"/>
        </w:rPr>
        <w:t xml:space="preserve">que han participado en anteriores ediciones </w:t>
      </w:r>
      <w:r w:rsidRPr="007A2E9B">
        <w:rPr>
          <w:rFonts w:ascii="Garamond" w:hAnsi="Garamond"/>
          <w:sz w:val="28"/>
          <w:szCs w:val="28"/>
        </w:rPr>
        <w:t>destaca</w:t>
      </w:r>
      <w:r w:rsidR="003C7232">
        <w:rPr>
          <w:rFonts w:ascii="Garamond" w:hAnsi="Garamond"/>
          <w:sz w:val="28"/>
          <w:szCs w:val="28"/>
        </w:rPr>
        <w:t xml:space="preserve">n </w:t>
      </w:r>
      <w:r w:rsidR="003C7232" w:rsidRPr="002D5B11">
        <w:rPr>
          <w:rFonts w:ascii="Garamond" w:hAnsi="Garamond"/>
          <w:b/>
          <w:sz w:val="28"/>
          <w:szCs w:val="28"/>
        </w:rPr>
        <w:t>Al Gore</w:t>
      </w:r>
      <w:r w:rsidR="003C7232">
        <w:rPr>
          <w:rFonts w:ascii="Garamond" w:hAnsi="Garamond"/>
          <w:sz w:val="28"/>
          <w:szCs w:val="28"/>
        </w:rPr>
        <w:t xml:space="preserve"> (ex vicepresidente de los Estados Unidos), </w:t>
      </w:r>
      <w:r w:rsidR="003C7232" w:rsidRPr="002D5B11">
        <w:rPr>
          <w:rFonts w:ascii="Garamond" w:hAnsi="Garamond"/>
          <w:b/>
          <w:sz w:val="28"/>
          <w:szCs w:val="28"/>
        </w:rPr>
        <w:t xml:space="preserve">John </w:t>
      </w:r>
      <w:proofErr w:type="spellStart"/>
      <w:r w:rsidR="003C7232" w:rsidRPr="002D5B11">
        <w:rPr>
          <w:rFonts w:ascii="Garamond" w:hAnsi="Garamond"/>
          <w:b/>
          <w:sz w:val="28"/>
          <w:szCs w:val="28"/>
        </w:rPr>
        <w:t>Elkann</w:t>
      </w:r>
      <w:proofErr w:type="spellEnd"/>
      <w:r w:rsidR="003C7232">
        <w:rPr>
          <w:rFonts w:ascii="Garamond" w:hAnsi="Garamond"/>
          <w:sz w:val="28"/>
          <w:szCs w:val="28"/>
        </w:rPr>
        <w:t xml:space="preserve"> (presidente del Grupo Fiat</w:t>
      </w:r>
      <w:r w:rsidR="003C7232" w:rsidRPr="002D5B11">
        <w:rPr>
          <w:rFonts w:ascii="Garamond" w:hAnsi="Garamond"/>
          <w:b/>
          <w:sz w:val="28"/>
          <w:szCs w:val="28"/>
        </w:rPr>
        <w:t>), Javier Solana</w:t>
      </w:r>
      <w:r w:rsidR="003C7232">
        <w:rPr>
          <w:rFonts w:ascii="Garamond" w:hAnsi="Garamond"/>
          <w:sz w:val="28"/>
          <w:szCs w:val="28"/>
        </w:rPr>
        <w:t xml:space="preserve"> (</w:t>
      </w:r>
      <w:r w:rsidRPr="007A2E9B">
        <w:rPr>
          <w:rFonts w:ascii="Garamond" w:hAnsi="Garamond"/>
          <w:sz w:val="28"/>
          <w:szCs w:val="28"/>
        </w:rPr>
        <w:t>ex alto representante para la política exterior y la seguridad común de la UE</w:t>
      </w:r>
      <w:r w:rsidR="003C7232">
        <w:rPr>
          <w:rFonts w:ascii="Garamond" w:hAnsi="Garamond"/>
          <w:sz w:val="28"/>
          <w:szCs w:val="28"/>
        </w:rPr>
        <w:t xml:space="preserve">), </w:t>
      </w:r>
      <w:r w:rsidR="003C7232" w:rsidRPr="002D5B11">
        <w:rPr>
          <w:rFonts w:ascii="Garamond" w:hAnsi="Garamond"/>
          <w:b/>
          <w:sz w:val="28"/>
          <w:szCs w:val="28"/>
        </w:rPr>
        <w:t>Emilio Botín</w:t>
      </w:r>
      <w:r w:rsidR="003C7232">
        <w:rPr>
          <w:rFonts w:ascii="Garamond" w:hAnsi="Garamond"/>
          <w:sz w:val="28"/>
          <w:szCs w:val="28"/>
        </w:rPr>
        <w:t xml:space="preserve"> (presidente de Banco Santander), </w:t>
      </w:r>
      <w:r w:rsidR="003C7232" w:rsidRPr="002D5B11">
        <w:rPr>
          <w:rFonts w:ascii="Garamond" w:hAnsi="Garamond"/>
          <w:b/>
          <w:sz w:val="28"/>
          <w:szCs w:val="28"/>
        </w:rPr>
        <w:t xml:space="preserve">César </w:t>
      </w:r>
      <w:proofErr w:type="spellStart"/>
      <w:r w:rsidR="003C7232" w:rsidRPr="002D5B11">
        <w:rPr>
          <w:rFonts w:ascii="Garamond" w:hAnsi="Garamond"/>
          <w:b/>
          <w:sz w:val="28"/>
          <w:szCs w:val="28"/>
        </w:rPr>
        <w:t>Alierta</w:t>
      </w:r>
      <w:proofErr w:type="spellEnd"/>
      <w:r w:rsidR="003C7232">
        <w:rPr>
          <w:rFonts w:ascii="Garamond" w:hAnsi="Garamond"/>
          <w:sz w:val="28"/>
          <w:szCs w:val="28"/>
        </w:rPr>
        <w:t xml:space="preserve"> (presidente de Telefónica), </w:t>
      </w:r>
      <w:r w:rsidR="003C7232" w:rsidRPr="002D5B11">
        <w:rPr>
          <w:rFonts w:ascii="Garamond" w:hAnsi="Garamond"/>
          <w:b/>
          <w:sz w:val="28"/>
          <w:szCs w:val="28"/>
        </w:rPr>
        <w:t xml:space="preserve">Antonio </w:t>
      </w:r>
      <w:proofErr w:type="spellStart"/>
      <w:r w:rsidR="003C7232" w:rsidRPr="002D5B11">
        <w:rPr>
          <w:rFonts w:ascii="Garamond" w:hAnsi="Garamond"/>
          <w:b/>
          <w:sz w:val="28"/>
          <w:szCs w:val="28"/>
        </w:rPr>
        <w:t>Brufau</w:t>
      </w:r>
      <w:proofErr w:type="spellEnd"/>
      <w:r w:rsidR="003C7232">
        <w:rPr>
          <w:rFonts w:ascii="Garamond" w:hAnsi="Garamond"/>
          <w:sz w:val="28"/>
          <w:szCs w:val="28"/>
        </w:rPr>
        <w:t xml:space="preserve"> (</w:t>
      </w:r>
      <w:r w:rsidR="00FF480B">
        <w:rPr>
          <w:rFonts w:ascii="Garamond" w:hAnsi="Garamond"/>
          <w:sz w:val="28"/>
          <w:szCs w:val="28"/>
        </w:rPr>
        <w:t xml:space="preserve">presidente de </w:t>
      </w:r>
      <w:r w:rsidR="00FF480B">
        <w:rPr>
          <w:rFonts w:ascii="Garamond" w:hAnsi="Garamond"/>
          <w:sz w:val="28"/>
          <w:szCs w:val="28"/>
        </w:rPr>
        <w:lastRenderedPageBreak/>
        <w:t xml:space="preserve">Repsol), </w:t>
      </w:r>
      <w:r w:rsidR="00FF480B" w:rsidRPr="002D5B11">
        <w:rPr>
          <w:rFonts w:ascii="Garamond" w:hAnsi="Garamond"/>
          <w:b/>
          <w:sz w:val="28"/>
          <w:szCs w:val="28"/>
        </w:rPr>
        <w:t>Felipe González</w:t>
      </w:r>
      <w:r w:rsidR="00FF480B">
        <w:rPr>
          <w:rFonts w:ascii="Garamond" w:hAnsi="Garamond"/>
          <w:sz w:val="28"/>
          <w:szCs w:val="28"/>
        </w:rPr>
        <w:t xml:space="preserve"> (ex presidente del Gobierno), </w:t>
      </w:r>
      <w:proofErr w:type="spellStart"/>
      <w:r w:rsidR="00FF480B" w:rsidRPr="002D5B11">
        <w:rPr>
          <w:rFonts w:ascii="Garamond" w:hAnsi="Garamond"/>
          <w:b/>
          <w:sz w:val="28"/>
          <w:szCs w:val="28"/>
        </w:rPr>
        <w:t>Zaryn</w:t>
      </w:r>
      <w:proofErr w:type="spellEnd"/>
      <w:r w:rsidR="00FF480B" w:rsidRPr="002D5B11">
        <w:rPr>
          <w:rFonts w:ascii="Garamond" w:hAnsi="Garamond"/>
          <w:b/>
          <w:sz w:val="28"/>
          <w:szCs w:val="28"/>
        </w:rPr>
        <w:t xml:space="preserve"> </w:t>
      </w:r>
      <w:proofErr w:type="spellStart"/>
      <w:r w:rsidR="00FF480B" w:rsidRPr="002D5B11">
        <w:rPr>
          <w:rFonts w:ascii="Garamond" w:hAnsi="Garamond"/>
          <w:b/>
          <w:sz w:val="28"/>
          <w:szCs w:val="28"/>
        </w:rPr>
        <w:t>Dentzel</w:t>
      </w:r>
      <w:proofErr w:type="spellEnd"/>
      <w:r w:rsidR="00FF480B">
        <w:rPr>
          <w:rFonts w:ascii="Garamond" w:hAnsi="Garamond"/>
          <w:sz w:val="28"/>
          <w:szCs w:val="28"/>
        </w:rPr>
        <w:t xml:space="preserve"> (fundador de </w:t>
      </w:r>
      <w:proofErr w:type="spellStart"/>
      <w:r w:rsidR="00FF480B">
        <w:rPr>
          <w:rFonts w:ascii="Garamond" w:hAnsi="Garamond"/>
          <w:sz w:val="28"/>
          <w:szCs w:val="28"/>
        </w:rPr>
        <w:t>Tuenti</w:t>
      </w:r>
      <w:proofErr w:type="spellEnd"/>
      <w:r w:rsidR="00FF480B">
        <w:rPr>
          <w:rFonts w:ascii="Garamond" w:hAnsi="Garamond"/>
          <w:sz w:val="28"/>
          <w:szCs w:val="28"/>
        </w:rPr>
        <w:t xml:space="preserve">), y </w:t>
      </w:r>
      <w:r w:rsidR="00FF480B" w:rsidRPr="002D5B11">
        <w:rPr>
          <w:rFonts w:ascii="Garamond" w:hAnsi="Garamond"/>
          <w:b/>
          <w:sz w:val="28"/>
          <w:szCs w:val="28"/>
        </w:rPr>
        <w:t>Gustavo Cisneros</w:t>
      </w:r>
      <w:r w:rsidR="00FF480B">
        <w:rPr>
          <w:rFonts w:ascii="Garamond" w:hAnsi="Garamond"/>
          <w:sz w:val="28"/>
          <w:szCs w:val="28"/>
        </w:rPr>
        <w:t xml:space="preserve"> (presidente de </w:t>
      </w:r>
      <w:r w:rsidR="00FF480B" w:rsidRPr="006306A9">
        <w:rPr>
          <w:rFonts w:ascii="Garamond" w:hAnsi="Garamond"/>
          <w:sz w:val="28"/>
          <w:szCs w:val="28"/>
        </w:rPr>
        <w:t>Organización Cisneros</w:t>
      </w:r>
      <w:r w:rsidR="00FF480B">
        <w:rPr>
          <w:rFonts w:ascii="Garamond" w:hAnsi="Garamond"/>
          <w:sz w:val="28"/>
          <w:szCs w:val="28"/>
        </w:rPr>
        <w:t>), entre otros.</w:t>
      </w:r>
    </w:p>
    <w:p w:rsidR="0073290E" w:rsidRDefault="0073290E" w:rsidP="00DD4B18">
      <w:pPr>
        <w:spacing w:before="100" w:beforeAutospacing="1" w:after="100" w:afterAutospacing="1" w:line="240" w:lineRule="auto"/>
        <w:jc w:val="both"/>
        <w:rPr>
          <w:rFonts w:ascii="Garamond" w:hAnsi="Garamond"/>
          <w:b/>
          <w:sz w:val="28"/>
          <w:szCs w:val="28"/>
        </w:rPr>
      </w:pPr>
    </w:p>
    <w:p w:rsidR="00DD4B18" w:rsidRPr="00540940" w:rsidRDefault="00DD4B18" w:rsidP="00DD4B18">
      <w:pPr>
        <w:spacing w:before="100" w:beforeAutospacing="1" w:after="100" w:afterAutospacing="1" w:line="240" w:lineRule="auto"/>
        <w:jc w:val="both"/>
        <w:rPr>
          <w:rFonts w:ascii="Garamond" w:hAnsi="Garamond"/>
          <w:b/>
          <w:sz w:val="28"/>
          <w:szCs w:val="28"/>
        </w:rPr>
      </w:pPr>
      <w:r w:rsidRPr="00540940">
        <w:rPr>
          <w:rFonts w:ascii="Garamond" w:hAnsi="Garamond"/>
          <w:b/>
          <w:sz w:val="28"/>
          <w:szCs w:val="28"/>
        </w:rPr>
        <w:t>La Asociación Andaluza de la Empresa Familiar</w:t>
      </w:r>
    </w:p>
    <w:p w:rsidR="00E40956" w:rsidRDefault="00E40956" w:rsidP="00E40956">
      <w:pPr>
        <w:spacing w:before="100" w:beforeAutospacing="1" w:after="100" w:afterAutospacing="1" w:line="240" w:lineRule="auto"/>
        <w:jc w:val="both"/>
        <w:rPr>
          <w:rFonts w:ascii="Garamond" w:hAnsi="Garamond"/>
          <w:sz w:val="28"/>
          <w:szCs w:val="28"/>
        </w:rPr>
      </w:pPr>
      <w:r>
        <w:rPr>
          <w:rFonts w:ascii="Garamond" w:hAnsi="Garamond"/>
          <w:sz w:val="28"/>
          <w:szCs w:val="28"/>
        </w:rPr>
        <w:t>La Asociación Andaluza de la Empresa Familiar</w:t>
      </w:r>
      <w:r w:rsidR="005F392B">
        <w:rPr>
          <w:rFonts w:ascii="Garamond" w:hAnsi="Garamond"/>
          <w:sz w:val="28"/>
          <w:szCs w:val="28"/>
        </w:rPr>
        <w:t>, que colabora en la organización del Congreso,</w:t>
      </w:r>
      <w:r>
        <w:rPr>
          <w:rFonts w:ascii="Garamond" w:hAnsi="Garamond"/>
          <w:sz w:val="28"/>
          <w:szCs w:val="28"/>
        </w:rPr>
        <w:t xml:space="preserve"> es una asociación sin ánimo de lucro fundada en 2001 por destacadas familias empresarias andaluzas de diferentes sectores, tamaños y ciclos generacionales para representar los intereses generales de la empresa familiar en Andalucía, Ceuta y Melilla.</w:t>
      </w:r>
    </w:p>
    <w:p w:rsidR="00E40956" w:rsidRDefault="00E40956" w:rsidP="00E40956">
      <w:pPr>
        <w:spacing w:before="100" w:beforeAutospacing="1" w:after="100" w:afterAutospacing="1" w:line="240" w:lineRule="auto"/>
        <w:jc w:val="both"/>
        <w:rPr>
          <w:rFonts w:ascii="Garamond" w:hAnsi="Garamond"/>
          <w:sz w:val="28"/>
          <w:szCs w:val="28"/>
        </w:rPr>
      </w:pPr>
      <w:r>
        <w:rPr>
          <w:rFonts w:ascii="Garamond" w:hAnsi="Garamond"/>
          <w:sz w:val="28"/>
          <w:szCs w:val="28"/>
        </w:rPr>
        <w:t xml:space="preserve">Vinculada al Instituto de la Empresa Familiar a nivel nacional  y al </w:t>
      </w:r>
      <w:proofErr w:type="spellStart"/>
      <w:r>
        <w:rPr>
          <w:rFonts w:ascii="Garamond" w:hAnsi="Garamond"/>
          <w:sz w:val="28"/>
          <w:szCs w:val="28"/>
        </w:rPr>
        <w:t>Family</w:t>
      </w:r>
      <w:proofErr w:type="spellEnd"/>
      <w:r>
        <w:rPr>
          <w:rFonts w:ascii="Garamond" w:hAnsi="Garamond"/>
          <w:sz w:val="28"/>
          <w:szCs w:val="28"/>
        </w:rPr>
        <w:t xml:space="preserve"> Business Network en el plano internacional, la AAEF ha conseguido consolidar en estos años importantes mejoras en beneficio de todas las empresas andaluzas, tanto en el apartado fiscal (especialmente en el área de Sucesiones y Donaciones) como en el de ayudas para la realización de protocolos familiares.</w:t>
      </w:r>
    </w:p>
    <w:p w:rsidR="009B1F46" w:rsidRDefault="009B1F46" w:rsidP="00DA7A93">
      <w:pPr>
        <w:spacing w:before="100" w:beforeAutospacing="1" w:after="100" w:afterAutospacing="1" w:line="240" w:lineRule="auto"/>
        <w:jc w:val="both"/>
        <w:rPr>
          <w:rFonts w:ascii="Garamond" w:hAnsi="Garamond"/>
          <w:noProof/>
          <w:sz w:val="28"/>
          <w:szCs w:val="28"/>
          <w:lang w:eastAsia="es-ES"/>
        </w:rPr>
      </w:pPr>
    </w:p>
    <w:p w:rsidR="009B1F46" w:rsidRDefault="009B1F46" w:rsidP="00DA7A93">
      <w:pPr>
        <w:spacing w:before="100" w:beforeAutospacing="1" w:after="100" w:afterAutospacing="1" w:line="240" w:lineRule="auto"/>
        <w:jc w:val="both"/>
        <w:rPr>
          <w:rFonts w:ascii="Garamond" w:hAnsi="Garamond"/>
          <w:noProof/>
          <w:sz w:val="28"/>
          <w:szCs w:val="28"/>
          <w:lang w:eastAsia="es-ES"/>
        </w:rPr>
      </w:pPr>
    </w:p>
    <w:p w:rsidR="009B1F46" w:rsidRDefault="009B1F46" w:rsidP="00DA7A93">
      <w:pPr>
        <w:spacing w:before="100" w:beforeAutospacing="1" w:after="100" w:afterAutospacing="1" w:line="240" w:lineRule="auto"/>
        <w:jc w:val="both"/>
        <w:rPr>
          <w:rFonts w:ascii="Garamond" w:hAnsi="Garamond"/>
          <w:noProof/>
          <w:sz w:val="28"/>
          <w:szCs w:val="28"/>
          <w:lang w:eastAsia="es-ES"/>
        </w:rPr>
      </w:pPr>
    </w:p>
    <w:p w:rsidR="00DD4B18" w:rsidRDefault="00DD4B18" w:rsidP="00DA7A93">
      <w:pPr>
        <w:spacing w:before="100" w:beforeAutospacing="1" w:after="100" w:afterAutospacing="1" w:line="240" w:lineRule="auto"/>
        <w:jc w:val="both"/>
        <w:rPr>
          <w:rFonts w:ascii="Garamond" w:hAnsi="Garamond"/>
          <w:sz w:val="28"/>
          <w:szCs w:val="28"/>
        </w:rPr>
      </w:pPr>
      <w:r>
        <w:rPr>
          <w:rFonts w:ascii="Garamond" w:hAnsi="Garamond"/>
          <w:noProof/>
          <w:sz w:val="28"/>
          <w:szCs w:val="28"/>
          <w:lang w:eastAsia="es-ES"/>
        </w:rPr>
        <w:t>Con el patrocinio de:</w:t>
      </w:r>
    </w:p>
    <w:p w:rsidR="00FF480B" w:rsidRDefault="0079076A" w:rsidP="0079076A">
      <w:pPr>
        <w:spacing w:before="100" w:beforeAutospacing="1" w:after="100" w:afterAutospacing="1" w:line="240" w:lineRule="auto"/>
        <w:rPr>
          <w:rFonts w:ascii="Garamond" w:hAnsi="Garamond"/>
          <w:sz w:val="28"/>
          <w:szCs w:val="28"/>
        </w:rPr>
      </w:pPr>
      <w:r>
        <w:rPr>
          <w:noProof/>
          <w:lang w:eastAsia="es-ES"/>
        </w:rPr>
        <w:drawing>
          <wp:inline distT="0" distB="0" distL="0" distR="0">
            <wp:extent cx="3048000" cy="868680"/>
            <wp:effectExtent l="19050" t="0" r="0" b="0"/>
            <wp:docPr id="7" name="Imagen 2" descr="http://www.iefamiliar.com/congreso2013/images/pi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efamiliar.com/congreso2013/images/pie2.jpg"/>
                    <pic:cNvPicPr>
                      <a:picLocks noChangeAspect="1" noChangeArrowheads="1"/>
                    </pic:cNvPicPr>
                  </pic:nvPicPr>
                  <pic:blipFill>
                    <a:blip r:embed="rId6" r:link="rId7" cstate="print"/>
                    <a:srcRect/>
                    <a:stretch>
                      <a:fillRect/>
                    </a:stretch>
                  </pic:blipFill>
                  <pic:spPr bwMode="auto">
                    <a:xfrm>
                      <a:off x="0" y="0"/>
                      <a:ext cx="3048000" cy="868680"/>
                    </a:xfrm>
                    <a:prstGeom prst="rect">
                      <a:avLst/>
                    </a:prstGeom>
                    <a:noFill/>
                    <a:ln w="9525">
                      <a:noFill/>
                      <a:miter lim="800000"/>
                      <a:headEnd/>
                      <a:tailEnd/>
                    </a:ln>
                  </pic:spPr>
                </pic:pic>
              </a:graphicData>
            </a:graphic>
          </wp:inline>
        </w:drawing>
      </w:r>
      <w:r w:rsidR="00DD4B18">
        <w:rPr>
          <w:rFonts w:ascii="Garamond" w:hAnsi="Garamond"/>
          <w:sz w:val="28"/>
          <w:szCs w:val="28"/>
        </w:rPr>
        <w:tab/>
      </w:r>
      <w:r w:rsidRPr="0079076A">
        <w:rPr>
          <w:rFonts w:ascii="Garamond" w:hAnsi="Garamond"/>
          <w:noProof/>
          <w:sz w:val="28"/>
          <w:szCs w:val="28"/>
          <w:lang w:eastAsia="es-ES"/>
        </w:rPr>
        <w:drawing>
          <wp:inline distT="0" distB="0" distL="0" distR="0">
            <wp:extent cx="1933009" cy="556260"/>
            <wp:effectExtent l="19050" t="0" r="0" b="0"/>
            <wp:docPr id="9" name="Imagen 6" descr="C:\Users\Usuario\Desktop\LOGO_HORIZONTAL SANTA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Desktop\LOGO_HORIZONTAL SANTANDER.jpg"/>
                    <pic:cNvPicPr>
                      <a:picLocks noChangeAspect="1" noChangeArrowheads="1"/>
                    </pic:cNvPicPr>
                  </pic:nvPicPr>
                  <pic:blipFill>
                    <a:blip r:embed="rId8" cstate="print"/>
                    <a:srcRect/>
                    <a:stretch>
                      <a:fillRect/>
                    </a:stretch>
                  </pic:blipFill>
                  <pic:spPr bwMode="auto">
                    <a:xfrm>
                      <a:off x="0" y="0"/>
                      <a:ext cx="1963310" cy="564980"/>
                    </a:xfrm>
                    <a:prstGeom prst="rect">
                      <a:avLst/>
                    </a:prstGeom>
                    <a:noFill/>
                    <a:ln w="9525">
                      <a:noFill/>
                      <a:miter lim="800000"/>
                      <a:headEnd/>
                      <a:tailEnd/>
                    </a:ln>
                  </pic:spPr>
                </pic:pic>
              </a:graphicData>
            </a:graphic>
          </wp:inline>
        </w:drawing>
      </w:r>
      <w:r w:rsidR="00DD4B18">
        <w:rPr>
          <w:rFonts w:ascii="Garamond" w:hAnsi="Garamond"/>
          <w:sz w:val="28"/>
          <w:szCs w:val="28"/>
        </w:rPr>
        <w:tab/>
      </w:r>
      <w:r w:rsidR="00DD4B18">
        <w:rPr>
          <w:rFonts w:ascii="Garamond" w:hAnsi="Garamond"/>
          <w:sz w:val="28"/>
          <w:szCs w:val="28"/>
        </w:rPr>
        <w:tab/>
      </w:r>
    </w:p>
    <w:p w:rsidR="00DD4B18" w:rsidRDefault="00DD4B18" w:rsidP="00DA7A93">
      <w:pPr>
        <w:spacing w:before="100" w:beforeAutospacing="1" w:after="100" w:afterAutospacing="1" w:line="240" w:lineRule="auto"/>
        <w:jc w:val="both"/>
        <w:rPr>
          <w:rFonts w:ascii="Garamond" w:hAnsi="Garamond"/>
          <w:sz w:val="28"/>
          <w:szCs w:val="28"/>
        </w:rPr>
      </w:pPr>
      <w:r>
        <w:rPr>
          <w:rFonts w:ascii="Garamond" w:hAnsi="Garamond"/>
          <w:sz w:val="28"/>
          <w:szCs w:val="28"/>
        </w:rPr>
        <w:t>Con la colaboración de:</w:t>
      </w:r>
    </w:p>
    <w:p w:rsidR="00DD4B18" w:rsidRDefault="00DD4B18" w:rsidP="00DA7A93">
      <w:pPr>
        <w:spacing w:before="100" w:beforeAutospacing="1" w:after="100" w:afterAutospacing="1" w:line="240" w:lineRule="auto"/>
        <w:jc w:val="both"/>
        <w:rPr>
          <w:rFonts w:ascii="Garamond" w:hAnsi="Garamond"/>
          <w:sz w:val="28"/>
          <w:szCs w:val="28"/>
        </w:rPr>
      </w:pPr>
    </w:p>
    <w:p w:rsidR="00DD4B18" w:rsidRDefault="00DD4B18" w:rsidP="006128A4">
      <w:pPr>
        <w:spacing w:before="100" w:beforeAutospacing="1" w:after="100" w:afterAutospacing="1" w:line="240" w:lineRule="auto"/>
        <w:jc w:val="center"/>
        <w:rPr>
          <w:rFonts w:ascii="Garamond" w:hAnsi="Garamond"/>
          <w:sz w:val="28"/>
          <w:szCs w:val="28"/>
        </w:rPr>
      </w:pPr>
      <w:r w:rsidRPr="00DD4B18">
        <w:rPr>
          <w:rFonts w:ascii="Garamond" w:hAnsi="Garamond"/>
          <w:noProof/>
          <w:sz w:val="28"/>
          <w:szCs w:val="28"/>
          <w:lang w:eastAsia="es-ES"/>
        </w:rPr>
        <w:drawing>
          <wp:inline distT="0" distB="0" distL="0" distR="0">
            <wp:extent cx="1122650" cy="1097280"/>
            <wp:effectExtent l="19050" t="0" r="1300" b="0"/>
            <wp:docPr id="4" name="Imagen 1" descr="C:\Users\Usuario\Desktop\Logo AAEF Blanc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 AAEF Blanco1.jpg"/>
                    <pic:cNvPicPr>
                      <a:picLocks noChangeAspect="1" noChangeArrowheads="1"/>
                    </pic:cNvPicPr>
                  </pic:nvPicPr>
                  <pic:blipFill>
                    <a:blip r:embed="rId9" cstate="print"/>
                    <a:srcRect/>
                    <a:stretch>
                      <a:fillRect/>
                    </a:stretch>
                  </pic:blipFill>
                  <pic:spPr bwMode="auto">
                    <a:xfrm>
                      <a:off x="0" y="0"/>
                      <a:ext cx="1124997" cy="1099574"/>
                    </a:xfrm>
                    <a:prstGeom prst="rect">
                      <a:avLst/>
                    </a:prstGeom>
                    <a:noFill/>
                    <a:ln w="9525">
                      <a:noFill/>
                      <a:miter lim="800000"/>
                      <a:headEnd/>
                      <a:tailEnd/>
                    </a:ln>
                  </pic:spPr>
                </pic:pic>
              </a:graphicData>
            </a:graphic>
          </wp:inline>
        </w:drawing>
      </w:r>
    </w:p>
    <w:p w:rsidR="009B1F46" w:rsidRDefault="009B1F46" w:rsidP="00DA7A93">
      <w:pPr>
        <w:spacing w:before="100" w:beforeAutospacing="1" w:after="100" w:afterAutospacing="1" w:line="240" w:lineRule="auto"/>
        <w:jc w:val="both"/>
        <w:rPr>
          <w:rFonts w:ascii="Garamond" w:hAnsi="Garamond"/>
          <w:sz w:val="28"/>
          <w:szCs w:val="28"/>
        </w:rPr>
      </w:pPr>
    </w:p>
    <w:p w:rsidR="00DD4B18" w:rsidRDefault="004E4602" w:rsidP="00DA7A93">
      <w:pPr>
        <w:spacing w:before="100" w:beforeAutospacing="1" w:after="100" w:afterAutospacing="1" w:line="240" w:lineRule="auto"/>
        <w:jc w:val="both"/>
        <w:rPr>
          <w:rFonts w:ascii="Garamond" w:hAnsi="Garamond"/>
          <w:sz w:val="28"/>
          <w:szCs w:val="28"/>
        </w:rPr>
      </w:pPr>
      <w:r>
        <w:rPr>
          <w:rFonts w:ascii="Garamond" w:hAnsi="Garamond"/>
          <w:noProof/>
          <w:sz w:val="28"/>
          <w:szCs w:val="28"/>
          <w:lang w:eastAsia="es-ES"/>
        </w:rPr>
        <w:pict>
          <v:rect id="_x0000_s1026" style="position:absolute;left:0;text-align:left;margin-left:-9.45pt;margin-top:15.3pt;width:450.6pt;height:186.1pt;z-index:251658240" filled="f" fillcolor="#c0504d" strokecolor="#f2f2f2" strokeweight="3pt">
            <v:shadow on="t" type="perspective" color="#622423" opacity=".5" offset="1pt" offset2="-1pt"/>
          </v:rect>
        </w:pict>
      </w:r>
    </w:p>
    <w:p w:rsidR="00DD4B18" w:rsidRPr="00211079" w:rsidRDefault="00DD4B18" w:rsidP="00DD4B18">
      <w:pPr>
        <w:spacing w:after="0"/>
        <w:ind w:left="708"/>
        <w:rPr>
          <w:rFonts w:ascii="Garamond" w:hAnsi="Garamond"/>
          <w:b/>
          <w:color w:val="C00000"/>
          <w:sz w:val="32"/>
          <w:szCs w:val="32"/>
        </w:rPr>
      </w:pPr>
      <w:r w:rsidRPr="00211079">
        <w:rPr>
          <w:rFonts w:ascii="Garamond" w:hAnsi="Garamond"/>
          <w:b/>
          <w:color w:val="C00000"/>
          <w:sz w:val="32"/>
          <w:szCs w:val="32"/>
        </w:rPr>
        <w:t>XVI Congreso Nacional de la Empresa Familiar</w:t>
      </w:r>
    </w:p>
    <w:p w:rsidR="00DD4B18" w:rsidRPr="00211079" w:rsidRDefault="00DD4B18" w:rsidP="00DD4B18">
      <w:pPr>
        <w:spacing w:after="0"/>
        <w:ind w:firstLine="708"/>
        <w:rPr>
          <w:rFonts w:ascii="Garamond" w:hAnsi="Garamond"/>
          <w:b/>
          <w:sz w:val="32"/>
          <w:szCs w:val="32"/>
        </w:rPr>
      </w:pPr>
      <w:r w:rsidRPr="00211079">
        <w:rPr>
          <w:rFonts w:ascii="Garamond" w:hAnsi="Garamond"/>
          <w:b/>
          <w:sz w:val="32"/>
          <w:szCs w:val="32"/>
        </w:rPr>
        <w:t xml:space="preserve">28 y 29 de octubre </w:t>
      </w:r>
      <w:r>
        <w:rPr>
          <w:rFonts w:ascii="Garamond" w:hAnsi="Garamond"/>
          <w:b/>
          <w:sz w:val="32"/>
          <w:szCs w:val="32"/>
        </w:rPr>
        <w:t xml:space="preserve">- </w:t>
      </w:r>
      <w:r w:rsidRPr="00211079">
        <w:rPr>
          <w:rFonts w:ascii="Garamond" w:hAnsi="Garamond"/>
          <w:b/>
          <w:sz w:val="32"/>
          <w:szCs w:val="32"/>
        </w:rPr>
        <w:t>A partir de las 9.00 horas</w:t>
      </w:r>
    </w:p>
    <w:p w:rsidR="00DD4B18" w:rsidRPr="00B50C40" w:rsidRDefault="00DD4B18" w:rsidP="00DD4B18">
      <w:pPr>
        <w:spacing w:after="0"/>
        <w:ind w:left="708"/>
        <w:rPr>
          <w:rFonts w:ascii="Garamond" w:hAnsi="Garamond"/>
          <w:b/>
          <w:sz w:val="28"/>
          <w:szCs w:val="28"/>
        </w:rPr>
      </w:pPr>
      <w:r>
        <w:rPr>
          <w:rFonts w:ascii="Garamond" w:hAnsi="Garamond"/>
          <w:b/>
          <w:sz w:val="32"/>
          <w:szCs w:val="32"/>
        </w:rPr>
        <w:t xml:space="preserve">Teatro </w:t>
      </w:r>
      <w:proofErr w:type="spellStart"/>
      <w:r>
        <w:rPr>
          <w:rFonts w:ascii="Garamond" w:hAnsi="Garamond"/>
          <w:b/>
          <w:sz w:val="32"/>
          <w:szCs w:val="32"/>
        </w:rPr>
        <w:t>Villamarta</w:t>
      </w:r>
      <w:proofErr w:type="spellEnd"/>
      <w:r>
        <w:rPr>
          <w:rFonts w:ascii="Garamond" w:hAnsi="Garamond"/>
          <w:b/>
          <w:sz w:val="32"/>
          <w:szCs w:val="32"/>
        </w:rPr>
        <w:t xml:space="preserve">: </w:t>
      </w:r>
      <w:r w:rsidRPr="00B50C40">
        <w:rPr>
          <w:rFonts w:ascii="Garamond" w:hAnsi="Garamond"/>
          <w:b/>
          <w:sz w:val="28"/>
          <w:szCs w:val="28"/>
        </w:rPr>
        <w:t>Plaza Romero Martínez, s/n (Jerez de la Frontera)</w:t>
      </w:r>
    </w:p>
    <w:p w:rsidR="00DD4B18" w:rsidRDefault="00DD4B18" w:rsidP="00DD4B18">
      <w:pPr>
        <w:spacing w:after="0"/>
        <w:ind w:left="708"/>
        <w:rPr>
          <w:rFonts w:ascii="Garamond" w:hAnsi="Garamond"/>
          <w:b/>
          <w:color w:val="C00000"/>
          <w:sz w:val="32"/>
          <w:szCs w:val="32"/>
        </w:rPr>
      </w:pPr>
    </w:p>
    <w:p w:rsidR="005F392B" w:rsidRDefault="00DD4B18" w:rsidP="00DD4B18">
      <w:pPr>
        <w:spacing w:after="0"/>
        <w:ind w:left="708"/>
      </w:pPr>
      <w:r w:rsidRPr="00211079">
        <w:rPr>
          <w:rFonts w:ascii="Garamond" w:hAnsi="Garamond"/>
          <w:b/>
          <w:color w:val="C00000"/>
          <w:sz w:val="32"/>
          <w:szCs w:val="32"/>
        </w:rPr>
        <w:t>Imprescindible acreditación</w:t>
      </w:r>
      <w:r w:rsidRPr="00A35212">
        <w:rPr>
          <w:rFonts w:ascii="Garamond" w:hAnsi="Garamond"/>
          <w:b/>
          <w:color w:val="C00000"/>
          <w:sz w:val="28"/>
          <w:szCs w:val="28"/>
        </w:rPr>
        <w:t xml:space="preserve"> </w:t>
      </w:r>
      <w:r w:rsidRPr="00A35212">
        <w:rPr>
          <w:rFonts w:ascii="Garamond" w:hAnsi="Garamond"/>
          <w:b/>
          <w:sz w:val="28"/>
          <w:szCs w:val="28"/>
        </w:rPr>
        <w:t xml:space="preserve">(Medio, Nombre, Apellidos y DNI): </w:t>
      </w:r>
      <w:hyperlink r:id="rId10" w:history="1">
        <w:r w:rsidRPr="00A35212">
          <w:rPr>
            <w:rStyle w:val="Hipervnculo"/>
            <w:rFonts w:ascii="Garamond" w:hAnsi="Garamond"/>
            <w:b/>
            <w:sz w:val="28"/>
            <w:szCs w:val="28"/>
          </w:rPr>
          <w:t>iefcomunicacion@iefamiliar.com</w:t>
        </w:r>
      </w:hyperlink>
    </w:p>
    <w:p w:rsidR="00DD4B18" w:rsidRPr="00A35212" w:rsidRDefault="00DD4B18" w:rsidP="00DD4B18">
      <w:pPr>
        <w:spacing w:after="0"/>
        <w:ind w:left="708"/>
        <w:rPr>
          <w:rFonts w:ascii="Garamond" w:hAnsi="Garamond"/>
          <w:b/>
          <w:sz w:val="28"/>
          <w:szCs w:val="28"/>
        </w:rPr>
      </w:pPr>
      <w:proofErr w:type="spellStart"/>
      <w:r w:rsidRPr="00A35212">
        <w:rPr>
          <w:rFonts w:ascii="Garamond" w:hAnsi="Garamond"/>
          <w:b/>
          <w:sz w:val="28"/>
          <w:szCs w:val="28"/>
        </w:rPr>
        <w:t>Tf</w:t>
      </w:r>
      <w:proofErr w:type="spellEnd"/>
      <w:r w:rsidRPr="00A35212">
        <w:rPr>
          <w:rFonts w:ascii="Garamond" w:hAnsi="Garamond"/>
          <w:b/>
          <w:sz w:val="28"/>
          <w:szCs w:val="28"/>
        </w:rPr>
        <w:t>: 91 523 04 50</w:t>
      </w:r>
      <w:r w:rsidR="005F392B">
        <w:rPr>
          <w:rFonts w:ascii="Garamond" w:hAnsi="Garamond"/>
          <w:b/>
          <w:sz w:val="28"/>
          <w:szCs w:val="28"/>
        </w:rPr>
        <w:t xml:space="preserve"> / </w:t>
      </w:r>
      <w:r w:rsidRPr="00A35212">
        <w:rPr>
          <w:rFonts w:ascii="Garamond" w:hAnsi="Garamond"/>
          <w:b/>
          <w:sz w:val="28"/>
          <w:szCs w:val="28"/>
        </w:rPr>
        <w:t>696 368 680</w:t>
      </w:r>
    </w:p>
    <w:p w:rsidR="00DD4B18" w:rsidRDefault="00DD4B18" w:rsidP="00DA7A93">
      <w:pPr>
        <w:spacing w:before="100" w:beforeAutospacing="1" w:after="100" w:afterAutospacing="1" w:line="240" w:lineRule="auto"/>
        <w:jc w:val="both"/>
        <w:rPr>
          <w:rFonts w:ascii="Garamond" w:hAnsi="Garamond"/>
          <w:sz w:val="28"/>
          <w:szCs w:val="28"/>
        </w:rPr>
      </w:pPr>
    </w:p>
    <w:p w:rsidR="00DD4B18" w:rsidRPr="00CB6D6B" w:rsidRDefault="00DD4B18" w:rsidP="00106168">
      <w:pPr>
        <w:tabs>
          <w:tab w:val="left" w:pos="0"/>
        </w:tabs>
        <w:spacing w:after="0"/>
        <w:jc w:val="both"/>
        <w:rPr>
          <w:rFonts w:ascii="Garamond" w:hAnsi="Garamond"/>
          <w:b/>
          <w:color w:val="0070C0"/>
          <w:sz w:val="24"/>
          <w:szCs w:val="24"/>
          <w:u w:val="single"/>
        </w:rPr>
      </w:pPr>
      <w:r w:rsidRPr="00CB6D6B">
        <w:rPr>
          <w:rFonts w:ascii="Garamond" w:hAnsi="Garamond"/>
          <w:b/>
          <w:color w:val="000000"/>
          <w:sz w:val="24"/>
          <w:szCs w:val="24"/>
          <w:u w:val="single"/>
        </w:rPr>
        <w:t>PARA MÁS INFORMACIÓN:</w:t>
      </w:r>
      <w:r w:rsidRPr="00CB6D6B">
        <w:rPr>
          <w:rFonts w:ascii="Garamond" w:hAnsi="Garamond"/>
          <w:b/>
          <w:color w:val="0070C0"/>
          <w:sz w:val="24"/>
          <w:szCs w:val="24"/>
          <w:u w:val="single"/>
        </w:rPr>
        <w:t xml:space="preserve"> </w:t>
      </w:r>
    </w:p>
    <w:p w:rsidR="00DD4B18" w:rsidRPr="00CB6D6B" w:rsidRDefault="00DD4B18" w:rsidP="00CB6D6B">
      <w:pPr>
        <w:tabs>
          <w:tab w:val="left" w:pos="0"/>
        </w:tabs>
        <w:spacing w:after="0"/>
        <w:rPr>
          <w:rFonts w:ascii="Garamond" w:hAnsi="Garamond"/>
          <w:b/>
          <w:color w:val="000000"/>
          <w:sz w:val="24"/>
          <w:szCs w:val="24"/>
        </w:rPr>
      </w:pPr>
      <w:r w:rsidRPr="00CB6D6B">
        <w:rPr>
          <w:rFonts w:ascii="Garamond" w:hAnsi="Garamond"/>
          <w:b/>
          <w:color w:val="000000"/>
          <w:sz w:val="24"/>
          <w:szCs w:val="24"/>
        </w:rPr>
        <w:t>Dpto. Comunicación IEF: 91 523 04</w:t>
      </w:r>
      <w:r w:rsidR="00CB6D6B" w:rsidRPr="00CB6D6B">
        <w:rPr>
          <w:rFonts w:ascii="Garamond" w:hAnsi="Garamond"/>
          <w:b/>
          <w:color w:val="000000"/>
          <w:sz w:val="24"/>
          <w:szCs w:val="24"/>
        </w:rPr>
        <w:t xml:space="preserve"> 50 </w:t>
      </w:r>
      <w:hyperlink r:id="rId11" w:history="1">
        <w:r w:rsidRPr="00CB6D6B">
          <w:rPr>
            <w:rStyle w:val="Hipervnculo"/>
            <w:rFonts w:ascii="Garamond" w:hAnsi="Garamond"/>
            <w:b/>
            <w:sz w:val="24"/>
            <w:szCs w:val="24"/>
          </w:rPr>
          <w:t>iefcomunicacion@iefamiliar.com</w:t>
        </w:r>
      </w:hyperlink>
      <w:r w:rsidRPr="00CB6D6B">
        <w:rPr>
          <w:rFonts w:ascii="Garamond" w:hAnsi="Garamond"/>
          <w:b/>
          <w:color w:val="000000"/>
          <w:sz w:val="24"/>
          <w:szCs w:val="24"/>
        </w:rPr>
        <w:t>/www.iefamiliar.com</w:t>
      </w:r>
    </w:p>
    <w:p w:rsidR="00DD4B18" w:rsidRPr="00CB6D6B" w:rsidRDefault="00DD4B18" w:rsidP="00106168">
      <w:pPr>
        <w:spacing w:before="100" w:beforeAutospacing="1" w:after="100" w:afterAutospacing="1" w:line="240" w:lineRule="auto"/>
        <w:rPr>
          <w:rFonts w:ascii="Garamond" w:hAnsi="Garamond"/>
          <w:sz w:val="28"/>
          <w:szCs w:val="28"/>
        </w:rPr>
      </w:pPr>
    </w:p>
    <w:sectPr w:rsidR="00DD4B18" w:rsidRPr="00CB6D6B" w:rsidSect="0073290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etica-Condensed-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86A30"/>
    <w:multiLevelType w:val="hybridMultilevel"/>
    <w:tmpl w:val="FA2C0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AAC745B"/>
    <w:multiLevelType w:val="hybridMultilevel"/>
    <w:tmpl w:val="5A12DFEA"/>
    <w:lvl w:ilvl="0" w:tplc="9C366154">
      <w:start w:val="1"/>
      <w:numFmt w:val="upperRoman"/>
      <w:lvlText w:val="%1)"/>
      <w:lvlJc w:val="left"/>
      <w:pPr>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227B74AC"/>
    <w:multiLevelType w:val="hybridMultilevel"/>
    <w:tmpl w:val="584E2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87003DC"/>
    <w:multiLevelType w:val="hybridMultilevel"/>
    <w:tmpl w:val="8BD86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E18649A"/>
    <w:multiLevelType w:val="hybridMultilevel"/>
    <w:tmpl w:val="60E469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E735888"/>
    <w:multiLevelType w:val="hybridMultilevel"/>
    <w:tmpl w:val="2D625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4A03375"/>
    <w:multiLevelType w:val="hybridMultilevel"/>
    <w:tmpl w:val="B24A3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4"/>
  </w:num>
  <w:num w:numId="5">
    <w:abstractNumId w:val="2"/>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61212"/>
    <w:rsid w:val="00016A30"/>
    <w:rsid w:val="00076395"/>
    <w:rsid w:val="00106168"/>
    <w:rsid w:val="00123E02"/>
    <w:rsid w:val="00125CC4"/>
    <w:rsid w:val="001673AE"/>
    <w:rsid w:val="001959E2"/>
    <w:rsid w:val="001D2859"/>
    <w:rsid w:val="0021053C"/>
    <w:rsid w:val="00265C02"/>
    <w:rsid w:val="002D5B11"/>
    <w:rsid w:val="0030685A"/>
    <w:rsid w:val="00371B47"/>
    <w:rsid w:val="003C7232"/>
    <w:rsid w:val="0048635D"/>
    <w:rsid w:val="004A1FF4"/>
    <w:rsid w:val="004E3CB1"/>
    <w:rsid w:val="004E4602"/>
    <w:rsid w:val="00540940"/>
    <w:rsid w:val="005E79CE"/>
    <w:rsid w:val="005F392B"/>
    <w:rsid w:val="006128A4"/>
    <w:rsid w:val="006306A9"/>
    <w:rsid w:val="00645486"/>
    <w:rsid w:val="00661212"/>
    <w:rsid w:val="00671B8B"/>
    <w:rsid w:val="00672542"/>
    <w:rsid w:val="006914C7"/>
    <w:rsid w:val="006E5881"/>
    <w:rsid w:val="00700D01"/>
    <w:rsid w:val="0073290E"/>
    <w:rsid w:val="007456D9"/>
    <w:rsid w:val="0075149B"/>
    <w:rsid w:val="0076091F"/>
    <w:rsid w:val="0079076A"/>
    <w:rsid w:val="007A3563"/>
    <w:rsid w:val="007D41BE"/>
    <w:rsid w:val="00807DFE"/>
    <w:rsid w:val="00837F15"/>
    <w:rsid w:val="00886A36"/>
    <w:rsid w:val="008E44F1"/>
    <w:rsid w:val="009033C8"/>
    <w:rsid w:val="00957145"/>
    <w:rsid w:val="009B1F46"/>
    <w:rsid w:val="00A1328C"/>
    <w:rsid w:val="00A16C8C"/>
    <w:rsid w:val="00A3163B"/>
    <w:rsid w:val="00A63A8E"/>
    <w:rsid w:val="00A92A06"/>
    <w:rsid w:val="00B52A6B"/>
    <w:rsid w:val="00B70959"/>
    <w:rsid w:val="00B804E9"/>
    <w:rsid w:val="00C31D6E"/>
    <w:rsid w:val="00C92E7B"/>
    <w:rsid w:val="00CA5B40"/>
    <w:rsid w:val="00CB4876"/>
    <w:rsid w:val="00CB6D6B"/>
    <w:rsid w:val="00CC23F4"/>
    <w:rsid w:val="00CD6810"/>
    <w:rsid w:val="00DA7A93"/>
    <w:rsid w:val="00DB1229"/>
    <w:rsid w:val="00DB646D"/>
    <w:rsid w:val="00DD4B18"/>
    <w:rsid w:val="00E134CF"/>
    <w:rsid w:val="00E40956"/>
    <w:rsid w:val="00EA526F"/>
    <w:rsid w:val="00F67CB1"/>
    <w:rsid w:val="00FA5741"/>
    <w:rsid w:val="00FB6D5C"/>
    <w:rsid w:val="00FE03BA"/>
    <w:rsid w:val="00FF48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3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61212"/>
    <w:pPr>
      <w:spacing w:after="0" w:line="240" w:lineRule="auto"/>
      <w:ind w:left="720"/>
    </w:pPr>
    <w:rPr>
      <w:rFonts w:ascii="Calibri" w:hAnsi="Calibri" w:cs="Calibri"/>
      <w:lang w:eastAsia="es-ES"/>
    </w:rPr>
  </w:style>
  <w:style w:type="paragraph" w:styleId="Sinespaciado">
    <w:name w:val="No Spacing"/>
    <w:uiPriority w:val="1"/>
    <w:qFormat/>
    <w:rsid w:val="00FB6D5C"/>
    <w:pPr>
      <w:spacing w:after="0" w:line="240" w:lineRule="auto"/>
    </w:pPr>
  </w:style>
  <w:style w:type="paragraph" w:styleId="Textodeglobo">
    <w:name w:val="Balloon Text"/>
    <w:basedOn w:val="Normal"/>
    <w:link w:val="TextodegloboCar"/>
    <w:uiPriority w:val="99"/>
    <w:semiHidden/>
    <w:unhideWhenUsed/>
    <w:rsid w:val="00FB6D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D5C"/>
    <w:rPr>
      <w:rFonts w:ascii="Tahoma" w:hAnsi="Tahoma" w:cs="Tahoma"/>
      <w:sz w:val="16"/>
      <w:szCs w:val="16"/>
    </w:rPr>
  </w:style>
  <w:style w:type="paragraph" w:styleId="NormalWeb">
    <w:name w:val="Normal (Web)"/>
    <w:basedOn w:val="Normal"/>
    <w:uiPriority w:val="99"/>
    <w:semiHidden/>
    <w:unhideWhenUsed/>
    <w:rsid w:val="006E588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rsid w:val="00DD4B18"/>
    <w:rPr>
      <w:color w:val="0000FF"/>
      <w:u w:val="single"/>
    </w:rPr>
  </w:style>
</w:styles>
</file>

<file path=word/webSettings.xml><?xml version="1.0" encoding="utf-8"?>
<w:webSettings xmlns:r="http://schemas.openxmlformats.org/officeDocument/2006/relationships" xmlns:w="http://schemas.openxmlformats.org/wordprocessingml/2006/main">
  <w:divs>
    <w:div w:id="309478468">
      <w:bodyDiv w:val="1"/>
      <w:marLeft w:val="0"/>
      <w:marRight w:val="0"/>
      <w:marTop w:val="0"/>
      <w:marBottom w:val="0"/>
      <w:divBdr>
        <w:top w:val="none" w:sz="0" w:space="0" w:color="auto"/>
        <w:left w:val="none" w:sz="0" w:space="0" w:color="auto"/>
        <w:bottom w:val="none" w:sz="0" w:space="0" w:color="auto"/>
        <w:right w:val="none" w:sz="0" w:space="0" w:color="auto"/>
      </w:divBdr>
    </w:div>
    <w:div w:id="4670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image001.jpg@01CEC42C.8517D5E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iefcomunicacion@iefamiliar.com" TargetMode="External"/><Relationship Id="rId5" Type="http://schemas.openxmlformats.org/officeDocument/2006/relationships/image" Target="media/image1.jpeg"/><Relationship Id="rId10" Type="http://schemas.openxmlformats.org/officeDocument/2006/relationships/hyperlink" Target="mailto:iefcomunicacion@iefamiliar.com"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1113</Words>
  <Characters>6126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Cortés</dc:creator>
  <cp:lastModifiedBy>Fernando Cortés</cp:lastModifiedBy>
  <cp:revision>15</cp:revision>
  <cp:lastPrinted>2013-10-09T08:12:00Z</cp:lastPrinted>
  <dcterms:created xsi:type="dcterms:W3CDTF">2013-10-08T11:45:00Z</dcterms:created>
  <dcterms:modified xsi:type="dcterms:W3CDTF">2013-10-09T09:01:00Z</dcterms:modified>
</cp:coreProperties>
</file>